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461D" w14:textId="70102A1A" w:rsidR="00E84DB4" w:rsidRPr="00E74BA0" w:rsidRDefault="004F3AB6" w:rsidP="001E60A5">
      <w:pPr>
        <w:pStyle w:val="NoSpacing"/>
        <w:jc w:val="right"/>
        <w:rPr>
          <w:b/>
          <w:bCs/>
        </w:rPr>
      </w:pPr>
      <w:r>
        <w:rPr>
          <w:b/>
          <w:bCs/>
        </w:rPr>
        <w:t xml:space="preserve">                </w:t>
      </w:r>
      <w:r w:rsidR="00BF4D58">
        <w:rPr>
          <w:b/>
          <w:bCs/>
        </w:rPr>
        <w:t xml:space="preserve"> </w:t>
      </w:r>
      <w:r w:rsidR="00E84DB4" w:rsidRPr="00E74BA0">
        <w:rPr>
          <w:b/>
          <w:bCs/>
        </w:rPr>
        <w:t xml:space="preserve">Anexă la H.C.L. Sector 4 nr. </w:t>
      </w:r>
      <w:r w:rsidR="00B66B0C">
        <w:rPr>
          <w:b/>
          <w:bCs/>
        </w:rPr>
        <w:t>205</w:t>
      </w:r>
      <w:r w:rsidR="00E84DB4" w:rsidRPr="00E74BA0">
        <w:rPr>
          <w:b/>
          <w:bCs/>
        </w:rPr>
        <w:t>/</w:t>
      </w:r>
      <w:r w:rsidR="00B66B0C">
        <w:rPr>
          <w:b/>
          <w:bCs/>
        </w:rPr>
        <w:t>30.12.2021, cu modificările și completările ulterioare</w:t>
      </w:r>
    </w:p>
    <w:p w14:paraId="3F489F18" w14:textId="77777777" w:rsidR="00E84DB4" w:rsidRPr="00E74BA0" w:rsidRDefault="00E84DB4" w:rsidP="008D1394">
      <w:pPr>
        <w:spacing w:after="0" w:line="240" w:lineRule="auto"/>
        <w:jc w:val="center"/>
        <w:rPr>
          <w:rFonts w:ascii="Times New Roman" w:hAnsi="Times New Roman" w:cs="Times New Roman"/>
          <w:b/>
          <w:bCs/>
          <w:sz w:val="24"/>
          <w:szCs w:val="24"/>
        </w:rPr>
      </w:pPr>
    </w:p>
    <w:p w14:paraId="172764AB" w14:textId="29CD220F" w:rsidR="00E84DB4" w:rsidRPr="00B527B8" w:rsidRDefault="00E84DB4" w:rsidP="008D1394">
      <w:pPr>
        <w:spacing w:after="0" w:line="240" w:lineRule="auto"/>
        <w:jc w:val="center"/>
        <w:rPr>
          <w:rFonts w:ascii="Times New Roman" w:hAnsi="Times New Roman" w:cs="Times New Roman"/>
          <w:b/>
          <w:bCs/>
          <w:sz w:val="24"/>
          <w:szCs w:val="24"/>
          <w:lang w:val="en-US"/>
        </w:rPr>
      </w:pPr>
    </w:p>
    <w:p w14:paraId="3DA0644E" w14:textId="77777777" w:rsidR="007B1520" w:rsidRPr="00E74BA0" w:rsidRDefault="007B1520" w:rsidP="008D1394">
      <w:pPr>
        <w:spacing w:after="0" w:line="240" w:lineRule="auto"/>
        <w:jc w:val="center"/>
        <w:rPr>
          <w:rFonts w:ascii="Times New Roman" w:hAnsi="Times New Roman" w:cs="Times New Roman"/>
          <w:b/>
          <w:bCs/>
          <w:sz w:val="24"/>
          <w:szCs w:val="24"/>
        </w:rPr>
      </w:pPr>
    </w:p>
    <w:p w14:paraId="6D6AA27C" w14:textId="68F0BD28" w:rsidR="00AC27D9" w:rsidRPr="00E74BA0" w:rsidRDefault="00A4106E" w:rsidP="008D1394">
      <w:pPr>
        <w:spacing w:after="0" w:line="240" w:lineRule="auto"/>
        <w:jc w:val="center"/>
        <w:rPr>
          <w:rFonts w:ascii="Times New Roman" w:hAnsi="Times New Roman" w:cs="Times New Roman"/>
          <w:b/>
          <w:bCs/>
          <w:sz w:val="26"/>
          <w:szCs w:val="26"/>
        </w:rPr>
      </w:pPr>
      <w:r w:rsidRPr="00E74BA0">
        <w:rPr>
          <w:rFonts w:ascii="Times New Roman" w:hAnsi="Times New Roman" w:cs="Times New Roman"/>
          <w:b/>
          <w:bCs/>
          <w:sz w:val="26"/>
          <w:szCs w:val="26"/>
        </w:rPr>
        <w:t xml:space="preserve">Metodologia de gestionare </w:t>
      </w:r>
      <w:r w:rsidR="00E437DD" w:rsidRPr="00E74BA0">
        <w:rPr>
          <w:rFonts w:ascii="Times New Roman" w:hAnsi="Times New Roman" w:cs="Times New Roman"/>
          <w:b/>
          <w:bCs/>
          <w:sz w:val="26"/>
          <w:szCs w:val="26"/>
        </w:rPr>
        <w:t xml:space="preserve">a </w:t>
      </w:r>
      <w:r w:rsidRPr="00E74BA0">
        <w:rPr>
          <w:rFonts w:ascii="Times New Roman" w:hAnsi="Times New Roman" w:cs="Times New Roman"/>
          <w:b/>
          <w:bCs/>
          <w:sz w:val="26"/>
          <w:szCs w:val="26"/>
        </w:rPr>
        <w:t>locurilor de parcare aflate pe domeniul</w:t>
      </w:r>
      <w:r w:rsidR="00A167CE" w:rsidRPr="00E74BA0">
        <w:rPr>
          <w:rFonts w:ascii="Times New Roman" w:hAnsi="Times New Roman" w:cs="Times New Roman"/>
          <w:b/>
          <w:bCs/>
          <w:sz w:val="26"/>
          <w:szCs w:val="26"/>
        </w:rPr>
        <w:t xml:space="preserve"> public sau privat al Municipiului București de pe raza Sectorului 4, </w:t>
      </w:r>
      <w:r w:rsidR="00EC2D33" w:rsidRPr="00E74BA0">
        <w:rPr>
          <w:rFonts w:ascii="Times New Roman" w:hAnsi="Times New Roman" w:cs="Times New Roman"/>
          <w:b/>
          <w:bCs/>
          <w:sz w:val="26"/>
          <w:szCs w:val="26"/>
        </w:rPr>
        <w:t xml:space="preserve">precum și </w:t>
      </w:r>
      <w:r w:rsidR="00AC27D9" w:rsidRPr="00E74BA0">
        <w:rPr>
          <w:rFonts w:ascii="Times New Roman" w:hAnsi="Times New Roman" w:cs="Times New Roman"/>
          <w:b/>
          <w:bCs/>
          <w:sz w:val="26"/>
          <w:szCs w:val="26"/>
        </w:rPr>
        <w:t xml:space="preserve">de aplicare a unor </w:t>
      </w:r>
      <w:r w:rsidR="00B82DA6" w:rsidRPr="00E74BA0">
        <w:rPr>
          <w:rFonts w:ascii="Times New Roman" w:hAnsi="Times New Roman" w:cs="Times New Roman"/>
          <w:b/>
          <w:bCs/>
          <w:sz w:val="26"/>
          <w:szCs w:val="26"/>
        </w:rPr>
        <w:t>sancțiuni</w:t>
      </w:r>
      <w:r w:rsidR="00AC27D9" w:rsidRPr="00E74BA0">
        <w:rPr>
          <w:rFonts w:ascii="Times New Roman" w:hAnsi="Times New Roman" w:cs="Times New Roman"/>
          <w:b/>
          <w:bCs/>
          <w:sz w:val="26"/>
          <w:szCs w:val="26"/>
        </w:rPr>
        <w:t xml:space="preserve"> </w:t>
      </w:r>
      <w:r w:rsidR="007665E3" w:rsidRPr="00E74BA0">
        <w:rPr>
          <w:rFonts w:ascii="Times New Roman" w:hAnsi="Times New Roman" w:cs="Times New Roman"/>
          <w:b/>
          <w:bCs/>
          <w:sz w:val="26"/>
          <w:szCs w:val="26"/>
        </w:rPr>
        <w:t xml:space="preserve">contravenționale și/sau </w:t>
      </w:r>
      <w:r w:rsidR="00B82DA6" w:rsidRPr="00E74BA0">
        <w:rPr>
          <w:rFonts w:ascii="Times New Roman" w:hAnsi="Times New Roman" w:cs="Times New Roman"/>
          <w:b/>
          <w:bCs/>
          <w:sz w:val="26"/>
          <w:szCs w:val="26"/>
        </w:rPr>
        <w:t xml:space="preserve">măsuri </w:t>
      </w:r>
      <w:r w:rsidR="00AC27D9" w:rsidRPr="00E74BA0">
        <w:rPr>
          <w:rFonts w:ascii="Times New Roman" w:hAnsi="Times New Roman" w:cs="Times New Roman"/>
          <w:b/>
          <w:bCs/>
          <w:sz w:val="26"/>
          <w:szCs w:val="26"/>
        </w:rPr>
        <w:t xml:space="preserve">tehnico-administrative </w:t>
      </w:r>
      <w:r w:rsidR="00EC2D33" w:rsidRPr="00E74BA0">
        <w:rPr>
          <w:rFonts w:ascii="Times New Roman" w:hAnsi="Times New Roman" w:cs="Times New Roman"/>
          <w:b/>
          <w:bCs/>
          <w:sz w:val="26"/>
          <w:szCs w:val="26"/>
        </w:rPr>
        <w:t>î</w:t>
      </w:r>
      <w:r w:rsidR="00AC27D9" w:rsidRPr="00E74BA0">
        <w:rPr>
          <w:rFonts w:ascii="Times New Roman" w:hAnsi="Times New Roman" w:cs="Times New Roman"/>
          <w:b/>
          <w:bCs/>
          <w:sz w:val="26"/>
          <w:szCs w:val="26"/>
        </w:rPr>
        <w:t xml:space="preserve">n ceea ce privește </w:t>
      </w:r>
      <w:r w:rsidR="00EC2D33" w:rsidRPr="00E74BA0">
        <w:rPr>
          <w:rFonts w:ascii="Times New Roman" w:hAnsi="Times New Roman" w:cs="Times New Roman"/>
          <w:b/>
          <w:bCs/>
          <w:sz w:val="26"/>
          <w:szCs w:val="26"/>
        </w:rPr>
        <w:t xml:space="preserve">ocuparea fără drept a </w:t>
      </w:r>
      <w:r w:rsidR="00AC27D9" w:rsidRPr="00E74BA0">
        <w:rPr>
          <w:rFonts w:ascii="Times New Roman" w:hAnsi="Times New Roman" w:cs="Times New Roman"/>
          <w:b/>
          <w:bCs/>
          <w:sz w:val="26"/>
          <w:szCs w:val="26"/>
        </w:rPr>
        <w:t>domeniul</w:t>
      </w:r>
      <w:r w:rsidR="00EC2D33" w:rsidRPr="00E74BA0">
        <w:rPr>
          <w:rFonts w:ascii="Times New Roman" w:hAnsi="Times New Roman" w:cs="Times New Roman"/>
          <w:b/>
          <w:bCs/>
          <w:sz w:val="26"/>
          <w:szCs w:val="26"/>
        </w:rPr>
        <w:t>ui</w:t>
      </w:r>
      <w:r w:rsidR="00AC27D9" w:rsidRPr="00E74BA0">
        <w:rPr>
          <w:rFonts w:ascii="Times New Roman" w:hAnsi="Times New Roman" w:cs="Times New Roman"/>
          <w:b/>
          <w:bCs/>
          <w:sz w:val="26"/>
          <w:szCs w:val="26"/>
        </w:rPr>
        <w:t xml:space="preserve"> public </w:t>
      </w:r>
      <w:r w:rsidR="00425E4D" w:rsidRPr="00E74BA0">
        <w:rPr>
          <w:rFonts w:ascii="Times New Roman" w:hAnsi="Times New Roman" w:cs="Times New Roman"/>
          <w:b/>
          <w:bCs/>
          <w:sz w:val="26"/>
          <w:szCs w:val="26"/>
        </w:rPr>
        <w:t>sau</w:t>
      </w:r>
      <w:r w:rsidR="00AC27D9" w:rsidRPr="00E74BA0">
        <w:rPr>
          <w:rFonts w:ascii="Times New Roman" w:hAnsi="Times New Roman" w:cs="Times New Roman"/>
          <w:b/>
          <w:bCs/>
          <w:sz w:val="26"/>
          <w:szCs w:val="26"/>
        </w:rPr>
        <w:t xml:space="preserve"> privat al Municipiului București</w:t>
      </w:r>
      <w:r w:rsidR="001A3167" w:rsidRPr="00E74BA0">
        <w:rPr>
          <w:rFonts w:ascii="Times New Roman" w:hAnsi="Times New Roman" w:cs="Times New Roman"/>
          <w:b/>
          <w:bCs/>
          <w:sz w:val="26"/>
          <w:szCs w:val="26"/>
        </w:rPr>
        <w:t xml:space="preserve"> de pe raza S</w:t>
      </w:r>
      <w:r w:rsidR="00CE22E1" w:rsidRPr="00E74BA0">
        <w:rPr>
          <w:rFonts w:ascii="Times New Roman" w:hAnsi="Times New Roman" w:cs="Times New Roman"/>
          <w:b/>
          <w:bCs/>
          <w:sz w:val="26"/>
          <w:szCs w:val="26"/>
        </w:rPr>
        <w:t>e</w:t>
      </w:r>
      <w:r w:rsidR="001A3167" w:rsidRPr="00E74BA0">
        <w:rPr>
          <w:rFonts w:ascii="Times New Roman" w:hAnsi="Times New Roman" w:cs="Times New Roman"/>
          <w:b/>
          <w:bCs/>
          <w:sz w:val="26"/>
          <w:szCs w:val="26"/>
        </w:rPr>
        <w:t>ctorului 4</w:t>
      </w:r>
      <w:r w:rsidR="00AC27D9" w:rsidRPr="00E74BA0">
        <w:rPr>
          <w:rFonts w:ascii="Times New Roman" w:hAnsi="Times New Roman" w:cs="Times New Roman"/>
          <w:b/>
          <w:bCs/>
          <w:sz w:val="26"/>
          <w:szCs w:val="26"/>
        </w:rPr>
        <w:t xml:space="preserve"> </w:t>
      </w:r>
      <w:r w:rsidR="00EC2D33" w:rsidRPr="00E74BA0">
        <w:rPr>
          <w:rFonts w:ascii="Times New Roman" w:hAnsi="Times New Roman" w:cs="Times New Roman"/>
          <w:b/>
          <w:bCs/>
          <w:sz w:val="26"/>
          <w:szCs w:val="26"/>
        </w:rPr>
        <w:t>cu</w:t>
      </w:r>
      <w:r w:rsidR="00AC27D9" w:rsidRPr="00E74BA0">
        <w:rPr>
          <w:rFonts w:ascii="Times New Roman" w:hAnsi="Times New Roman" w:cs="Times New Roman"/>
          <w:b/>
          <w:bCs/>
          <w:sz w:val="26"/>
          <w:szCs w:val="26"/>
        </w:rPr>
        <w:t xml:space="preserve"> autovehicule</w:t>
      </w:r>
      <w:r w:rsidR="00EC2D33" w:rsidRPr="00E74BA0">
        <w:rPr>
          <w:rFonts w:ascii="Times New Roman" w:hAnsi="Times New Roman" w:cs="Times New Roman"/>
          <w:b/>
          <w:bCs/>
          <w:sz w:val="26"/>
          <w:szCs w:val="26"/>
        </w:rPr>
        <w:t xml:space="preserve"> de orice tip</w:t>
      </w:r>
    </w:p>
    <w:p w14:paraId="43D3410F" w14:textId="77777777" w:rsidR="001B6955" w:rsidRPr="00E74BA0" w:rsidRDefault="001B6955" w:rsidP="008D1394">
      <w:pPr>
        <w:suppressAutoHyphens/>
        <w:spacing w:after="0" w:line="240" w:lineRule="auto"/>
        <w:rPr>
          <w:rFonts w:ascii="Times New Roman" w:eastAsia="Calibri" w:hAnsi="Times New Roman" w:cs="Times New Roman"/>
          <w:b/>
          <w:kern w:val="1"/>
          <w:sz w:val="24"/>
          <w:szCs w:val="24"/>
          <w:u w:val="single"/>
          <w:lang w:eastAsia="ar-SA"/>
        </w:rPr>
      </w:pPr>
    </w:p>
    <w:p w14:paraId="731DA71C" w14:textId="364AA6B4" w:rsidR="001B6955" w:rsidRPr="00E74BA0" w:rsidRDefault="001B6955" w:rsidP="008D1394">
      <w:pPr>
        <w:suppressAutoHyphens/>
        <w:spacing w:after="0" w:line="240" w:lineRule="auto"/>
        <w:rPr>
          <w:rFonts w:ascii="Times New Roman" w:eastAsia="Calibri" w:hAnsi="Times New Roman" w:cs="Times New Roman"/>
          <w:b/>
          <w:kern w:val="1"/>
          <w:sz w:val="24"/>
          <w:szCs w:val="24"/>
          <w:u w:val="single"/>
          <w:lang w:eastAsia="ar-SA"/>
        </w:rPr>
      </w:pPr>
    </w:p>
    <w:p w14:paraId="5EE0C1E7" w14:textId="4D34C96B" w:rsidR="001B6955" w:rsidRPr="00E74BA0" w:rsidRDefault="001B6955" w:rsidP="008D1394">
      <w:pPr>
        <w:suppressAutoHyphens/>
        <w:spacing w:after="0" w:line="240" w:lineRule="auto"/>
        <w:rPr>
          <w:rFonts w:ascii="Times New Roman" w:eastAsia="Calibri" w:hAnsi="Times New Roman" w:cs="Times New Roman"/>
          <w:b/>
          <w:kern w:val="1"/>
          <w:sz w:val="24"/>
          <w:szCs w:val="24"/>
          <w:u w:val="single"/>
          <w:lang w:eastAsia="ar-SA"/>
        </w:rPr>
      </w:pPr>
    </w:p>
    <w:p w14:paraId="7D1FF9D7" w14:textId="77777777" w:rsidR="007B1520" w:rsidRPr="00E74BA0" w:rsidRDefault="007B1520" w:rsidP="008D1394">
      <w:pPr>
        <w:suppressAutoHyphens/>
        <w:spacing w:after="0" w:line="240" w:lineRule="auto"/>
        <w:rPr>
          <w:rFonts w:ascii="Times New Roman" w:eastAsia="Calibri" w:hAnsi="Times New Roman" w:cs="Times New Roman"/>
          <w:b/>
          <w:kern w:val="1"/>
          <w:sz w:val="24"/>
          <w:szCs w:val="24"/>
          <w:u w:val="single"/>
          <w:lang w:eastAsia="ar-SA"/>
        </w:rPr>
      </w:pPr>
    </w:p>
    <w:p w14:paraId="7553B913" w14:textId="77777777" w:rsidR="008D1394" w:rsidRPr="00E74BA0" w:rsidRDefault="008D1394" w:rsidP="008D1394">
      <w:pPr>
        <w:suppressAutoHyphens/>
        <w:spacing w:after="0" w:line="240" w:lineRule="auto"/>
        <w:rPr>
          <w:rFonts w:ascii="Times New Roman" w:eastAsia="Calibri" w:hAnsi="Times New Roman" w:cs="Times New Roman"/>
          <w:b/>
          <w:kern w:val="1"/>
          <w:sz w:val="24"/>
          <w:szCs w:val="24"/>
          <w:u w:val="single"/>
          <w:lang w:eastAsia="ar-SA"/>
        </w:rPr>
      </w:pPr>
    </w:p>
    <w:p w14:paraId="3536D792" w14:textId="115E0489" w:rsidR="00BE2D25" w:rsidRPr="00E74BA0" w:rsidRDefault="00A167CE" w:rsidP="008D1394">
      <w:pPr>
        <w:suppressAutoHyphens/>
        <w:spacing w:after="0" w:line="240" w:lineRule="auto"/>
        <w:jc w:val="center"/>
        <w:rPr>
          <w:rFonts w:ascii="Times New Roman" w:eastAsia="Calibri" w:hAnsi="Times New Roman" w:cs="Times New Roman"/>
          <w:b/>
          <w:kern w:val="1"/>
          <w:sz w:val="24"/>
          <w:szCs w:val="24"/>
          <w:u w:val="single"/>
          <w:lang w:eastAsia="ar-SA"/>
        </w:rPr>
      </w:pPr>
      <w:r w:rsidRPr="00E74BA0">
        <w:rPr>
          <w:rFonts w:ascii="Times New Roman" w:eastAsia="Calibri" w:hAnsi="Times New Roman" w:cs="Times New Roman"/>
          <w:b/>
          <w:kern w:val="1"/>
          <w:sz w:val="24"/>
          <w:szCs w:val="24"/>
          <w:u w:val="single"/>
          <w:lang w:eastAsia="ar-SA"/>
        </w:rPr>
        <w:t>TITLUL I</w:t>
      </w:r>
    </w:p>
    <w:p w14:paraId="78B60357" w14:textId="4EC0A37E" w:rsidR="00A167CE" w:rsidRPr="00E74BA0" w:rsidRDefault="00A167CE" w:rsidP="008D1394">
      <w:pPr>
        <w:suppressAutoHyphens/>
        <w:spacing w:after="0" w:line="240" w:lineRule="auto"/>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Dispoziții Generale</w:t>
      </w:r>
    </w:p>
    <w:p w14:paraId="4F4CF250" w14:textId="77777777" w:rsidR="007B1520" w:rsidRPr="00E74BA0" w:rsidRDefault="007B1520" w:rsidP="008D1394">
      <w:pPr>
        <w:suppressAutoHyphens/>
        <w:spacing w:after="0" w:line="240" w:lineRule="auto"/>
        <w:rPr>
          <w:rFonts w:ascii="Times New Roman" w:eastAsia="Calibri" w:hAnsi="Times New Roman" w:cs="Times New Roman"/>
          <w:b/>
          <w:kern w:val="1"/>
          <w:sz w:val="24"/>
          <w:szCs w:val="24"/>
          <w:lang w:eastAsia="ar-SA"/>
        </w:rPr>
      </w:pPr>
    </w:p>
    <w:p w14:paraId="6E449183" w14:textId="77777777" w:rsidR="008D1394" w:rsidRPr="00E74BA0" w:rsidRDefault="008D1394" w:rsidP="008D1394">
      <w:pPr>
        <w:suppressAutoHyphens/>
        <w:spacing w:after="0" w:line="240" w:lineRule="auto"/>
        <w:rPr>
          <w:rFonts w:ascii="Times New Roman" w:eastAsia="Calibri" w:hAnsi="Times New Roman" w:cs="Times New Roman"/>
          <w:b/>
          <w:kern w:val="1"/>
          <w:sz w:val="24"/>
          <w:szCs w:val="24"/>
          <w:u w:val="single"/>
          <w:lang w:eastAsia="ar-SA"/>
        </w:rPr>
      </w:pPr>
    </w:p>
    <w:p w14:paraId="4B1DF6D3" w14:textId="545D2B4A" w:rsidR="00BE2D25" w:rsidRPr="00E74BA0" w:rsidRDefault="00FC5D88" w:rsidP="008D1394">
      <w:pPr>
        <w:suppressAutoHyphens/>
        <w:spacing w:after="0" w:line="240" w:lineRule="auto"/>
        <w:jc w:val="center"/>
        <w:rPr>
          <w:rFonts w:ascii="Times New Roman" w:eastAsia="Calibri" w:hAnsi="Times New Roman" w:cs="Times New Roman"/>
          <w:b/>
          <w:kern w:val="1"/>
          <w:sz w:val="24"/>
          <w:szCs w:val="24"/>
          <w:u w:val="single"/>
          <w:lang w:eastAsia="ar-SA"/>
        </w:rPr>
      </w:pPr>
      <w:r w:rsidRPr="00E74BA0">
        <w:rPr>
          <w:rFonts w:ascii="Times New Roman" w:eastAsia="Calibri" w:hAnsi="Times New Roman" w:cs="Times New Roman"/>
          <w:b/>
          <w:kern w:val="1"/>
          <w:sz w:val="24"/>
          <w:szCs w:val="24"/>
          <w:u w:val="single"/>
          <w:lang w:eastAsia="ar-SA"/>
        </w:rPr>
        <w:t>TITLUL  I</w:t>
      </w:r>
      <w:r w:rsidR="00A167CE" w:rsidRPr="00E74BA0">
        <w:rPr>
          <w:rFonts w:ascii="Times New Roman" w:eastAsia="Calibri" w:hAnsi="Times New Roman" w:cs="Times New Roman"/>
          <w:b/>
          <w:kern w:val="1"/>
          <w:sz w:val="24"/>
          <w:szCs w:val="24"/>
          <w:u w:val="single"/>
          <w:lang w:eastAsia="ar-SA"/>
        </w:rPr>
        <w:t>I</w:t>
      </w:r>
    </w:p>
    <w:p w14:paraId="3FF06707" w14:textId="55F8C339" w:rsidR="00FC5D88" w:rsidRPr="00E74BA0" w:rsidRDefault="00A167CE" w:rsidP="008D1394">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A</w:t>
      </w:r>
      <w:r w:rsidR="00FC5D88" w:rsidRPr="00E74BA0">
        <w:rPr>
          <w:rFonts w:ascii="Times New Roman" w:eastAsia="Calibri" w:hAnsi="Times New Roman" w:cs="Times New Roman"/>
          <w:b/>
          <w:kern w:val="1"/>
          <w:sz w:val="24"/>
          <w:szCs w:val="24"/>
          <w:lang w:eastAsia="ar-SA"/>
        </w:rPr>
        <w:t>tribuire</w:t>
      </w:r>
      <w:r w:rsidR="00452426" w:rsidRPr="00E74BA0">
        <w:rPr>
          <w:rFonts w:ascii="Times New Roman" w:eastAsia="Calibri" w:hAnsi="Times New Roman" w:cs="Times New Roman"/>
          <w:b/>
          <w:kern w:val="1"/>
          <w:sz w:val="24"/>
          <w:szCs w:val="24"/>
          <w:lang w:eastAsia="ar-SA"/>
        </w:rPr>
        <w:t>a</w:t>
      </w:r>
      <w:r w:rsidR="00FC5D88" w:rsidRPr="00E74BA0">
        <w:rPr>
          <w:rFonts w:ascii="Times New Roman" w:eastAsia="Calibri" w:hAnsi="Times New Roman" w:cs="Times New Roman"/>
          <w:b/>
          <w:kern w:val="1"/>
          <w:sz w:val="24"/>
          <w:szCs w:val="24"/>
          <w:lang w:eastAsia="ar-SA"/>
        </w:rPr>
        <w:t xml:space="preserve"> și utilizare</w:t>
      </w:r>
      <w:r w:rsidR="00452426" w:rsidRPr="00E74BA0">
        <w:rPr>
          <w:rFonts w:ascii="Times New Roman" w:eastAsia="Calibri" w:hAnsi="Times New Roman" w:cs="Times New Roman"/>
          <w:b/>
          <w:kern w:val="1"/>
          <w:sz w:val="24"/>
          <w:szCs w:val="24"/>
          <w:lang w:eastAsia="ar-SA"/>
        </w:rPr>
        <w:t>a</w:t>
      </w:r>
      <w:r w:rsidR="00FC5D88" w:rsidRPr="00E74BA0">
        <w:rPr>
          <w:rFonts w:ascii="Times New Roman" w:eastAsia="Calibri" w:hAnsi="Times New Roman" w:cs="Times New Roman"/>
          <w:b/>
          <w:kern w:val="1"/>
          <w:sz w:val="24"/>
          <w:szCs w:val="24"/>
          <w:lang w:eastAsia="ar-SA"/>
        </w:rPr>
        <w:t xml:space="preserve"> locurilor de parcare de reședință </w:t>
      </w:r>
      <w:r w:rsidR="00457B6B" w:rsidRPr="00E74BA0">
        <w:rPr>
          <w:rFonts w:ascii="Times New Roman" w:eastAsia="Calibri" w:hAnsi="Times New Roman" w:cs="Times New Roman"/>
          <w:b/>
          <w:kern w:val="1"/>
          <w:sz w:val="24"/>
          <w:szCs w:val="24"/>
          <w:lang w:eastAsia="ar-SA"/>
        </w:rPr>
        <w:t>d</w:t>
      </w:r>
      <w:r w:rsidR="00FC5D88" w:rsidRPr="00E74BA0">
        <w:rPr>
          <w:rFonts w:ascii="Times New Roman" w:eastAsia="Calibri" w:hAnsi="Times New Roman" w:cs="Times New Roman"/>
          <w:b/>
          <w:kern w:val="1"/>
          <w:sz w:val="24"/>
          <w:szCs w:val="24"/>
          <w:lang w:eastAsia="ar-SA"/>
        </w:rPr>
        <w:t xml:space="preserve">e pe raza Sectorului 4 al Municipiului București aflate în administrarea și </w:t>
      </w:r>
      <w:r w:rsidR="00457B6B" w:rsidRPr="00E74BA0">
        <w:rPr>
          <w:rFonts w:ascii="Times New Roman" w:eastAsia="Calibri" w:hAnsi="Times New Roman" w:cs="Times New Roman"/>
          <w:b/>
          <w:kern w:val="1"/>
          <w:sz w:val="24"/>
          <w:szCs w:val="24"/>
          <w:lang w:eastAsia="ar-SA"/>
        </w:rPr>
        <w:t>exploatarea</w:t>
      </w:r>
      <w:r w:rsidR="00FC5D88" w:rsidRPr="00E74BA0">
        <w:rPr>
          <w:rFonts w:ascii="Times New Roman" w:eastAsia="Calibri" w:hAnsi="Times New Roman" w:cs="Times New Roman"/>
          <w:b/>
          <w:kern w:val="1"/>
          <w:sz w:val="24"/>
          <w:szCs w:val="24"/>
          <w:lang w:eastAsia="ar-SA"/>
        </w:rPr>
        <w:t xml:space="preserve"> Direcți</w:t>
      </w:r>
      <w:r w:rsidR="00452426" w:rsidRPr="00E74BA0">
        <w:rPr>
          <w:rFonts w:ascii="Times New Roman" w:eastAsia="Calibri" w:hAnsi="Times New Roman" w:cs="Times New Roman"/>
          <w:b/>
          <w:kern w:val="1"/>
          <w:sz w:val="24"/>
          <w:szCs w:val="24"/>
          <w:lang w:eastAsia="ar-SA"/>
        </w:rPr>
        <w:t>ei</w:t>
      </w:r>
      <w:r w:rsidR="00FC5D88" w:rsidRPr="00E74BA0">
        <w:rPr>
          <w:rFonts w:ascii="Times New Roman" w:eastAsia="Calibri" w:hAnsi="Times New Roman" w:cs="Times New Roman"/>
          <w:b/>
          <w:kern w:val="1"/>
          <w:sz w:val="24"/>
          <w:szCs w:val="24"/>
          <w:lang w:eastAsia="ar-SA"/>
        </w:rPr>
        <w:t xml:space="preserve"> Mobilitate Urbană Sector 4</w:t>
      </w:r>
    </w:p>
    <w:p w14:paraId="43664B95" w14:textId="77777777" w:rsidR="007B1520" w:rsidRPr="00E74BA0" w:rsidRDefault="007B1520" w:rsidP="008D1394">
      <w:pPr>
        <w:spacing w:after="0" w:line="240" w:lineRule="auto"/>
        <w:jc w:val="both"/>
        <w:rPr>
          <w:rFonts w:ascii="Times New Roman" w:eastAsia="Calibri" w:hAnsi="Times New Roman" w:cs="Times New Roman"/>
          <w:b/>
          <w:kern w:val="1"/>
          <w:sz w:val="24"/>
          <w:szCs w:val="24"/>
          <w:lang w:eastAsia="ar-SA"/>
        </w:rPr>
      </w:pPr>
    </w:p>
    <w:p w14:paraId="03AE64C9" w14:textId="77777777" w:rsidR="001B6955" w:rsidRPr="00E74BA0" w:rsidRDefault="001B6955" w:rsidP="008D1394">
      <w:pPr>
        <w:spacing w:after="0" w:line="240" w:lineRule="auto"/>
        <w:rPr>
          <w:rFonts w:ascii="Times New Roman" w:eastAsia="Calibri" w:hAnsi="Times New Roman" w:cs="Times New Roman"/>
          <w:b/>
          <w:kern w:val="1"/>
          <w:sz w:val="24"/>
          <w:szCs w:val="24"/>
          <w:lang w:val="en-US" w:eastAsia="ar-SA"/>
        </w:rPr>
      </w:pPr>
    </w:p>
    <w:p w14:paraId="38F61D88" w14:textId="1BB4D725" w:rsidR="00BE2D25" w:rsidRPr="00E74BA0" w:rsidRDefault="00FC5D88" w:rsidP="008D1394">
      <w:pPr>
        <w:spacing w:after="0" w:line="240" w:lineRule="auto"/>
        <w:jc w:val="center"/>
        <w:rPr>
          <w:rFonts w:ascii="Times New Roman" w:eastAsia="Calibri" w:hAnsi="Times New Roman" w:cs="Times New Roman"/>
          <w:b/>
          <w:kern w:val="1"/>
          <w:sz w:val="24"/>
          <w:szCs w:val="24"/>
          <w:u w:val="single"/>
          <w:lang w:eastAsia="ar-SA"/>
        </w:rPr>
      </w:pPr>
      <w:r w:rsidRPr="00E74BA0">
        <w:rPr>
          <w:rFonts w:ascii="Times New Roman" w:eastAsia="Calibri" w:hAnsi="Times New Roman" w:cs="Times New Roman"/>
          <w:b/>
          <w:kern w:val="1"/>
          <w:sz w:val="24"/>
          <w:szCs w:val="24"/>
          <w:u w:val="single"/>
          <w:lang w:eastAsia="ar-SA"/>
        </w:rPr>
        <w:t>TITLUL  II</w:t>
      </w:r>
      <w:r w:rsidR="00A167CE" w:rsidRPr="00E74BA0">
        <w:rPr>
          <w:rFonts w:ascii="Times New Roman" w:eastAsia="Calibri" w:hAnsi="Times New Roman" w:cs="Times New Roman"/>
          <w:b/>
          <w:kern w:val="1"/>
          <w:sz w:val="24"/>
          <w:szCs w:val="24"/>
          <w:u w:val="single"/>
          <w:lang w:eastAsia="ar-SA"/>
        </w:rPr>
        <w:t>I</w:t>
      </w:r>
    </w:p>
    <w:p w14:paraId="44199929" w14:textId="466E5FDB" w:rsidR="00F91AF1" w:rsidRPr="00E74BA0" w:rsidRDefault="00F91AF1" w:rsidP="008D1394">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Utilizare</w:t>
      </w:r>
      <w:r w:rsidR="00452426" w:rsidRPr="00E74BA0">
        <w:rPr>
          <w:rFonts w:ascii="Times New Roman" w:eastAsia="Calibri" w:hAnsi="Times New Roman" w:cs="Times New Roman"/>
          <w:b/>
          <w:kern w:val="1"/>
          <w:sz w:val="24"/>
          <w:szCs w:val="24"/>
          <w:lang w:eastAsia="ar-SA"/>
        </w:rPr>
        <w:t>a</w:t>
      </w:r>
      <w:r w:rsidRPr="00E74BA0">
        <w:rPr>
          <w:rFonts w:ascii="Times New Roman" w:eastAsia="Calibri" w:hAnsi="Times New Roman" w:cs="Times New Roman"/>
          <w:b/>
          <w:kern w:val="1"/>
          <w:sz w:val="24"/>
          <w:szCs w:val="24"/>
          <w:lang w:eastAsia="ar-SA"/>
        </w:rPr>
        <w:t xml:space="preserve"> parcăril</w:t>
      </w:r>
      <w:r w:rsidR="00452426" w:rsidRPr="00E74BA0">
        <w:rPr>
          <w:rFonts w:ascii="Times New Roman" w:eastAsia="Calibri" w:hAnsi="Times New Roman" w:cs="Times New Roman"/>
          <w:b/>
          <w:kern w:val="1"/>
          <w:sz w:val="24"/>
          <w:szCs w:val="24"/>
          <w:lang w:eastAsia="ar-SA"/>
        </w:rPr>
        <w:t>or</w:t>
      </w:r>
      <w:r w:rsidRPr="00E74BA0">
        <w:rPr>
          <w:rFonts w:ascii="Times New Roman" w:eastAsia="Calibri" w:hAnsi="Times New Roman" w:cs="Times New Roman"/>
          <w:b/>
          <w:kern w:val="1"/>
          <w:sz w:val="24"/>
          <w:szCs w:val="24"/>
          <w:lang w:eastAsia="ar-SA"/>
        </w:rPr>
        <w:t xml:space="preserve"> publice și atribuirea locurilor de parcare pe bază de abonament în parcările publice de pe raza Sectorului 4 al Municipiului București aflate în administrarea și exploatarea Direcției Mobilitate Urbană Sector 4</w:t>
      </w:r>
    </w:p>
    <w:p w14:paraId="13602E67" w14:textId="77777777" w:rsidR="007B1520" w:rsidRPr="00E74BA0" w:rsidRDefault="007B1520" w:rsidP="008D1394">
      <w:pPr>
        <w:spacing w:after="0" w:line="240" w:lineRule="auto"/>
        <w:jc w:val="both"/>
        <w:rPr>
          <w:rFonts w:ascii="Times New Roman" w:eastAsia="Calibri" w:hAnsi="Times New Roman" w:cs="Times New Roman"/>
          <w:b/>
          <w:kern w:val="1"/>
          <w:sz w:val="24"/>
          <w:szCs w:val="24"/>
          <w:lang w:eastAsia="ar-SA"/>
        </w:rPr>
      </w:pPr>
    </w:p>
    <w:p w14:paraId="21BAF0CE" w14:textId="77777777" w:rsidR="001B6955" w:rsidRPr="00E74BA0" w:rsidRDefault="001B6955" w:rsidP="008D1394">
      <w:pPr>
        <w:spacing w:after="0" w:line="240" w:lineRule="auto"/>
        <w:rPr>
          <w:rFonts w:ascii="Times New Roman" w:eastAsia="Calibri" w:hAnsi="Times New Roman" w:cs="Times New Roman"/>
          <w:b/>
          <w:kern w:val="1"/>
          <w:sz w:val="24"/>
          <w:szCs w:val="24"/>
          <w:lang w:eastAsia="ar-SA"/>
        </w:rPr>
      </w:pPr>
    </w:p>
    <w:p w14:paraId="71601B49" w14:textId="470B90B3" w:rsidR="00BE2D25" w:rsidRPr="00E74BA0" w:rsidRDefault="00FC5D88" w:rsidP="008D1394">
      <w:pPr>
        <w:spacing w:after="0" w:line="240" w:lineRule="auto"/>
        <w:jc w:val="center"/>
        <w:rPr>
          <w:rFonts w:ascii="Times New Roman" w:eastAsia="Calibri" w:hAnsi="Times New Roman" w:cs="Times New Roman"/>
          <w:b/>
          <w:kern w:val="1"/>
          <w:sz w:val="24"/>
          <w:szCs w:val="24"/>
          <w:u w:val="single"/>
          <w:lang w:eastAsia="ar-SA"/>
        </w:rPr>
      </w:pPr>
      <w:r w:rsidRPr="00E74BA0">
        <w:rPr>
          <w:rFonts w:ascii="Times New Roman" w:eastAsia="Calibri" w:hAnsi="Times New Roman" w:cs="Times New Roman"/>
          <w:b/>
          <w:kern w:val="1"/>
          <w:sz w:val="24"/>
          <w:szCs w:val="24"/>
          <w:u w:val="single"/>
          <w:lang w:eastAsia="ar-SA"/>
        </w:rPr>
        <w:t>TITLUL  I</w:t>
      </w:r>
      <w:r w:rsidR="00A167CE" w:rsidRPr="00E74BA0">
        <w:rPr>
          <w:rFonts w:ascii="Times New Roman" w:eastAsia="Calibri" w:hAnsi="Times New Roman" w:cs="Times New Roman"/>
          <w:b/>
          <w:kern w:val="1"/>
          <w:sz w:val="24"/>
          <w:szCs w:val="24"/>
          <w:u w:val="single"/>
          <w:lang w:eastAsia="ar-SA"/>
        </w:rPr>
        <w:t>V</w:t>
      </w:r>
    </w:p>
    <w:p w14:paraId="2426BB4A" w14:textId="6BE0D0B9" w:rsidR="008D1394" w:rsidRPr="00E74BA0" w:rsidRDefault="003524F9" w:rsidP="008D1394">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Regulament</w:t>
      </w:r>
      <w:r w:rsidR="00452426" w:rsidRPr="00E74BA0">
        <w:rPr>
          <w:rFonts w:ascii="Times New Roman" w:eastAsia="Calibri" w:hAnsi="Times New Roman" w:cs="Times New Roman"/>
          <w:b/>
          <w:kern w:val="1"/>
          <w:sz w:val="24"/>
          <w:szCs w:val="24"/>
          <w:lang w:eastAsia="ar-SA"/>
        </w:rPr>
        <w:t>ul</w:t>
      </w:r>
      <w:r w:rsidRPr="00E74BA0">
        <w:rPr>
          <w:rFonts w:ascii="Times New Roman" w:eastAsia="Calibri" w:hAnsi="Times New Roman" w:cs="Times New Roman"/>
          <w:b/>
          <w:kern w:val="1"/>
          <w:sz w:val="24"/>
          <w:szCs w:val="24"/>
          <w:lang w:eastAsia="ar-SA"/>
        </w:rPr>
        <w:t xml:space="preserve"> privind stabilirea și aplicarea măsurilor tehnico-administrative de blocare a roții autovehiculelor/vehiculelor care ocupă fără drept parcările și domeniul public </w:t>
      </w:r>
      <w:r w:rsidR="00B96722" w:rsidRPr="00E74BA0">
        <w:rPr>
          <w:rFonts w:ascii="Times New Roman" w:eastAsia="Calibri" w:hAnsi="Times New Roman" w:cs="Times New Roman"/>
          <w:b/>
          <w:kern w:val="1"/>
          <w:sz w:val="24"/>
          <w:szCs w:val="24"/>
          <w:lang w:eastAsia="ar-SA"/>
        </w:rPr>
        <w:t>sau</w:t>
      </w:r>
      <w:r w:rsidRPr="00E74BA0">
        <w:rPr>
          <w:rFonts w:ascii="Times New Roman" w:eastAsia="Calibri" w:hAnsi="Times New Roman" w:cs="Times New Roman"/>
          <w:b/>
          <w:kern w:val="1"/>
          <w:sz w:val="24"/>
          <w:szCs w:val="24"/>
          <w:lang w:eastAsia="ar-SA"/>
        </w:rPr>
        <w:t xml:space="preserve"> privat al Municipiului București de pe raza Sectorului 4 al Municipiului București</w:t>
      </w:r>
    </w:p>
    <w:p w14:paraId="2AB448F6" w14:textId="77777777" w:rsidR="007B1520" w:rsidRPr="00E74BA0" w:rsidRDefault="007B1520" w:rsidP="008D1394">
      <w:pPr>
        <w:spacing w:after="0" w:line="240" w:lineRule="auto"/>
        <w:jc w:val="both"/>
        <w:rPr>
          <w:rFonts w:ascii="Times New Roman" w:eastAsia="Calibri" w:hAnsi="Times New Roman" w:cs="Times New Roman"/>
          <w:b/>
          <w:kern w:val="1"/>
          <w:sz w:val="24"/>
          <w:szCs w:val="24"/>
          <w:lang w:eastAsia="ar-SA"/>
        </w:rPr>
      </w:pPr>
    </w:p>
    <w:p w14:paraId="6577FC01" w14:textId="77777777" w:rsidR="001B6955" w:rsidRPr="00E74BA0" w:rsidRDefault="001B6955" w:rsidP="008D1394">
      <w:pPr>
        <w:spacing w:after="0" w:line="240" w:lineRule="auto"/>
        <w:rPr>
          <w:rFonts w:ascii="Times New Roman" w:eastAsia="Calibri" w:hAnsi="Times New Roman" w:cs="Times New Roman"/>
          <w:b/>
          <w:kern w:val="1"/>
          <w:sz w:val="24"/>
          <w:szCs w:val="24"/>
          <w:u w:val="single"/>
          <w:lang w:eastAsia="ar-SA"/>
        </w:rPr>
      </w:pPr>
    </w:p>
    <w:p w14:paraId="7BE5C7C9" w14:textId="77777777" w:rsidR="001B6955" w:rsidRPr="00E74BA0" w:rsidRDefault="001B6955" w:rsidP="008D1394">
      <w:pPr>
        <w:suppressAutoHyphens/>
        <w:spacing w:after="0" w:line="240" w:lineRule="auto"/>
        <w:rPr>
          <w:rFonts w:ascii="Times New Roman" w:eastAsia="Calibri" w:hAnsi="Times New Roman" w:cs="Times New Roman"/>
          <w:b/>
          <w:kern w:val="1"/>
          <w:sz w:val="24"/>
          <w:szCs w:val="24"/>
          <w:lang w:eastAsia="ar-SA"/>
        </w:rPr>
      </w:pPr>
    </w:p>
    <w:p w14:paraId="76D60BE5" w14:textId="711221DC" w:rsidR="003A75C8" w:rsidRPr="00E74BA0" w:rsidRDefault="003A75C8" w:rsidP="008D1394">
      <w:pPr>
        <w:suppressAutoHyphens/>
        <w:spacing w:after="0" w:line="240" w:lineRule="auto"/>
        <w:jc w:val="center"/>
        <w:rPr>
          <w:rFonts w:ascii="Times New Roman" w:eastAsia="Calibri" w:hAnsi="Times New Roman" w:cs="Times New Roman"/>
          <w:b/>
          <w:kern w:val="1"/>
          <w:sz w:val="24"/>
          <w:szCs w:val="24"/>
          <w:u w:val="single"/>
          <w:lang w:eastAsia="ar-SA"/>
        </w:rPr>
      </w:pPr>
      <w:r w:rsidRPr="00E74BA0">
        <w:rPr>
          <w:rFonts w:ascii="Times New Roman" w:eastAsia="Calibri" w:hAnsi="Times New Roman" w:cs="Times New Roman"/>
          <w:b/>
          <w:kern w:val="1"/>
          <w:sz w:val="24"/>
          <w:szCs w:val="24"/>
          <w:u w:val="single"/>
          <w:lang w:eastAsia="ar-SA"/>
        </w:rPr>
        <w:t>TITLUL V</w:t>
      </w:r>
    </w:p>
    <w:p w14:paraId="59CC6DE6" w14:textId="615FD3AA" w:rsidR="008D1394" w:rsidRPr="00E74BA0" w:rsidRDefault="003A75C8" w:rsidP="008D1394">
      <w:pPr>
        <w:suppressAutoHyphens/>
        <w:spacing w:after="0" w:line="240" w:lineRule="auto"/>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Contravenții și sancțiuni</w:t>
      </w:r>
    </w:p>
    <w:p w14:paraId="344819D8" w14:textId="77777777" w:rsidR="007B1520" w:rsidRPr="00E74BA0" w:rsidRDefault="007B1520" w:rsidP="008D1394">
      <w:pPr>
        <w:suppressAutoHyphens/>
        <w:spacing w:after="0" w:line="240" w:lineRule="auto"/>
        <w:rPr>
          <w:rFonts w:ascii="Times New Roman" w:eastAsia="Calibri" w:hAnsi="Times New Roman" w:cs="Times New Roman"/>
          <w:b/>
          <w:kern w:val="1"/>
          <w:sz w:val="24"/>
          <w:szCs w:val="24"/>
          <w:lang w:eastAsia="ar-SA"/>
        </w:rPr>
      </w:pPr>
    </w:p>
    <w:p w14:paraId="6244336F" w14:textId="77777777" w:rsidR="001B6955" w:rsidRPr="00E74BA0" w:rsidRDefault="001B6955" w:rsidP="008D1394">
      <w:pPr>
        <w:spacing w:after="0" w:line="240" w:lineRule="auto"/>
        <w:rPr>
          <w:rFonts w:ascii="Times New Roman" w:hAnsi="Times New Roman" w:cs="Times New Roman"/>
          <w:b/>
          <w:bCs/>
          <w:sz w:val="24"/>
          <w:szCs w:val="24"/>
        </w:rPr>
      </w:pPr>
      <w:bookmarkStart w:id="0" w:name="_Hlk86765664"/>
      <w:bookmarkStart w:id="1" w:name="_Hlk86393740"/>
    </w:p>
    <w:p w14:paraId="5BE117CA" w14:textId="5FA9E8AF" w:rsidR="00BE2D25" w:rsidRPr="00E74BA0" w:rsidRDefault="001E33D0" w:rsidP="008D1394">
      <w:pPr>
        <w:spacing w:after="0" w:line="240" w:lineRule="auto"/>
        <w:jc w:val="center"/>
        <w:rPr>
          <w:rFonts w:ascii="Times New Roman" w:eastAsia="Calibri" w:hAnsi="Times New Roman" w:cs="Times New Roman"/>
          <w:b/>
          <w:kern w:val="1"/>
          <w:sz w:val="24"/>
          <w:szCs w:val="24"/>
          <w:u w:val="single"/>
          <w:lang w:eastAsia="ar-SA"/>
        </w:rPr>
      </w:pPr>
      <w:r w:rsidRPr="00E74BA0">
        <w:rPr>
          <w:rFonts w:ascii="Times New Roman" w:eastAsia="Calibri" w:hAnsi="Times New Roman" w:cs="Times New Roman"/>
          <w:b/>
          <w:kern w:val="1"/>
          <w:sz w:val="24"/>
          <w:szCs w:val="24"/>
          <w:u w:val="single"/>
          <w:lang w:eastAsia="ar-SA"/>
        </w:rPr>
        <w:t>TITLUL  VI</w:t>
      </w:r>
    </w:p>
    <w:p w14:paraId="788C9127" w14:textId="408816CB" w:rsidR="001E33D0" w:rsidRPr="00E74BA0" w:rsidRDefault="001E33D0" w:rsidP="008D1394">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Dispoziții finale</w:t>
      </w:r>
    </w:p>
    <w:p w14:paraId="2C4153D6" w14:textId="77777777" w:rsidR="00693A0E" w:rsidRPr="00E74BA0" w:rsidRDefault="00693A0E" w:rsidP="008D1394">
      <w:pPr>
        <w:spacing w:after="0" w:line="240" w:lineRule="auto"/>
        <w:rPr>
          <w:rFonts w:ascii="Times New Roman" w:eastAsia="Calibri" w:hAnsi="Times New Roman" w:cs="Times New Roman"/>
          <w:b/>
          <w:kern w:val="1"/>
          <w:sz w:val="24"/>
          <w:szCs w:val="24"/>
          <w:u w:val="single"/>
          <w:lang w:eastAsia="ar-SA"/>
        </w:rPr>
      </w:pPr>
    </w:p>
    <w:p w14:paraId="179539A0" w14:textId="27F0111B" w:rsidR="00343259" w:rsidRPr="00E74BA0" w:rsidRDefault="00343259" w:rsidP="008D1394">
      <w:pPr>
        <w:spacing w:after="0" w:line="240" w:lineRule="auto"/>
        <w:jc w:val="center"/>
        <w:rPr>
          <w:rFonts w:ascii="Times New Roman" w:eastAsia="Calibri" w:hAnsi="Times New Roman" w:cs="Times New Roman"/>
          <w:b/>
          <w:kern w:val="1"/>
          <w:sz w:val="24"/>
          <w:szCs w:val="24"/>
          <w:u w:val="single"/>
          <w:lang w:eastAsia="ar-SA"/>
        </w:rPr>
      </w:pPr>
    </w:p>
    <w:p w14:paraId="3FCCEE62" w14:textId="33E1FA92" w:rsidR="008D1394" w:rsidRPr="00E74BA0" w:rsidRDefault="008D1394" w:rsidP="008D1394">
      <w:pPr>
        <w:spacing w:after="0" w:line="240" w:lineRule="auto"/>
        <w:jc w:val="center"/>
        <w:rPr>
          <w:rFonts w:ascii="Times New Roman" w:eastAsia="Calibri" w:hAnsi="Times New Roman" w:cs="Times New Roman"/>
          <w:b/>
          <w:kern w:val="1"/>
          <w:sz w:val="24"/>
          <w:szCs w:val="24"/>
          <w:u w:val="single"/>
          <w:lang w:eastAsia="ar-SA"/>
        </w:rPr>
      </w:pPr>
    </w:p>
    <w:p w14:paraId="7F568C20" w14:textId="7AACD385" w:rsidR="008D1394" w:rsidRPr="00E74BA0" w:rsidRDefault="008D1394" w:rsidP="008D1394">
      <w:pPr>
        <w:spacing w:after="0" w:line="240" w:lineRule="auto"/>
        <w:jc w:val="center"/>
        <w:rPr>
          <w:rFonts w:ascii="Times New Roman" w:eastAsia="Calibri" w:hAnsi="Times New Roman" w:cs="Times New Roman"/>
          <w:b/>
          <w:kern w:val="1"/>
          <w:sz w:val="24"/>
          <w:szCs w:val="24"/>
          <w:u w:val="single"/>
          <w:lang w:eastAsia="ar-SA"/>
        </w:rPr>
      </w:pPr>
    </w:p>
    <w:p w14:paraId="533B8C27" w14:textId="2E7C914E" w:rsidR="008D1394" w:rsidRPr="00E74BA0" w:rsidRDefault="008D1394" w:rsidP="008D1394">
      <w:pPr>
        <w:spacing w:after="0" w:line="240" w:lineRule="auto"/>
        <w:jc w:val="center"/>
        <w:rPr>
          <w:rFonts w:ascii="Times New Roman" w:eastAsia="Calibri" w:hAnsi="Times New Roman" w:cs="Times New Roman"/>
          <w:b/>
          <w:kern w:val="1"/>
          <w:sz w:val="24"/>
          <w:szCs w:val="24"/>
          <w:u w:val="single"/>
          <w:lang w:eastAsia="ar-SA"/>
        </w:rPr>
      </w:pPr>
    </w:p>
    <w:p w14:paraId="462ACEA1" w14:textId="4D143B53" w:rsidR="008D1394" w:rsidRPr="00E74BA0" w:rsidRDefault="008D1394" w:rsidP="008D1394">
      <w:pPr>
        <w:spacing w:after="0" w:line="240" w:lineRule="auto"/>
        <w:jc w:val="center"/>
        <w:rPr>
          <w:rFonts w:ascii="Times New Roman" w:eastAsia="Calibri" w:hAnsi="Times New Roman" w:cs="Times New Roman"/>
          <w:b/>
          <w:kern w:val="1"/>
          <w:sz w:val="24"/>
          <w:szCs w:val="24"/>
          <w:u w:val="single"/>
          <w:lang w:eastAsia="ar-SA"/>
        </w:rPr>
      </w:pPr>
    </w:p>
    <w:p w14:paraId="1C34C069" w14:textId="77777777" w:rsidR="007B1520" w:rsidRPr="00E74BA0" w:rsidRDefault="007B1520" w:rsidP="008D1394">
      <w:pPr>
        <w:spacing w:after="0" w:line="240" w:lineRule="auto"/>
        <w:jc w:val="center"/>
        <w:rPr>
          <w:rFonts w:ascii="Times New Roman" w:eastAsia="Calibri" w:hAnsi="Times New Roman" w:cs="Times New Roman"/>
          <w:b/>
          <w:kern w:val="1"/>
          <w:sz w:val="26"/>
          <w:szCs w:val="26"/>
          <w:u w:val="single"/>
          <w:lang w:eastAsia="ar-SA"/>
        </w:rPr>
      </w:pPr>
    </w:p>
    <w:p w14:paraId="26F3BB6F" w14:textId="77777777" w:rsidR="003C74C8" w:rsidRPr="00E74BA0" w:rsidRDefault="003C74C8" w:rsidP="008D1394">
      <w:pPr>
        <w:spacing w:after="0" w:line="240" w:lineRule="auto"/>
        <w:jc w:val="center"/>
        <w:rPr>
          <w:rFonts w:ascii="Times New Roman" w:eastAsia="Calibri" w:hAnsi="Times New Roman" w:cs="Times New Roman"/>
          <w:b/>
          <w:kern w:val="1"/>
          <w:sz w:val="26"/>
          <w:szCs w:val="26"/>
          <w:u w:val="single"/>
          <w:lang w:eastAsia="ar-SA"/>
        </w:rPr>
      </w:pPr>
    </w:p>
    <w:p w14:paraId="222FA89C" w14:textId="082FA5AE" w:rsidR="007D6A73" w:rsidRPr="00E74BA0" w:rsidRDefault="007D6A73" w:rsidP="008D1394">
      <w:pPr>
        <w:spacing w:after="0" w:line="240" w:lineRule="auto"/>
        <w:jc w:val="center"/>
        <w:rPr>
          <w:rFonts w:ascii="Times New Roman" w:eastAsia="Calibri" w:hAnsi="Times New Roman" w:cs="Times New Roman"/>
          <w:b/>
          <w:kern w:val="1"/>
          <w:sz w:val="26"/>
          <w:szCs w:val="26"/>
          <w:u w:val="single"/>
          <w:lang w:eastAsia="ar-SA"/>
        </w:rPr>
      </w:pPr>
      <w:r w:rsidRPr="00E74BA0">
        <w:rPr>
          <w:rFonts w:ascii="Times New Roman" w:eastAsia="Calibri" w:hAnsi="Times New Roman" w:cs="Times New Roman"/>
          <w:b/>
          <w:kern w:val="1"/>
          <w:sz w:val="26"/>
          <w:szCs w:val="26"/>
          <w:u w:val="single"/>
          <w:lang w:eastAsia="ar-SA"/>
        </w:rPr>
        <w:t>ANEXE</w:t>
      </w:r>
      <w:r w:rsidR="008D1394" w:rsidRPr="00E74BA0">
        <w:rPr>
          <w:rFonts w:ascii="Times New Roman" w:eastAsia="Calibri" w:hAnsi="Times New Roman" w:cs="Times New Roman"/>
          <w:b/>
          <w:kern w:val="1"/>
          <w:sz w:val="26"/>
          <w:szCs w:val="26"/>
          <w:u w:val="single"/>
          <w:lang w:eastAsia="ar-SA"/>
        </w:rPr>
        <w:t xml:space="preserve"> </w:t>
      </w:r>
    </w:p>
    <w:p w14:paraId="6381BD27" w14:textId="77777777" w:rsidR="001D5F36" w:rsidRPr="00E74BA0" w:rsidRDefault="001D5F36" w:rsidP="001D5F36">
      <w:pPr>
        <w:spacing w:after="0" w:line="240" w:lineRule="auto"/>
        <w:jc w:val="center"/>
        <w:rPr>
          <w:rFonts w:ascii="Times New Roman" w:eastAsia="Calibri" w:hAnsi="Times New Roman" w:cs="Times New Roman"/>
          <w:b/>
          <w:bCs/>
          <w:kern w:val="1"/>
          <w:sz w:val="28"/>
          <w:szCs w:val="28"/>
          <w:lang w:eastAsia="ar-SA"/>
        </w:rPr>
      </w:pPr>
      <w:r w:rsidRPr="00E74BA0">
        <w:rPr>
          <w:rFonts w:ascii="Times New Roman" w:eastAsia="Calibri" w:hAnsi="Times New Roman" w:cs="Times New Roman"/>
          <w:b/>
          <w:bCs/>
          <w:kern w:val="1"/>
          <w:sz w:val="28"/>
          <w:szCs w:val="28"/>
          <w:lang w:eastAsia="ar-SA"/>
        </w:rPr>
        <w:t xml:space="preserve">la </w:t>
      </w:r>
      <w:r w:rsidRPr="00E74BA0">
        <w:rPr>
          <w:rFonts w:ascii="Times New Roman" w:hAnsi="Times New Roman" w:cs="Times New Roman"/>
          <w:b/>
          <w:bCs/>
          <w:sz w:val="26"/>
          <w:szCs w:val="26"/>
        </w:rPr>
        <w:t>Metodologia de gestionare a locurilor de parcare aflate pe domeniul public sau privat al Municipiului București de pe raza Sectorului 4, precum și de aplicare a unor sancțiuni contravenționale și/sau măsuri tehnico-administrative în ceea ce privește ocuparea fără drept a domeniului public sau privat al Municipiului București de pe raza Sectorului 4 cu autovehicule de orice tip</w:t>
      </w:r>
    </w:p>
    <w:p w14:paraId="075B2588" w14:textId="77777777" w:rsidR="00C61FFE" w:rsidRPr="00E74BA0" w:rsidRDefault="00C61FFE" w:rsidP="008D1394">
      <w:pPr>
        <w:spacing w:after="0" w:line="240" w:lineRule="auto"/>
        <w:ind w:firstLine="708"/>
        <w:jc w:val="both"/>
        <w:rPr>
          <w:rFonts w:ascii="Times New Roman" w:eastAsia="Calibri" w:hAnsi="Times New Roman" w:cs="Times New Roman"/>
          <w:b/>
          <w:kern w:val="1"/>
          <w:sz w:val="24"/>
          <w:szCs w:val="24"/>
          <w:u w:val="single"/>
          <w:lang w:eastAsia="ar-SA"/>
        </w:rPr>
      </w:pPr>
    </w:p>
    <w:bookmarkEnd w:id="0"/>
    <w:p w14:paraId="2806DEE4" w14:textId="79A991E6" w:rsidR="00E81DFA" w:rsidRPr="00E74BA0" w:rsidRDefault="00E81DFA" w:rsidP="008D1394">
      <w:pPr>
        <w:spacing w:after="0" w:line="240" w:lineRule="auto"/>
        <w:jc w:val="both"/>
        <w:rPr>
          <w:rFonts w:ascii="Times New Roman" w:eastAsia="Calibri" w:hAnsi="Times New Roman" w:cs="Times New Roman"/>
          <w:b/>
          <w:kern w:val="1"/>
          <w:sz w:val="24"/>
          <w:szCs w:val="24"/>
          <w:lang w:val="en-US" w:eastAsia="ar-SA"/>
        </w:rPr>
      </w:pPr>
    </w:p>
    <w:p w14:paraId="794F1518" w14:textId="6F6A6624" w:rsidR="008D1394" w:rsidRPr="00E74BA0" w:rsidRDefault="008D1394" w:rsidP="008D1394">
      <w:pPr>
        <w:spacing w:after="0" w:line="240" w:lineRule="auto"/>
        <w:jc w:val="both"/>
        <w:rPr>
          <w:rFonts w:ascii="Times New Roman" w:eastAsia="Calibri" w:hAnsi="Times New Roman" w:cs="Times New Roman"/>
          <w:b/>
          <w:kern w:val="1"/>
          <w:sz w:val="24"/>
          <w:szCs w:val="24"/>
          <w:lang w:val="en-US" w:eastAsia="ar-SA"/>
        </w:rPr>
      </w:pPr>
    </w:p>
    <w:p w14:paraId="5FDD6498" w14:textId="4B68FC40" w:rsidR="003C74C8" w:rsidRPr="00E74BA0" w:rsidRDefault="003C74C8" w:rsidP="008D1394">
      <w:pPr>
        <w:spacing w:after="0" w:line="240" w:lineRule="auto"/>
        <w:jc w:val="both"/>
        <w:rPr>
          <w:rFonts w:ascii="Times New Roman" w:eastAsia="Calibri" w:hAnsi="Times New Roman" w:cs="Times New Roman"/>
          <w:b/>
          <w:kern w:val="1"/>
          <w:sz w:val="24"/>
          <w:szCs w:val="24"/>
          <w:lang w:val="en-US" w:eastAsia="ar-SA"/>
        </w:rPr>
      </w:pPr>
    </w:p>
    <w:p w14:paraId="15A205B5" w14:textId="77777777" w:rsidR="003C74C8" w:rsidRPr="00E74BA0" w:rsidRDefault="003C74C8" w:rsidP="008D1394">
      <w:pPr>
        <w:spacing w:after="0" w:line="240" w:lineRule="auto"/>
        <w:jc w:val="both"/>
        <w:rPr>
          <w:rFonts w:ascii="Times New Roman" w:eastAsia="Calibri" w:hAnsi="Times New Roman" w:cs="Times New Roman"/>
          <w:b/>
          <w:kern w:val="1"/>
          <w:sz w:val="24"/>
          <w:szCs w:val="24"/>
          <w:lang w:val="en-US" w:eastAsia="ar-SA"/>
        </w:rPr>
      </w:pPr>
    </w:p>
    <w:p w14:paraId="27E5DCA5" w14:textId="77777777" w:rsidR="001D5F36" w:rsidRPr="00E74BA0" w:rsidRDefault="001D5F36" w:rsidP="008D1394">
      <w:pPr>
        <w:spacing w:after="0" w:line="240" w:lineRule="auto"/>
        <w:jc w:val="both"/>
        <w:rPr>
          <w:rFonts w:ascii="Times New Roman" w:eastAsia="Calibri" w:hAnsi="Times New Roman" w:cs="Times New Roman"/>
          <w:b/>
          <w:kern w:val="1"/>
          <w:sz w:val="24"/>
          <w:szCs w:val="24"/>
          <w:lang w:val="en-US" w:eastAsia="ar-SA"/>
        </w:rPr>
      </w:pPr>
    </w:p>
    <w:p w14:paraId="4F19337B" w14:textId="428F6B49" w:rsidR="00C61FFE" w:rsidRPr="00E74BA0" w:rsidRDefault="00C61FFE" w:rsidP="008D1394">
      <w:pPr>
        <w:spacing w:after="0" w:line="240" w:lineRule="auto"/>
        <w:jc w:val="both"/>
        <w:rPr>
          <w:rFonts w:ascii="Times New Roman" w:eastAsia="Calibri" w:hAnsi="Times New Roman" w:cs="Times New Roman"/>
          <w:b/>
          <w:kern w:val="1"/>
          <w:sz w:val="24"/>
          <w:szCs w:val="24"/>
          <w:lang w:val="en-US" w:eastAsia="ar-SA"/>
        </w:rPr>
      </w:pPr>
      <w:proofErr w:type="spellStart"/>
      <w:r w:rsidRPr="00E74BA0">
        <w:rPr>
          <w:rFonts w:ascii="Times New Roman" w:eastAsia="Calibri" w:hAnsi="Times New Roman" w:cs="Times New Roman"/>
          <w:b/>
          <w:kern w:val="1"/>
          <w:sz w:val="24"/>
          <w:szCs w:val="24"/>
          <w:u w:val="single"/>
          <w:lang w:val="en-US" w:eastAsia="ar-SA"/>
        </w:rPr>
        <w:t>Anexa</w:t>
      </w:r>
      <w:proofErr w:type="spellEnd"/>
      <w:r w:rsidRPr="00E74BA0">
        <w:rPr>
          <w:rFonts w:ascii="Times New Roman" w:eastAsia="Calibri" w:hAnsi="Times New Roman" w:cs="Times New Roman"/>
          <w:b/>
          <w:kern w:val="1"/>
          <w:sz w:val="24"/>
          <w:szCs w:val="24"/>
          <w:u w:val="single"/>
          <w:lang w:val="en-US" w:eastAsia="ar-SA"/>
        </w:rPr>
        <w:t xml:space="preserve"> nr.</w:t>
      </w:r>
      <w:r w:rsidR="00E81DFA" w:rsidRPr="00E74BA0">
        <w:rPr>
          <w:rFonts w:ascii="Times New Roman" w:eastAsia="Calibri" w:hAnsi="Times New Roman" w:cs="Times New Roman"/>
          <w:b/>
          <w:kern w:val="1"/>
          <w:sz w:val="24"/>
          <w:szCs w:val="24"/>
          <w:u w:val="single"/>
          <w:lang w:val="en-US" w:eastAsia="ar-SA"/>
        </w:rPr>
        <w:t xml:space="preserve"> </w:t>
      </w:r>
      <w:r w:rsidRPr="00E74BA0">
        <w:rPr>
          <w:rFonts w:ascii="Times New Roman" w:eastAsia="Calibri" w:hAnsi="Times New Roman" w:cs="Times New Roman"/>
          <w:b/>
          <w:kern w:val="1"/>
          <w:sz w:val="24"/>
          <w:szCs w:val="24"/>
          <w:u w:val="single"/>
          <w:lang w:val="en-US" w:eastAsia="ar-SA"/>
        </w:rPr>
        <w:t>1</w:t>
      </w:r>
      <w:r w:rsidRPr="00E74BA0">
        <w:rPr>
          <w:rFonts w:ascii="Times New Roman" w:eastAsia="Calibri" w:hAnsi="Times New Roman" w:cs="Times New Roman"/>
          <w:b/>
          <w:kern w:val="1"/>
          <w:sz w:val="24"/>
          <w:szCs w:val="24"/>
          <w:lang w:val="en-US" w:eastAsia="ar-SA"/>
        </w:rPr>
        <w:t xml:space="preserve"> – Model </w:t>
      </w:r>
      <w:r w:rsidR="00425E4D" w:rsidRPr="00E74BA0">
        <w:rPr>
          <w:rFonts w:ascii="Times New Roman" w:eastAsia="Calibri" w:hAnsi="Times New Roman" w:cs="Times New Roman"/>
          <w:b/>
          <w:kern w:val="1"/>
          <w:sz w:val="24"/>
          <w:szCs w:val="24"/>
          <w:lang w:val="en-US" w:eastAsia="ar-SA"/>
        </w:rPr>
        <w:t xml:space="preserve">- </w:t>
      </w:r>
      <w:r w:rsidRPr="00E74BA0">
        <w:rPr>
          <w:rFonts w:ascii="Times New Roman" w:eastAsia="Calibri" w:hAnsi="Times New Roman" w:cs="Times New Roman"/>
          <w:b/>
          <w:i/>
          <w:iCs/>
          <w:kern w:val="1"/>
          <w:sz w:val="24"/>
          <w:szCs w:val="24"/>
          <w:lang w:val="en-US" w:eastAsia="ar-SA"/>
        </w:rPr>
        <w:t xml:space="preserve">Contract de </w:t>
      </w:r>
      <w:proofErr w:type="spellStart"/>
      <w:r w:rsidRPr="00E74BA0">
        <w:rPr>
          <w:rFonts w:ascii="Times New Roman" w:eastAsia="Calibri" w:hAnsi="Times New Roman" w:cs="Times New Roman"/>
          <w:b/>
          <w:i/>
          <w:iCs/>
          <w:kern w:val="1"/>
          <w:sz w:val="24"/>
          <w:szCs w:val="24"/>
          <w:lang w:val="en-US" w:eastAsia="ar-SA"/>
        </w:rPr>
        <w:t>închiriere</w:t>
      </w:r>
      <w:proofErr w:type="spellEnd"/>
      <w:r w:rsidRPr="00E74BA0">
        <w:rPr>
          <w:rFonts w:ascii="Times New Roman" w:eastAsia="Calibri" w:hAnsi="Times New Roman" w:cs="Times New Roman"/>
          <w:b/>
          <w:i/>
          <w:iCs/>
          <w:kern w:val="1"/>
          <w:sz w:val="24"/>
          <w:szCs w:val="24"/>
          <w:lang w:val="en-US" w:eastAsia="ar-SA"/>
        </w:rPr>
        <w:t xml:space="preserve"> loc </w:t>
      </w:r>
      <w:proofErr w:type="spellStart"/>
      <w:r w:rsidRPr="00E74BA0">
        <w:rPr>
          <w:rFonts w:ascii="Times New Roman" w:eastAsia="Calibri" w:hAnsi="Times New Roman" w:cs="Times New Roman"/>
          <w:b/>
          <w:i/>
          <w:iCs/>
          <w:kern w:val="1"/>
          <w:sz w:val="24"/>
          <w:szCs w:val="24"/>
          <w:lang w:val="en-US" w:eastAsia="ar-SA"/>
        </w:rPr>
        <w:t>parcare</w:t>
      </w:r>
      <w:proofErr w:type="spellEnd"/>
      <w:r w:rsidRPr="00E74BA0">
        <w:rPr>
          <w:rFonts w:ascii="Times New Roman" w:eastAsia="Calibri" w:hAnsi="Times New Roman" w:cs="Times New Roman"/>
          <w:b/>
          <w:i/>
          <w:iCs/>
          <w:kern w:val="1"/>
          <w:sz w:val="24"/>
          <w:szCs w:val="24"/>
          <w:lang w:val="en-US" w:eastAsia="ar-SA"/>
        </w:rPr>
        <w:t xml:space="preserve"> de </w:t>
      </w:r>
      <w:proofErr w:type="spellStart"/>
      <w:r w:rsidRPr="00E74BA0">
        <w:rPr>
          <w:rFonts w:ascii="Times New Roman" w:eastAsia="Calibri" w:hAnsi="Times New Roman" w:cs="Times New Roman"/>
          <w:b/>
          <w:i/>
          <w:iCs/>
          <w:kern w:val="1"/>
          <w:sz w:val="24"/>
          <w:szCs w:val="24"/>
          <w:lang w:val="en-US" w:eastAsia="ar-SA"/>
        </w:rPr>
        <w:t>reședință</w:t>
      </w:r>
      <w:proofErr w:type="spellEnd"/>
    </w:p>
    <w:p w14:paraId="4961FB06" w14:textId="77777777" w:rsidR="007A4986" w:rsidRPr="00E74BA0" w:rsidRDefault="007A4986" w:rsidP="008D1394">
      <w:pPr>
        <w:spacing w:after="0" w:line="240" w:lineRule="auto"/>
        <w:ind w:firstLine="708"/>
        <w:jc w:val="both"/>
        <w:rPr>
          <w:rFonts w:ascii="Times New Roman" w:eastAsia="Calibri" w:hAnsi="Times New Roman" w:cs="Times New Roman"/>
          <w:b/>
          <w:kern w:val="1"/>
          <w:sz w:val="24"/>
          <w:szCs w:val="24"/>
          <w:lang w:val="en-US" w:eastAsia="ar-SA"/>
        </w:rPr>
      </w:pPr>
    </w:p>
    <w:p w14:paraId="416BBC96" w14:textId="5A07BBDB" w:rsidR="007A4986" w:rsidRPr="00E74BA0" w:rsidRDefault="00C61FFE" w:rsidP="008D1394">
      <w:pPr>
        <w:spacing w:after="0" w:line="240" w:lineRule="auto"/>
        <w:jc w:val="both"/>
        <w:rPr>
          <w:rFonts w:ascii="Times New Roman" w:eastAsia="Calibri" w:hAnsi="Times New Roman" w:cs="Times New Roman"/>
          <w:b/>
          <w:i/>
          <w:iCs/>
          <w:kern w:val="1"/>
          <w:sz w:val="24"/>
          <w:szCs w:val="24"/>
          <w:lang w:eastAsia="ar-SA"/>
        </w:rPr>
      </w:pPr>
      <w:r w:rsidRPr="00E74BA0">
        <w:rPr>
          <w:rFonts w:ascii="Times New Roman" w:eastAsia="Calibri" w:hAnsi="Times New Roman" w:cs="Times New Roman"/>
          <w:b/>
          <w:kern w:val="1"/>
          <w:sz w:val="24"/>
          <w:szCs w:val="24"/>
          <w:u w:val="single"/>
          <w:lang w:eastAsia="ar-SA"/>
        </w:rPr>
        <w:t>Anexa nr.</w:t>
      </w:r>
      <w:r w:rsidR="00E81DFA" w:rsidRPr="00E74BA0">
        <w:rPr>
          <w:rFonts w:ascii="Times New Roman" w:eastAsia="Calibri" w:hAnsi="Times New Roman" w:cs="Times New Roman"/>
          <w:b/>
          <w:kern w:val="1"/>
          <w:sz w:val="24"/>
          <w:szCs w:val="24"/>
          <w:u w:val="single"/>
          <w:lang w:eastAsia="ar-SA"/>
        </w:rPr>
        <w:t xml:space="preserve"> </w:t>
      </w:r>
      <w:r w:rsidRPr="00E74BA0">
        <w:rPr>
          <w:rFonts w:ascii="Times New Roman" w:eastAsia="Calibri" w:hAnsi="Times New Roman" w:cs="Times New Roman"/>
          <w:b/>
          <w:kern w:val="1"/>
          <w:sz w:val="24"/>
          <w:szCs w:val="24"/>
          <w:u w:val="single"/>
          <w:lang w:eastAsia="ar-SA"/>
        </w:rPr>
        <w:t>2</w:t>
      </w:r>
      <w:r w:rsidRPr="00E74BA0">
        <w:rPr>
          <w:rFonts w:ascii="Times New Roman" w:eastAsia="Calibri" w:hAnsi="Times New Roman" w:cs="Times New Roman"/>
          <w:b/>
          <w:kern w:val="1"/>
          <w:sz w:val="24"/>
          <w:szCs w:val="24"/>
          <w:lang w:eastAsia="ar-SA"/>
        </w:rPr>
        <w:t xml:space="preserve"> – Model </w:t>
      </w:r>
      <w:r w:rsidR="00425E4D"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i/>
          <w:iCs/>
          <w:kern w:val="1"/>
          <w:sz w:val="24"/>
          <w:szCs w:val="24"/>
          <w:lang w:eastAsia="ar-SA"/>
        </w:rPr>
        <w:t>Contract de utilizare pe bază de aboname</w:t>
      </w:r>
      <w:r w:rsidR="001420FE" w:rsidRPr="00E74BA0">
        <w:rPr>
          <w:rFonts w:ascii="Times New Roman" w:eastAsia="Calibri" w:hAnsi="Times New Roman" w:cs="Times New Roman"/>
          <w:b/>
          <w:i/>
          <w:iCs/>
          <w:kern w:val="1"/>
          <w:sz w:val="24"/>
          <w:szCs w:val="24"/>
          <w:lang w:eastAsia="ar-SA"/>
        </w:rPr>
        <w:t>n</w:t>
      </w:r>
      <w:r w:rsidRPr="00E74BA0">
        <w:rPr>
          <w:rFonts w:ascii="Times New Roman" w:eastAsia="Calibri" w:hAnsi="Times New Roman" w:cs="Times New Roman"/>
          <w:b/>
          <w:i/>
          <w:iCs/>
          <w:kern w:val="1"/>
          <w:sz w:val="24"/>
          <w:szCs w:val="24"/>
          <w:lang w:eastAsia="ar-SA"/>
        </w:rPr>
        <w:t>t a unui loc în</w:t>
      </w:r>
    </w:p>
    <w:p w14:paraId="0FD9FA76" w14:textId="75BE9586" w:rsidR="007A4986" w:rsidRPr="00E74BA0" w:rsidRDefault="007A4986" w:rsidP="008D1394">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i/>
          <w:iCs/>
          <w:kern w:val="1"/>
          <w:sz w:val="24"/>
          <w:szCs w:val="24"/>
          <w:lang w:eastAsia="ar-SA"/>
        </w:rPr>
        <w:t xml:space="preserve">                                 </w:t>
      </w:r>
      <w:r w:rsidR="00C61FFE" w:rsidRPr="00E74BA0">
        <w:rPr>
          <w:rFonts w:ascii="Times New Roman" w:eastAsia="Calibri" w:hAnsi="Times New Roman" w:cs="Times New Roman"/>
          <w:b/>
          <w:i/>
          <w:iCs/>
          <w:kern w:val="1"/>
          <w:sz w:val="24"/>
          <w:szCs w:val="24"/>
          <w:lang w:eastAsia="ar-SA"/>
        </w:rPr>
        <w:t xml:space="preserve"> </w:t>
      </w:r>
      <w:r w:rsidRPr="00E74BA0">
        <w:rPr>
          <w:rFonts w:ascii="Times New Roman" w:eastAsia="Calibri" w:hAnsi="Times New Roman" w:cs="Times New Roman"/>
          <w:b/>
          <w:i/>
          <w:iCs/>
          <w:kern w:val="1"/>
          <w:sz w:val="24"/>
          <w:szCs w:val="24"/>
          <w:lang w:eastAsia="ar-SA"/>
        </w:rPr>
        <w:t xml:space="preserve"> </w:t>
      </w:r>
      <w:r w:rsidR="00425E4D" w:rsidRPr="00E74BA0">
        <w:rPr>
          <w:rFonts w:ascii="Times New Roman" w:eastAsia="Calibri" w:hAnsi="Times New Roman" w:cs="Times New Roman"/>
          <w:b/>
          <w:i/>
          <w:iCs/>
          <w:kern w:val="1"/>
          <w:sz w:val="24"/>
          <w:szCs w:val="24"/>
          <w:lang w:eastAsia="ar-SA"/>
        </w:rPr>
        <w:t xml:space="preserve">   </w:t>
      </w:r>
      <w:r w:rsidR="00C61FFE" w:rsidRPr="00E74BA0">
        <w:rPr>
          <w:rFonts w:ascii="Times New Roman" w:eastAsia="Calibri" w:hAnsi="Times New Roman" w:cs="Times New Roman"/>
          <w:b/>
          <w:i/>
          <w:iCs/>
          <w:kern w:val="1"/>
          <w:sz w:val="24"/>
          <w:szCs w:val="24"/>
          <w:lang w:eastAsia="ar-SA"/>
        </w:rPr>
        <w:t>parcările publice</w:t>
      </w:r>
    </w:p>
    <w:p w14:paraId="74695AFD" w14:textId="77777777" w:rsidR="00426CC7" w:rsidRPr="00E74BA0" w:rsidRDefault="00426CC7" w:rsidP="008D1394">
      <w:pPr>
        <w:spacing w:after="0" w:line="240" w:lineRule="auto"/>
        <w:jc w:val="both"/>
        <w:rPr>
          <w:rFonts w:ascii="Times New Roman" w:eastAsia="Calibri" w:hAnsi="Times New Roman" w:cs="Times New Roman"/>
          <w:b/>
          <w:kern w:val="1"/>
          <w:sz w:val="24"/>
          <w:szCs w:val="24"/>
          <w:lang w:eastAsia="ar-SA"/>
        </w:rPr>
      </w:pPr>
    </w:p>
    <w:p w14:paraId="5C0E8092" w14:textId="68C1F88E" w:rsidR="00C61FFE" w:rsidRPr="00E74BA0" w:rsidRDefault="00C61FFE" w:rsidP="008D1394">
      <w:pPr>
        <w:spacing w:after="0" w:line="240" w:lineRule="auto"/>
        <w:jc w:val="both"/>
        <w:rPr>
          <w:rFonts w:ascii="Times New Roman" w:eastAsia="Calibri" w:hAnsi="Times New Roman" w:cs="Times New Roman"/>
          <w:b/>
          <w:i/>
          <w:iCs/>
          <w:kern w:val="1"/>
          <w:sz w:val="24"/>
          <w:szCs w:val="24"/>
          <w:lang w:eastAsia="ar-SA"/>
        </w:rPr>
      </w:pPr>
      <w:r w:rsidRPr="00E74BA0">
        <w:rPr>
          <w:rFonts w:ascii="Times New Roman" w:eastAsia="Calibri" w:hAnsi="Times New Roman" w:cs="Times New Roman"/>
          <w:b/>
          <w:kern w:val="1"/>
          <w:sz w:val="24"/>
          <w:szCs w:val="24"/>
          <w:u w:val="single"/>
          <w:lang w:eastAsia="ar-SA"/>
        </w:rPr>
        <w:t>Anexa nr.</w:t>
      </w:r>
      <w:r w:rsidR="00E81DFA" w:rsidRPr="00E74BA0">
        <w:rPr>
          <w:rFonts w:ascii="Times New Roman" w:eastAsia="Calibri" w:hAnsi="Times New Roman" w:cs="Times New Roman"/>
          <w:b/>
          <w:kern w:val="1"/>
          <w:sz w:val="24"/>
          <w:szCs w:val="24"/>
          <w:u w:val="single"/>
          <w:lang w:eastAsia="ar-SA"/>
        </w:rPr>
        <w:t xml:space="preserve"> </w:t>
      </w:r>
      <w:r w:rsidR="00C2586C" w:rsidRPr="00E74BA0">
        <w:rPr>
          <w:rFonts w:ascii="Times New Roman" w:eastAsia="Calibri" w:hAnsi="Times New Roman" w:cs="Times New Roman"/>
          <w:b/>
          <w:kern w:val="1"/>
          <w:sz w:val="24"/>
          <w:szCs w:val="24"/>
          <w:u w:val="single"/>
          <w:lang w:eastAsia="ar-SA"/>
        </w:rPr>
        <w:t>3</w:t>
      </w:r>
      <w:r w:rsidR="00C2586C"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kern w:val="1"/>
          <w:sz w:val="24"/>
          <w:szCs w:val="24"/>
          <w:lang w:eastAsia="ar-SA"/>
        </w:rPr>
        <w:t xml:space="preserve">– Model </w:t>
      </w:r>
      <w:r w:rsidR="00425E4D"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i/>
          <w:iCs/>
          <w:kern w:val="1"/>
          <w:sz w:val="24"/>
          <w:szCs w:val="24"/>
          <w:lang w:eastAsia="ar-SA"/>
        </w:rPr>
        <w:t>Înștiințare de blocare a roții autovehiculului/vehiculului</w:t>
      </w:r>
    </w:p>
    <w:p w14:paraId="5F32D0F2" w14:textId="77777777" w:rsidR="007A4986" w:rsidRPr="00E74BA0" w:rsidRDefault="007A4986" w:rsidP="008D1394">
      <w:pPr>
        <w:spacing w:after="0" w:line="240" w:lineRule="auto"/>
        <w:ind w:firstLine="708"/>
        <w:jc w:val="both"/>
        <w:rPr>
          <w:rFonts w:ascii="Times New Roman" w:eastAsia="Calibri" w:hAnsi="Times New Roman" w:cs="Times New Roman"/>
          <w:b/>
          <w:kern w:val="1"/>
          <w:sz w:val="24"/>
          <w:szCs w:val="24"/>
          <w:lang w:eastAsia="ar-SA"/>
        </w:rPr>
      </w:pPr>
    </w:p>
    <w:p w14:paraId="417EDA7D" w14:textId="0E45C685" w:rsidR="00C61FFE" w:rsidRPr="00E74BA0" w:rsidRDefault="00C61FFE" w:rsidP="008D1394">
      <w:pPr>
        <w:spacing w:after="0" w:line="240" w:lineRule="auto"/>
        <w:jc w:val="both"/>
        <w:rPr>
          <w:rFonts w:ascii="Times New Roman" w:eastAsia="Calibri" w:hAnsi="Times New Roman" w:cs="Times New Roman"/>
          <w:b/>
          <w:i/>
          <w:iCs/>
          <w:kern w:val="1"/>
          <w:sz w:val="24"/>
          <w:szCs w:val="24"/>
          <w:lang w:eastAsia="ar-SA"/>
        </w:rPr>
      </w:pPr>
      <w:r w:rsidRPr="00E74BA0">
        <w:rPr>
          <w:rFonts w:ascii="Times New Roman" w:eastAsia="Calibri" w:hAnsi="Times New Roman" w:cs="Times New Roman"/>
          <w:b/>
          <w:kern w:val="1"/>
          <w:sz w:val="24"/>
          <w:szCs w:val="24"/>
          <w:u w:val="single"/>
          <w:lang w:eastAsia="ar-SA"/>
        </w:rPr>
        <w:t>Anexa nr.</w:t>
      </w:r>
      <w:r w:rsidR="00E81DFA" w:rsidRPr="00E74BA0">
        <w:rPr>
          <w:rFonts w:ascii="Times New Roman" w:eastAsia="Calibri" w:hAnsi="Times New Roman" w:cs="Times New Roman"/>
          <w:b/>
          <w:kern w:val="1"/>
          <w:sz w:val="24"/>
          <w:szCs w:val="24"/>
          <w:u w:val="single"/>
          <w:lang w:eastAsia="ar-SA"/>
        </w:rPr>
        <w:t xml:space="preserve"> </w:t>
      </w:r>
      <w:r w:rsidR="00C2586C" w:rsidRPr="00E74BA0">
        <w:rPr>
          <w:rFonts w:ascii="Times New Roman" w:eastAsia="Calibri" w:hAnsi="Times New Roman" w:cs="Times New Roman"/>
          <w:b/>
          <w:kern w:val="1"/>
          <w:sz w:val="24"/>
          <w:szCs w:val="24"/>
          <w:u w:val="single"/>
          <w:lang w:eastAsia="ar-SA"/>
        </w:rPr>
        <w:t>4</w:t>
      </w:r>
      <w:r w:rsidRPr="00E74BA0">
        <w:rPr>
          <w:rFonts w:ascii="Times New Roman" w:eastAsia="Calibri" w:hAnsi="Times New Roman" w:cs="Times New Roman"/>
          <w:b/>
          <w:kern w:val="1"/>
          <w:sz w:val="24"/>
          <w:szCs w:val="24"/>
          <w:lang w:eastAsia="ar-SA"/>
        </w:rPr>
        <w:t xml:space="preserve"> – Model </w:t>
      </w:r>
      <w:r w:rsidR="00425E4D"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i/>
          <w:iCs/>
          <w:kern w:val="1"/>
          <w:sz w:val="24"/>
          <w:szCs w:val="24"/>
          <w:lang w:eastAsia="ar-SA"/>
        </w:rPr>
        <w:t>Proces-verbal de blocare a roții autovehiculului/vehiculului</w:t>
      </w:r>
    </w:p>
    <w:p w14:paraId="3D5F21C3" w14:textId="77777777" w:rsidR="007A4986" w:rsidRPr="00E74BA0" w:rsidRDefault="007A4986" w:rsidP="008D1394">
      <w:pPr>
        <w:spacing w:after="0" w:line="240" w:lineRule="auto"/>
        <w:jc w:val="both"/>
        <w:rPr>
          <w:rFonts w:ascii="Times New Roman" w:eastAsia="Calibri" w:hAnsi="Times New Roman" w:cs="Times New Roman"/>
          <w:b/>
          <w:i/>
          <w:iCs/>
          <w:kern w:val="1"/>
          <w:sz w:val="24"/>
          <w:szCs w:val="24"/>
          <w:lang w:eastAsia="ar-SA"/>
        </w:rPr>
      </w:pPr>
    </w:p>
    <w:p w14:paraId="5F66B1DA" w14:textId="374BB99C" w:rsidR="00C61FFE" w:rsidRPr="00E74BA0" w:rsidRDefault="00C61FFE" w:rsidP="008D1394">
      <w:pPr>
        <w:spacing w:after="0" w:line="240" w:lineRule="auto"/>
        <w:jc w:val="both"/>
        <w:rPr>
          <w:rFonts w:ascii="Times New Roman" w:eastAsia="Calibri" w:hAnsi="Times New Roman" w:cs="Times New Roman"/>
          <w:b/>
          <w:i/>
          <w:iCs/>
          <w:kern w:val="1"/>
          <w:sz w:val="24"/>
          <w:szCs w:val="24"/>
          <w:lang w:eastAsia="ar-SA"/>
        </w:rPr>
      </w:pPr>
      <w:r w:rsidRPr="00E74BA0">
        <w:rPr>
          <w:rFonts w:ascii="Times New Roman" w:eastAsia="Calibri" w:hAnsi="Times New Roman" w:cs="Times New Roman"/>
          <w:b/>
          <w:kern w:val="1"/>
          <w:sz w:val="24"/>
          <w:szCs w:val="24"/>
          <w:u w:val="single"/>
          <w:lang w:eastAsia="ar-SA"/>
        </w:rPr>
        <w:t>Anexa nr.</w:t>
      </w:r>
      <w:r w:rsidR="00E81DFA" w:rsidRPr="00E74BA0">
        <w:rPr>
          <w:rFonts w:ascii="Times New Roman" w:eastAsia="Calibri" w:hAnsi="Times New Roman" w:cs="Times New Roman"/>
          <w:b/>
          <w:kern w:val="1"/>
          <w:sz w:val="24"/>
          <w:szCs w:val="24"/>
          <w:u w:val="single"/>
          <w:lang w:eastAsia="ar-SA"/>
        </w:rPr>
        <w:t xml:space="preserve"> </w:t>
      </w:r>
      <w:r w:rsidR="00C2586C" w:rsidRPr="00E74BA0">
        <w:rPr>
          <w:rFonts w:ascii="Times New Roman" w:eastAsia="Calibri" w:hAnsi="Times New Roman" w:cs="Times New Roman"/>
          <w:b/>
          <w:kern w:val="1"/>
          <w:sz w:val="24"/>
          <w:szCs w:val="24"/>
          <w:u w:val="single"/>
          <w:lang w:eastAsia="ar-SA"/>
        </w:rPr>
        <w:t>5</w:t>
      </w:r>
      <w:r w:rsidR="00C2586C"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kern w:val="1"/>
          <w:sz w:val="24"/>
          <w:szCs w:val="24"/>
          <w:lang w:eastAsia="ar-SA"/>
        </w:rPr>
        <w:t xml:space="preserve">– Model </w:t>
      </w:r>
      <w:r w:rsidR="00425E4D"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i/>
          <w:iCs/>
          <w:kern w:val="1"/>
          <w:sz w:val="24"/>
          <w:szCs w:val="24"/>
          <w:lang w:eastAsia="ar-SA"/>
        </w:rPr>
        <w:t>Proces-verbal de deblocare a roții autovehiculului/ vehiculului</w:t>
      </w:r>
    </w:p>
    <w:p w14:paraId="41D8DB81" w14:textId="77777777" w:rsidR="007A4986" w:rsidRPr="00E74BA0" w:rsidRDefault="007A4986" w:rsidP="008D1394">
      <w:pPr>
        <w:spacing w:after="0" w:line="240" w:lineRule="auto"/>
        <w:ind w:firstLine="708"/>
        <w:jc w:val="both"/>
        <w:rPr>
          <w:rFonts w:ascii="Times New Roman" w:eastAsia="Calibri" w:hAnsi="Times New Roman" w:cs="Times New Roman"/>
          <w:b/>
          <w:i/>
          <w:iCs/>
          <w:kern w:val="1"/>
          <w:sz w:val="24"/>
          <w:szCs w:val="24"/>
          <w:lang w:eastAsia="ar-SA"/>
        </w:rPr>
      </w:pPr>
    </w:p>
    <w:p w14:paraId="2C97CADA" w14:textId="72879329" w:rsidR="00404241" w:rsidRPr="00E74BA0" w:rsidRDefault="00586CDC" w:rsidP="008D1394">
      <w:pPr>
        <w:spacing w:after="0" w:line="240" w:lineRule="auto"/>
        <w:jc w:val="both"/>
        <w:rPr>
          <w:rFonts w:ascii="Times New Roman" w:eastAsia="Calibri" w:hAnsi="Times New Roman" w:cs="Times New Roman"/>
          <w:b/>
          <w:i/>
          <w:iCs/>
          <w:kern w:val="1"/>
          <w:sz w:val="24"/>
          <w:szCs w:val="24"/>
          <w:lang w:eastAsia="ar-SA"/>
        </w:rPr>
      </w:pPr>
      <w:r w:rsidRPr="00E74BA0">
        <w:rPr>
          <w:rFonts w:ascii="Times New Roman" w:eastAsia="Calibri" w:hAnsi="Times New Roman" w:cs="Times New Roman"/>
          <w:b/>
          <w:kern w:val="1"/>
          <w:sz w:val="24"/>
          <w:szCs w:val="24"/>
          <w:u w:val="single"/>
          <w:lang w:eastAsia="ar-SA"/>
        </w:rPr>
        <w:t xml:space="preserve">Anexa nr. </w:t>
      </w:r>
      <w:r w:rsidR="00C2586C" w:rsidRPr="00E74BA0">
        <w:rPr>
          <w:rFonts w:ascii="Times New Roman" w:eastAsia="Calibri" w:hAnsi="Times New Roman" w:cs="Times New Roman"/>
          <w:b/>
          <w:kern w:val="1"/>
          <w:sz w:val="24"/>
          <w:szCs w:val="24"/>
          <w:u w:val="single"/>
          <w:lang w:eastAsia="ar-SA"/>
        </w:rPr>
        <w:t>6</w:t>
      </w:r>
      <w:r w:rsidRPr="00E74BA0">
        <w:rPr>
          <w:rFonts w:ascii="Times New Roman" w:eastAsia="Calibri" w:hAnsi="Times New Roman" w:cs="Times New Roman"/>
          <w:b/>
          <w:kern w:val="1"/>
          <w:sz w:val="24"/>
          <w:szCs w:val="24"/>
          <w:lang w:eastAsia="ar-SA"/>
        </w:rPr>
        <w:t xml:space="preserve"> – </w:t>
      </w:r>
      <w:r w:rsidR="00404241" w:rsidRPr="00E74BA0">
        <w:rPr>
          <w:rFonts w:ascii="Times New Roman" w:eastAsia="Calibri" w:hAnsi="Times New Roman" w:cs="Times New Roman"/>
          <w:b/>
          <w:kern w:val="1"/>
          <w:sz w:val="24"/>
          <w:szCs w:val="24"/>
          <w:lang w:eastAsia="ar-SA"/>
        </w:rPr>
        <w:t xml:space="preserve">Model – </w:t>
      </w:r>
      <w:r w:rsidR="00404241" w:rsidRPr="00E74BA0">
        <w:rPr>
          <w:rFonts w:ascii="Times New Roman" w:eastAsia="Calibri" w:hAnsi="Times New Roman" w:cs="Times New Roman"/>
          <w:b/>
          <w:i/>
          <w:iCs/>
          <w:kern w:val="1"/>
          <w:sz w:val="24"/>
          <w:szCs w:val="24"/>
          <w:lang w:eastAsia="ar-SA"/>
        </w:rPr>
        <w:t>Dispoziție de ridicare</w:t>
      </w:r>
    </w:p>
    <w:p w14:paraId="6E99B452" w14:textId="77777777" w:rsidR="007A4986" w:rsidRPr="00E74BA0" w:rsidRDefault="007A4986" w:rsidP="008D1394">
      <w:pPr>
        <w:spacing w:after="0" w:line="240" w:lineRule="auto"/>
        <w:ind w:firstLine="708"/>
        <w:jc w:val="both"/>
        <w:rPr>
          <w:rFonts w:ascii="Times New Roman" w:eastAsia="Calibri" w:hAnsi="Times New Roman" w:cs="Times New Roman"/>
          <w:b/>
          <w:kern w:val="1"/>
          <w:sz w:val="24"/>
          <w:szCs w:val="24"/>
          <w:lang w:eastAsia="ar-SA"/>
        </w:rPr>
      </w:pPr>
    </w:p>
    <w:p w14:paraId="5DAB0160" w14:textId="77777777" w:rsidR="00404241" w:rsidRPr="00E74BA0" w:rsidRDefault="00C61FFE" w:rsidP="00404241">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u w:val="single"/>
          <w:lang w:eastAsia="ar-SA"/>
        </w:rPr>
        <w:t>Anexa nr.</w:t>
      </w:r>
      <w:r w:rsidR="00E81DFA" w:rsidRPr="00E74BA0">
        <w:rPr>
          <w:rFonts w:ascii="Times New Roman" w:eastAsia="Calibri" w:hAnsi="Times New Roman" w:cs="Times New Roman"/>
          <w:b/>
          <w:kern w:val="1"/>
          <w:sz w:val="24"/>
          <w:szCs w:val="24"/>
          <w:u w:val="single"/>
          <w:lang w:eastAsia="ar-SA"/>
        </w:rPr>
        <w:t xml:space="preserve"> </w:t>
      </w:r>
      <w:r w:rsidR="00C2586C" w:rsidRPr="00E74BA0">
        <w:rPr>
          <w:rFonts w:ascii="Times New Roman" w:eastAsia="Calibri" w:hAnsi="Times New Roman" w:cs="Times New Roman"/>
          <w:b/>
          <w:kern w:val="1"/>
          <w:sz w:val="24"/>
          <w:szCs w:val="24"/>
          <w:u w:val="single"/>
          <w:lang w:eastAsia="ar-SA"/>
        </w:rPr>
        <w:t>7</w:t>
      </w:r>
      <w:r w:rsidRPr="00E74BA0">
        <w:rPr>
          <w:rFonts w:ascii="Times New Roman" w:eastAsia="Calibri" w:hAnsi="Times New Roman" w:cs="Times New Roman"/>
          <w:b/>
          <w:kern w:val="1"/>
          <w:sz w:val="24"/>
          <w:szCs w:val="24"/>
          <w:lang w:eastAsia="ar-SA"/>
        </w:rPr>
        <w:t xml:space="preserve"> </w:t>
      </w:r>
      <w:r w:rsidR="00404241"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b/>
          <w:kern w:val="1"/>
          <w:sz w:val="24"/>
          <w:szCs w:val="24"/>
          <w:lang w:eastAsia="ar-SA"/>
        </w:rPr>
        <w:t xml:space="preserve"> </w:t>
      </w:r>
      <w:r w:rsidR="00404241" w:rsidRPr="00E74BA0">
        <w:rPr>
          <w:rFonts w:ascii="Times New Roman" w:eastAsia="Calibri" w:hAnsi="Times New Roman" w:cs="Times New Roman"/>
          <w:b/>
          <w:kern w:val="1"/>
          <w:sz w:val="24"/>
          <w:szCs w:val="24"/>
          <w:lang w:eastAsia="ar-SA"/>
        </w:rPr>
        <w:t xml:space="preserve">Model - </w:t>
      </w:r>
      <w:r w:rsidR="00404241" w:rsidRPr="00E74BA0">
        <w:rPr>
          <w:rFonts w:ascii="Times New Roman" w:eastAsia="Calibri" w:hAnsi="Times New Roman" w:cs="Times New Roman"/>
          <w:b/>
          <w:i/>
          <w:iCs/>
          <w:kern w:val="1"/>
          <w:sz w:val="24"/>
          <w:szCs w:val="24"/>
          <w:lang w:eastAsia="ar-SA"/>
        </w:rPr>
        <w:t xml:space="preserve">Atenționare </w:t>
      </w:r>
      <w:r w:rsidR="00404241" w:rsidRPr="00E74BA0">
        <w:rPr>
          <w:rFonts w:ascii="Times New Roman" w:eastAsia="Calibri" w:hAnsi="Times New Roman" w:cs="Times New Roman"/>
          <w:bCs/>
          <w:kern w:val="1"/>
          <w:sz w:val="24"/>
          <w:szCs w:val="24"/>
          <w:lang w:eastAsia="ar-SA"/>
        </w:rPr>
        <w:t>(</w:t>
      </w:r>
      <w:r w:rsidR="00404241" w:rsidRPr="00E74BA0">
        <w:rPr>
          <w:rFonts w:ascii="Times New Roman" w:eastAsia="Calibri" w:hAnsi="Times New Roman" w:cs="Times New Roman"/>
          <w:bCs/>
          <w:i/>
          <w:iCs/>
          <w:kern w:val="1"/>
          <w:sz w:val="24"/>
          <w:szCs w:val="24"/>
          <w:lang w:eastAsia="ar-SA"/>
        </w:rPr>
        <w:t>în cazul mutării autovehiculului/vehiculului</w:t>
      </w:r>
      <w:r w:rsidR="00404241" w:rsidRPr="00E74BA0">
        <w:rPr>
          <w:rFonts w:ascii="Times New Roman" w:eastAsia="Calibri" w:hAnsi="Times New Roman" w:cs="Times New Roman"/>
          <w:bCs/>
          <w:kern w:val="1"/>
          <w:sz w:val="24"/>
          <w:szCs w:val="24"/>
          <w:lang w:eastAsia="ar-SA"/>
        </w:rPr>
        <w:t>)</w:t>
      </w:r>
      <w:r w:rsidR="00404241" w:rsidRPr="00E74BA0">
        <w:rPr>
          <w:rFonts w:ascii="Times New Roman" w:eastAsia="Calibri" w:hAnsi="Times New Roman" w:cs="Times New Roman"/>
          <w:b/>
          <w:kern w:val="1"/>
          <w:sz w:val="24"/>
          <w:szCs w:val="24"/>
          <w:lang w:eastAsia="ar-SA"/>
        </w:rPr>
        <w:t xml:space="preserve"> </w:t>
      </w:r>
    </w:p>
    <w:p w14:paraId="24EEEC5B" w14:textId="77777777" w:rsidR="00C2586C" w:rsidRPr="00E74BA0" w:rsidRDefault="00C2586C" w:rsidP="008D1394">
      <w:pPr>
        <w:spacing w:after="0" w:line="240" w:lineRule="auto"/>
        <w:jc w:val="both"/>
        <w:rPr>
          <w:rFonts w:ascii="Times New Roman" w:eastAsia="Calibri" w:hAnsi="Times New Roman" w:cs="Times New Roman"/>
          <w:b/>
          <w:kern w:val="1"/>
          <w:sz w:val="24"/>
          <w:szCs w:val="24"/>
          <w:lang w:eastAsia="ar-SA"/>
        </w:rPr>
      </w:pPr>
    </w:p>
    <w:p w14:paraId="7CDF0D7E" w14:textId="77777777" w:rsidR="00404241" w:rsidRPr="00E74BA0" w:rsidRDefault="00C2586C" w:rsidP="00404241">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u w:val="single"/>
          <w:lang w:eastAsia="ar-SA"/>
        </w:rPr>
        <w:t>Anexa nr. 8</w:t>
      </w:r>
      <w:r w:rsidRPr="00E74BA0">
        <w:rPr>
          <w:rFonts w:ascii="Times New Roman" w:eastAsia="Calibri" w:hAnsi="Times New Roman" w:cs="Times New Roman"/>
          <w:b/>
          <w:kern w:val="1"/>
          <w:sz w:val="24"/>
          <w:szCs w:val="24"/>
          <w:lang w:eastAsia="ar-SA"/>
        </w:rPr>
        <w:t xml:space="preserve"> </w:t>
      </w:r>
      <w:r w:rsidR="00404241"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b/>
          <w:kern w:val="1"/>
          <w:sz w:val="24"/>
          <w:szCs w:val="24"/>
          <w:lang w:eastAsia="ar-SA"/>
        </w:rPr>
        <w:t xml:space="preserve"> </w:t>
      </w:r>
      <w:r w:rsidR="00404241" w:rsidRPr="00E74BA0">
        <w:rPr>
          <w:rFonts w:ascii="Times New Roman" w:eastAsia="Calibri" w:hAnsi="Times New Roman" w:cs="Times New Roman"/>
          <w:b/>
          <w:kern w:val="1"/>
          <w:sz w:val="24"/>
          <w:szCs w:val="24"/>
          <w:lang w:eastAsia="ar-SA"/>
        </w:rPr>
        <w:t xml:space="preserve">Model - </w:t>
      </w:r>
      <w:r w:rsidR="00404241" w:rsidRPr="00E74BA0">
        <w:rPr>
          <w:rFonts w:ascii="Times New Roman" w:eastAsia="Calibri" w:hAnsi="Times New Roman" w:cs="Times New Roman"/>
          <w:b/>
          <w:i/>
          <w:iCs/>
          <w:kern w:val="1"/>
          <w:sz w:val="24"/>
          <w:szCs w:val="24"/>
          <w:lang w:eastAsia="ar-SA"/>
        </w:rPr>
        <w:t>Înștiințare de mutare a autovehiculului/vehiculului</w:t>
      </w:r>
      <w:r w:rsidR="00404241" w:rsidRPr="00E74BA0">
        <w:rPr>
          <w:rFonts w:ascii="Times New Roman" w:eastAsia="Calibri" w:hAnsi="Times New Roman" w:cs="Times New Roman"/>
          <w:b/>
          <w:kern w:val="1"/>
          <w:sz w:val="24"/>
          <w:szCs w:val="24"/>
          <w:lang w:eastAsia="ar-SA"/>
        </w:rPr>
        <w:t xml:space="preserve"> </w:t>
      </w:r>
    </w:p>
    <w:p w14:paraId="4C35EFC9" w14:textId="77777777" w:rsidR="007A4986" w:rsidRPr="00E74BA0" w:rsidRDefault="007A4986" w:rsidP="00404241">
      <w:pPr>
        <w:spacing w:after="0" w:line="240" w:lineRule="auto"/>
        <w:jc w:val="both"/>
        <w:rPr>
          <w:rFonts w:ascii="Times New Roman" w:eastAsia="Calibri" w:hAnsi="Times New Roman" w:cs="Times New Roman"/>
          <w:b/>
          <w:kern w:val="1"/>
          <w:sz w:val="24"/>
          <w:szCs w:val="24"/>
          <w:lang w:eastAsia="ar-SA"/>
        </w:rPr>
      </w:pPr>
    </w:p>
    <w:p w14:paraId="40760A9C" w14:textId="269AE179" w:rsidR="00404241" w:rsidRPr="00E74BA0" w:rsidRDefault="00C61FFE" w:rsidP="00404241">
      <w:pPr>
        <w:spacing w:after="0" w:line="240" w:lineRule="auto"/>
        <w:jc w:val="both"/>
        <w:rPr>
          <w:rFonts w:ascii="Times New Roman" w:eastAsia="Calibri" w:hAnsi="Times New Roman" w:cs="Times New Roman"/>
          <w:b/>
          <w:kern w:val="1"/>
          <w:sz w:val="24"/>
          <w:szCs w:val="24"/>
          <w:lang w:eastAsia="ar-SA"/>
        </w:rPr>
      </w:pPr>
      <w:bookmarkStart w:id="2" w:name="_Hlk90458723"/>
      <w:r w:rsidRPr="00E74BA0">
        <w:rPr>
          <w:rFonts w:ascii="Times New Roman" w:eastAsia="Calibri" w:hAnsi="Times New Roman" w:cs="Times New Roman"/>
          <w:b/>
          <w:kern w:val="1"/>
          <w:sz w:val="24"/>
          <w:szCs w:val="24"/>
          <w:u w:val="single"/>
          <w:lang w:eastAsia="ar-SA"/>
        </w:rPr>
        <w:t>Anexa nr.</w:t>
      </w:r>
      <w:r w:rsidR="00E81DFA" w:rsidRPr="00E74BA0">
        <w:rPr>
          <w:rFonts w:ascii="Times New Roman" w:eastAsia="Calibri" w:hAnsi="Times New Roman" w:cs="Times New Roman"/>
          <w:b/>
          <w:kern w:val="1"/>
          <w:sz w:val="24"/>
          <w:szCs w:val="24"/>
          <w:u w:val="single"/>
          <w:lang w:eastAsia="ar-SA"/>
        </w:rPr>
        <w:t xml:space="preserve"> </w:t>
      </w:r>
      <w:r w:rsidR="00586CDC" w:rsidRPr="00E74BA0">
        <w:rPr>
          <w:rFonts w:ascii="Times New Roman" w:eastAsia="Calibri" w:hAnsi="Times New Roman" w:cs="Times New Roman"/>
          <w:b/>
          <w:kern w:val="1"/>
          <w:sz w:val="24"/>
          <w:szCs w:val="24"/>
          <w:u w:val="single"/>
          <w:lang w:eastAsia="ar-SA"/>
        </w:rPr>
        <w:t>9</w:t>
      </w:r>
      <w:r w:rsidR="00404241" w:rsidRPr="00E74BA0">
        <w:rPr>
          <w:rFonts w:ascii="Times New Roman" w:eastAsia="Calibri" w:hAnsi="Times New Roman" w:cs="Times New Roman"/>
          <w:b/>
          <w:kern w:val="1"/>
          <w:sz w:val="24"/>
          <w:szCs w:val="24"/>
          <w:u w:val="single"/>
          <w:lang w:eastAsia="ar-SA"/>
        </w:rPr>
        <w:t xml:space="preserve"> </w:t>
      </w:r>
      <w:r w:rsidRPr="00E74BA0">
        <w:rPr>
          <w:rFonts w:ascii="Times New Roman" w:eastAsia="Calibri" w:hAnsi="Times New Roman" w:cs="Times New Roman"/>
          <w:b/>
          <w:kern w:val="1"/>
          <w:sz w:val="24"/>
          <w:szCs w:val="24"/>
          <w:lang w:eastAsia="ar-SA"/>
        </w:rPr>
        <w:t xml:space="preserve"> </w:t>
      </w:r>
      <w:bookmarkEnd w:id="2"/>
      <w:r w:rsidRPr="00E74BA0">
        <w:rPr>
          <w:rFonts w:ascii="Times New Roman" w:eastAsia="Calibri" w:hAnsi="Times New Roman" w:cs="Times New Roman"/>
          <w:b/>
          <w:kern w:val="1"/>
          <w:sz w:val="24"/>
          <w:szCs w:val="24"/>
          <w:lang w:eastAsia="ar-SA"/>
        </w:rPr>
        <w:t xml:space="preserve">-  </w:t>
      </w:r>
      <w:r w:rsidR="00404241" w:rsidRPr="00E74BA0">
        <w:rPr>
          <w:rFonts w:ascii="Times New Roman" w:eastAsia="Calibri" w:hAnsi="Times New Roman" w:cs="Times New Roman"/>
          <w:b/>
          <w:kern w:val="1"/>
          <w:sz w:val="24"/>
          <w:szCs w:val="24"/>
          <w:lang w:eastAsia="ar-SA"/>
        </w:rPr>
        <w:t xml:space="preserve">Model - </w:t>
      </w:r>
      <w:r w:rsidR="00404241" w:rsidRPr="00E74BA0">
        <w:rPr>
          <w:rFonts w:ascii="Times New Roman" w:eastAsia="Calibri" w:hAnsi="Times New Roman" w:cs="Times New Roman"/>
          <w:b/>
          <w:i/>
          <w:iCs/>
          <w:kern w:val="1"/>
          <w:sz w:val="24"/>
          <w:szCs w:val="24"/>
          <w:lang w:eastAsia="ar-SA"/>
        </w:rPr>
        <w:t>Dispoziție de ridicare în vederea mutării</w:t>
      </w:r>
    </w:p>
    <w:p w14:paraId="7AD9F779" w14:textId="0B81DCBD" w:rsidR="00404241" w:rsidRPr="00E74BA0" w:rsidRDefault="00404241" w:rsidP="008D1394">
      <w:pPr>
        <w:spacing w:after="0" w:line="240" w:lineRule="auto"/>
        <w:jc w:val="both"/>
        <w:rPr>
          <w:rFonts w:ascii="Times New Roman" w:eastAsia="Calibri" w:hAnsi="Times New Roman" w:cs="Times New Roman"/>
          <w:b/>
          <w:kern w:val="1"/>
          <w:sz w:val="24"/>
          <w:szCs w:val="24"/>
          <w:lang w:eastAsia="ar-SA"/>
        </w:rPr>
      </w:pPr>
    </w:p>
    <w:p w14:paraId="5362A8B9" w14:textId="157AFCD0" w:rsidR="007A4986" w:rsidRPr="00E74BA0" w:rsidRDefault="00404241" w:rsidP="008D1394">
      <w:pPr>
        <w:spacing w:after="0" w:line="240" w:lineRule="auto"/>
        <w:jc w:val="both"/>
        <w:rPr>
          <w:rFonts w:ascii="Times New Roman" w:eastAsia="Calibri" w:hAnsi="Times New Roman" w:cs="Times New Roman"/>
          <w:b/>
          <w:i/>
          <w:iCs/>
          <w:kern w:val="1"/>
          <w:sz w:val="24"/>
          <w:szCs w:val="24"/>
          <w:lang w:eastAsia="ar-SA"/>
        </w:rPr>
      </w:pPr>
      <w:r w:rsidRPr="00E74BA0">
        <w:rPr>
          <w:rFonts w:ascii="Times New Roman" w:eastAsia="Calibri" w:hAnsi="Times New Roman" w:cs="Times New Roman"/>
          <w:b/>
          <w:kern w:val="1"/>
          <w:sz w:val="24"/>
          <w:szCs w:val="24"/>
          <w:u w:val="single"/>
          <w:lang w:eastAsia="ar-SA"/>
        </w:rPr>
        <w:t>Anexa nr. 10</w:t>
      </w:r>
      <w:r w:rsidRPr="00E74BA0">
        <w:rPr>
          <w:rFonts w:ascii="Times New Roman" w:eastAsia="Calibri" w:hAnsi="Times New Roman" w:cs="Times New Roman"/>
          <w:b/>
          <w:kern w:val="1"/>
          <w:sz w:val="24"/>
          <w:szCs w:val="24"/>
          <w:lang w:eastAsia="ar-SA"/>
        </w:rPr>
        <w:t xml:space="preserve"> -  </w:t>
      </w:r>
      <w:r w:rsidR="00C61FFE" w:rsidRPr="00E74BA0">
        <w:rPr>
          <w:rFonts w:ascii="Times New Roman" w:eastAsia="Calibri" w:hAnsi="Times New Roman" w:cs="Times New Roman"/>
          <w:b/>
          <w:kern w:val="1"/>
          <w:sz w:val="24"/>
          <w:szCs w:val="24"/>
          <w:lang w:eastAsia="ar-SA"/>
        </w:rPr>
        <w:t xml:space="preserve">Model </w:t>
      </w:r>
      <w:r w:rsidR="00671169" w:rsidRPr="00E74BA0">
        <w:rPr>
          <w:rFonts w:ascii="Times New Roman" w:eastAsia="Calibri" w:hAnsi="Times New Roman" w:cs="Times New Roman"/>
          <w:b/>
          <w:kern w:val="1"/>
          <w:sz w:val="24"/>
          <w:szCs w:val="24"/>
          <w:lang w:eastAsia="ar-SA"/>
        </w:rPr>
        <w:t>–</w:t>
      </w:r>
      <w:r w:rsidR="00425E4D" w:rsidRPr="00E74BA0">
        <w:rPr>
          <w:rFonts w:ascii="Times New Roman" w:eastAsia="Calibri" w:hAnsi="Times New Roman" w:cs="Times New Roman"/>
          <w:b/>
          <w:kern w:val="1"/>
          <w:sz w:val="24"/>
          <w:szCs w:val="24"/>
          <w:lang w:eastAsia="ar-SA"/>
        </w:rPr>
        <w:t xml:space="preserve"> </w:t>
      </w:r>
      <w:r w:rsidR="00671169" w:rsidRPr="00E74BA0">
        <w:rPr>
          <w:rFonts w:ascii="Times New Roman" w:eastAsia="Calibri" w:hAnsi="Times New Roman" w:cs="Times New Roman"/>
          <w:b/>
          <w:i/>
          <w:iCs/>
          <w:kern w:val="1"/>
          <w:sz w:val="24"/>
          <w:szCs w:val="24"/>
          <w:lang w:eastAsia="ar-SA"/>
        </w:rPr>
        <w:t xml:space="preserve">Fișă </w:t>
      </w:r>
      <w:r w:rsidR="00F63E08" w:rsidRPr="00E74BA0">
        <w:rPr>
          <w:rFonts w:ascii="Times New Roman" w:eastAsia="Calibri" w:hAnsi="Times New Roman" w:cs="Times New Roman"/>
          <w:b/>
          <w:i/>
          <w:iCs/>
          <w:kern w:val="1"/>
          <w:sz w:val="24"/>
          <w:szCs w:val="24"/>
          <w:lang w:eastAsia="ar-SA"/>
        </w:rPr>
        <w:t>autovehicul/</w:t>
      </w:r>
      <w:r w:rsidR="00671169" w:rsidRPr="00E74BA0">
        <w:rPr>
          <w:rFonts w:ascii="Times New Roman" w:eastAsia="Calibri" w:hAnsi="Times New Roman" w:cs="Times New Roman"/>
          <w:b/>
          <w:i/>
          <w:iCs/>
          <w:kern w:val="1"/>
          <w:sz w:val="24"/>
          <w:szCs w:val="24"/>
          <w:lang w:eastAsia="ar-SA"/>
        </w:rPr>
        <w:t xml:space="preserve">vehicul ridicat și mutat </w:t>
      </w:r>
    </w:p>
    <w:p w14:paraId="2A41795A" w14:textId="2CD9379B" w:rsidR="00AE18B5" w:rsidRPr="00E74BA0" w:rsidRDefault="00AE18B5" w:rsidP="008D1394">
      <w:pPr>
        <w:spacing w:after="0" w:line="240" w:lineRule="auto"/>
        <w:jc w:val="both"/>
        <w:rPr>
          <w:rFonts w:ascii="Times New Roman" w:eastAsia="Calibri" w:hAnsi="Times New Roman" w:cs="Times New Roman"/>
          <w:b/>
          <w:i/>
          <w:iCs/>
          <w:kern w:val="1"/>
          <w:sz w:val="24"/>
          <w:szCs w:val="24"/>
          <w:lang w:eastAsia="ar-SA"/>
        </w:rPr>
      </w:pPr>
    </w:p>
    <w:p w14:paraId="2436FAD8" w14:textId="566EE20C" w:rsidR="00AE18B5" w:rsidRDefault="00AE18B5" w:rsidP="008D1394">
      <w:pPr>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u w:val="single"/>
          <w:lang w:eastAsia="ar-SA"/>
        </w:rPr>
        <w:t>Anexa nr. 11</w:t>
      </w:r>
      <w:r w:rsidRPr="00E74BA0">
        <w:rPr>
          <w:rFonts w:ascii="Times New Roman" w:eastAsia="Calibri" w:hAnsi="Times New Roman" w:cs="Times New Roman"/>
          <w:b/>
          <w:kern w:val="1"/>
          <w:sz w:val="24"/>
          <w:szCs w:val="24"/>
          <w:lang w:eastAsia="ar-SA"/>
        </w:rPr>
        <w:t xml:space="preserve"> – Model – </w:t>
      </w:r>
      <w:r w:rsidRPr="00E74BA0">
        <w:rPr>
          <w:rFonts w:ascii="Times New Roman" w:eastAsia="Calibri" w:hAnsi="Times New Roman" w:cs="Times New Roman"/>
          <w:b/>
          <w:i/>
          <w:iCs/>
          <w:kern w:val="1"/>
          <w:sz w:val="24"/>
          <w:szCs w:val="24"/>
          <w:lang w:eastAsia="ar-SA"/>
        </w:rPr>
        <w:t>Protocol de colaborare</w:t>
      </w:r>
      <w:r w:rsidRPr="00E74BA0">
        <w:rPr>
          <w:rFonts w:ascii="Times New Roman" w:eastAsia="Calibri" w:hAnsi="Times New Roman" w:cs="Times New Roman"/>
          <w:b/>
          <w:kern w:val="1"/>
          <w:sz w:val="24"/>
          <w:szCs w:val="24"/>
          <w:lang w:eastAsia="ar-SA"/>
        </w:rPr>
        <w:t xml:space="preserve"> </w:t>
      </w:r>
    </w:p>
    <w:p w14:paraId="76E2B867" w14:textId="72C943A5" w:rsidR="00D2213D" w:rsidRDefault="00D2213D" w:rsidP="008D1394">
      <w:pPr>
        <w:spacing w:after="0" w:line="240" w:lineRule="auto"/>
        <w:jc w:val="both"/>
        <w:rPr>
          <w:rFonts w:ascii="Times New Roman" w:eastAsia="Calibri" w:hAnsi="Times New Roman" w:cs="Times New Roman"/>
          <w:b/>
          <w:kern w:val="1"/>
          <w:sz w:val="24"/>
          <w:szCs w:val="24"/>
          <w:lang w:eastAsia="ar-SA"/>
        </w:rPr>
      </w:pPr>
    </w:p>
    <w:p w14:paraId="2E351770" w14:textId="4649F1AC" w:rsidR="00D2213D" w:rsidRPr="009F39C9" w:rsidRDefault="00D2213D" w:rsidP="008D1394">
      <w:pPr>
        <w:spacing w:after="0" w:line="240" w:lineRule="auto"/>
        <w:jc w:val="both"/>
        <w:rPr>
          <w:rFonts w:ascii="Times New Roman" w:eastAsia="Calibri" w:hAnsi="Times New Roman" w:cs="Times New Roman"/>
          <w:b/>
          <w:i/>
          <w:iCs/>
          <w:color w:val="000000" w:themeColor="text1"/>
          <w:kern w:val="1"/>
          <w:sz w:val="24"/>
          <w:szCs w:val="24"/>
          <w:lang w:eastAsia="ar-SA"/>
        </w:rPr>
      </w:pPr>
      <w:r w:rsidRPr="009F39C9">
        <w:rPr>
          <w:rFonts w:ascii="Times New Roman" w:eastAsia="Calibri" w:hAnsi="Times New Roman" w:cs="Times New Roman"/>
          <w:b/>
          <w:color w:val="000000" w:themeColor="text1"/>
          <w:kern w:val="1"/>
          <w:sz w:val="24"/>
          <w:szCs w:val="24"/>
          <w:u w:val="single"/>
          <w:lang w:eastAsia="ar-SA"/>
        </w:rPr>
        <w:t>Anexa nr.12</w:t>
      </w:r>
      <w:r w:rsidRPr="009F39C9">
        <w:rPr>
          <w:rFonts w:ascii="Times New Roman" w:eastAsia="Calibri" w:hAnsi="Times New Roman" w:cs="Times New Roman"/>
          <w:b/>
          <w:color w:val="000000" w:themeColor="text1"/>
          <w:kern w:val="1"/>
          <w:sz w:val="24"/>
          <w:szCs w:val="24"/>
          <w:lang w:eastAsia="ar-SA"/>
        </w:rPr>
        <w:t xml:space="preserve">  - Model – </w:t>
      </w:r>
      <w:r w:rsidRPr="009F39C9">
        <w:rPr>
          <w:rFonts w:ascii="Times New Roman" w:eastAsia="Calibri" w:hAnsi="Times New Roman" w:cs="Times New Roman"/>
          <w:b/>
          <w:i/>
          <w:iCs/>
          <w:color w:val="000000" w:themeColor="text1"/>
          <w:kern w:val="1"/>
          <w:sz w:val="24"/>
          <w:szCs w:val="24"/>
          <w:lang w:eastAsia="ar-SA"/>
        </w:rPr>
        <w:t>Panou informativ</w:t>
      </w:r>
    </w:p>
    <w:p w14:paraId="5C9A775F" w14:textId="2CE2552C" w:rsidR="00C65190" w:rsidRPr="00E74BA0" w:rsidRDefault="00C65190" w:rsidP="008D1394">
      <w:pPr>
        <w:spacing w:after="0" w:line="240" w:lineRule="auto"/>
        <w:jc w:val="both"/>
        <w:rPr>
          <w:rFonts w:ascii="Times New Roman" w:eastAsia="Calibri" w:hAnsi="Times New Roman" w:cs="Times New Roman"/>
          <w:b/>
          <w:i/>
          <w:iCs/>
          <w:kern w:val="1"/>
          <w:sz w:val="24"/>
          <w:szCs w:val="24"/>
          <w:lang w:eastAsia="ar-SA"/>
        </w:rPr>
      </w:pPr>
    </w:p>
    <w:p w14:paraId="77A732D4" w14:textId="72FAA1F2" w:rsidR="000B5A9E" w:rsidRPr="00E74BA0" w:rsidRDefault="000B5A9E" w:rsidP="008D1394">
      <w:pPr>
        <w:pStyle w:val="BodyText"/>
        <w:spacing w:after="0" w:line="240" w:lineRule="auto"/>
        <w:jc w:val="both"/>
        <w:rPr>
          <w:rFonts w:ascii="Times New Roman" w:hAnsi="Times New Roman" w:cs="Times New Roman"/>
          <w:b/>
          <w:color w:val="auto"/>
          <w:sz w:val="24"/>
          <w:szCs w:val="24"/>
          <w:lang w:val="ro-RO"/>
        </w:rPr>
      </w:pPr>
    </w:p>
    <w:bookmarkEnd w:id="1"/>
    <w:p w14:paraId="38086FD1" w14:textId="0570A6AE" w:rsidR="00A167CE" w:rsidRPr="00E74BA0" w:rsidRDefault="00A167CE" w:rsidP="008D1394">
      <w:pPr>
        <w:suppressAutoHyphens/>
        <w:spacing w:after="0" w:line="240" w:lineRule="auto"/>
        <w:jc w:val="center"/>
        <w:rPr>
          <w:rFonts w:ascii="Times New Roman" w:eastAsia="Calibri" w:hAnsi="Times New Roman" w:cs="Times New Roman"/>
          <w:b/>
          <w:kern w:val="1"/>
          <w:sz w:val="24"/>
          <w:szCs w:val="24"/>
          <w:lang w:eastAsia="ar-SA"/>
        </w:rPr>
      </w:pPr>
    </w:p>
    <w:p w14:paraId="4DB715E3" w14:textId="03CF738B"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48905950" w14:textId="64BF2648"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142C784B" w14:textId="090F8A73"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343F0FE8" w14:textId="7251FE9C"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4EA1A3E0" w14:textId="2A18B64C"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111646FF" w14:textId="1EAE5FC2"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229C5505" w14:textId="6276557D"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70BA90D9" w14:textId="4053B903" w:rsidR="00E93DFE" w:rsidRPr="00E74BA0" w:rsidRDefault="00E93DFE" w:rsidP="008D1394">
      <w:pPr>
        <w:suppressAutoHyphens/>
        <w:spacing w:after="0" w:line="240" w:lineRule="auto"/>
        <w:jc w:val="center"/>
        <w:rPr>
          <w:rFonts w:ascii="Times New Roman" w:eastAsia="Calibri" w:hAnsi="Times New Roman" w:cs="Times New Roman"/>
          <w:b/>
          <w:kern w:val="1"/>
          <w:sz w:val="24"/>
          <w:szCs w:val="24"/>
          <w:lang w:eastAsia="ar-SA"/>
        </w:rPr>
      </w:pPr>
    </w:p>
    <w:p w14:paraId="2F4598CB" w14:textId="384E6C3A" w:rsidR="00343259" w:rsidRPr="00E74BA0" w:rsidRDefault="00343259" w:rsidP="008D1394">
      <w:pPr>
        <w:suppressAutoHyphens/>
        <w:spacing w:after="0" w:line="240" w:lineRule="auto"/>
        <w:rPr>
          <w:rFonts w:ascii="Times New Roman" w:eastAsia="Calibri" w:hAnsi="Times New Roman" w:cs="Times New Roman"/>
          <w:b/>
          <w:kern w:val="1"/>
          <w:sz w:val="24"/>
          <w:szCs w:val="24"/>
          <w:lang w:eastAsia="ar-SA"/>
        </w:rPr>
      </w:pPr>
    </w:p>
    <w:p w14:paraId="339AC616" w14:textId="2AF3316A" w:rsidR="001D5F36" w:rsidRPr="00E74BA0" w:rsidRDefault="001D5F36" w:rsidP="008D1394">
      <w:pPr>
        <w:suppressAutoHyphens/>
        <w:spacing w:after="0" w:line="240" w:lineRule="auto"/>
        <w:rPr>
          <w:rFonts w:ascii="Times New Roman" w:eastAsia="Calibri" w:hAnsi="Times New Roman" w:cs="Times New Roman"/>
          <w:b/>
          <w:kern w:val="1"/>
          <w:sz w:val="24"/>
          <w:szCs w:val="24"/>
          <w:lang w:eastAsia="ar-SA"/>
        </w:rPr>
      </w:pPr>
    </w:p>
    <w:p w14:paraId="4EBB84ED" w14:textId="0AE754A3" w:rsidR="0083106F" w:rsidRPr="00E74BA0" w:rsidRDefault="0083106F" w:rsidP="008D1394">
      <w:pPr>
        <w:suppressAutoHyphens/>
        <w:spacing w:after="0" w:line="240" w:lineRule="auto"/>
        <w:rPr>
          <w:rFonts w:ascii="Times New Roman" w:eastAsia="Calibri" w:hAnsi="Times New Roman" w:cs="Times New Roman"/>
          <w:b/>
          <w:kern w:val="1"/>
          <w:sz w:val="24"/>
          <w:szCs w:val="24"/>
          <w:lang w:eastAsia="ar-SA"/>
        </w:rPr>
      </w:pPr>
    </w:p>
    <w:p w14:paraId="3AA8D05C" w14:textId="77777777" w:rsidR="003C74C8" w:rsidRPr="00E74BA0" w:rsidRDefault="003C74C8" w:rsidP="008D1394">
      <w:pPr>
        <w:suppressAutoHyphens/>
        <w:spacing w:after="0" w:line="240" w:lineRule="auto"/>
        <w:rPr>
          <w:rFonts w:ascii="Times New Roman" w:eastAsia="Calibri" w:hAnsi="Times New Roman" w:cs="Times New Roman"/>
          <w:b/>
          <w:kern w:val="1"/>
          <w:sz w:val="24"/>
          <w:szCs w:val="24"/>
          <w:lang w:eastAsia="ar-SA"/>
        </w:rPr>
      </w:pPr>
    </w:p>
    <w:p w14:paraId="7ED074EC" w14:textId="77777777" w:rsidR="0083106F" w:rsidRPr="00E74BA0" w:rsidRDefault="0083106F" w:rsidP="008D1394">
      <w:pPr>
        <w:suppressAutoHyphens/>
        <w:spacing w:after="0" w:line="240" w:lineRule="auto"/>
        <w:rPr>
          <w:rFonts w:ascii="Times New Roman" w:eastAsia="Calibri" w:hAnsi="Times New Roman" w:cs="Times New Roman"/>
          <w:b/>
          <w:kern w:val="1"/>
          <w:sz w:val="24"/>
          <w:szCs w:val="24"/>
          <w:lang w:eastAsia="ar-SA"/>
        </w:rPr>
      </w:pPr>
    </w:p>
    <w:p w14:paraId="087CCCBE" w14:textId="769587D0" w:rsidR="005F28F4" w:rsidRPr="00E74BA0" w:rsidRDefault="00A167CE"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 xml:space="preserve">TITLUL </w:t>
      </w:r>
      <w:r w:rsidR="00DC5336"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b/>
          <w:kern w:val="1"/>
          <w:sz w:val="24"/>
          <w:szCs w:val="24"/>
          <w:lang w:eastAsia="ar-SA"/>
        </w:rPr>
        <w:t>I</w:t>
      </w:r>
    </w:p>
    <w:p w14:paraId="7A1FFDF8" w14:textId="21523894" w:rsidR="00A167CE" w:rsidRPr="00E74BA0" w:rsidRDefault="00A167CE"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Dispoziții Generale</w:t>
      </w:r>
    </w:p>
    <w:p w14:paraId="4A57F34C" w14:textId="77777777" w:rsidR="00343259" w:rsidRPr="00E74BA0" w:rsidRDefault="00343259" w:rsidP="008D1394">
      <w:pPr>
        <w:suppressAutoHyphens/>
        <w:spacing w:after="0" w:line="240" w:lineRule="auto"/>
        <w:jc w:val="both"/>
        <w:rPr>
          <w:rFonts w:ascii="Times New Roman" w:eastAsia="Calibri" w:hAnsi="Times New Roman" w:cs="Times New Roman"/>
          <w:b/>
          <w:kern w:val="1"/>
          <w:sz w:val="24"/>
          <w:szCs w:val="24"/>
          <w:lang w:eastAsia="ar-SA"/>
        </w:rPr>
      </w:pPr>
    </w:p>
    <w:p w14:paraId="27400BC2" w14:textId="5F0FE46C" w:rsidR="00E3263A" w:rsidRPr="00E74BA0" w:rsidRDefault="00A167CE" w:rsidP="008D1394">
      <w:pPr>
        <w:spacing w:after="0" w:line="240" w:lineRule="auto"/>
        <w:jc w:val="both"/>
        <w:rPr>
          <w:rFonts w:ascii="Times New Roman" w:hAnsi="Times New Roman" w:cs="Times New Roman"/>
          <w:sz w:val="24"/>
          <w:szCs w:val="24"/>
        </w:rPr>
      </w:pPr>
      <w:r w:rsidRPr="00E74BA0">
        <w:rPr>
          <w:rFonts w:ascii="Times New Roman" w:eastAsia="Calibri" w:hAnsi="Times New Roman" w:cs="Times New Roman"/>
          <w:b/>
          <w:kern w:val="1"/>
          <w:sz w:val="24"/>
          <w:szCs w:val="24"/>
          <w:lang w:eastAsia="ar-SA"/>
        </w:rPr>
        <w:t>Art.1.</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w:t>
      </w:r>
      <w:r w:rsidR="005F6D00" w:rsidRPr="00E74BA0">
        <w:rPr>
          <w:rFonts w:ascii="Times New Roman" w:eastAsia="Calibri" w:hAnsi="Times New Roman" w:cs="Times New Roman"/>
          <w:kern w:val="1"/>
          <w:sz w:val="24"/>
          <w:szCs w:val="24"/>
          <w:lang w:eastAsia="ar-SA"/>
        </w:rPr>
        <w:t>Prezenta Metodologie</w:t>
      </w:r>
      <w:r w:rsidRPr="00E74BA0">
        <w:rPr>
          <w:rFonts w:ascii="Times New Roman" w:eastAsia="Calibri" w:hAnsi="Times New Roman" w:cs="Times New Roman"/>
          <w:kern w:val="1"/>
          <w:sz w:val="24"/>
          <w:szCs w:val="24"/>
          <w:lang w:eastAsia="ar-SA"/>
        </w:rPr>
        <w:t xml:space="preserve"> stabileşte condiţiile de organizare, utilizare</w:t>
      </w:r>
      <w:r w:rsidR="00FC4C86"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exploatare </w:t>
      </w:r>
      <w:r w:rsidR="00FC4C86" w:rsidRPr="00E74BA0">
        <w:rPr>
          <w:rFonts w:ascii="Times New Roman" w:eastAsia="Calibri" w:hAnsi="Times New Roman" w:cs="Times New Roman"/>
          <w:kern w:val="1"/>
          <w:sz w:val="24"/>
          <w:szCs w:val="24"/>
          <w:lang w:eastAsia="ar-SA"/>
        </w:rPr>
        <w:t xml:space="preserve">și gestionare </w:t>
      </w:r>
      <w:r w:rsidRPr="00E74BA0">
        <w:rPr>
          <w:rFonts w:ascii="Times New Roman" w:eastAsia="Calibri" w:hAnsi="Times New Roman" w:cs="Times New Roman"/>
          <w:kern w:val="1"/>
          <w:sz w:val="24"/>
          <w:szCs w:val="24"/>
          <w:lang w:eastAsia="ar-SA"/>
        </w:rPr>
        <w:t xml:space="preserve">a </w:t>
      </w:r>
      <w:r w:rsidR="005F6D00" w:rsidRPr="00E74BA0">
        <w:rPr>
          <w:rFonts w:ascii="Times New Roman" w:eastAsia="Calibri" w:hAnsi="Times New Roman" w:cs="Times New Roman"/>
          <w:kern w:val="1"/>
          <w:sz w:val="24"/>
          <w:szCs w:val="24"/>
          <w:lang w:eastAsia="ar-SA"/>
        </w:rPr>
        <w:t xml:space="preserve">tuturor </w:t>
      </w:r>
      <w:r w:rsidRPr="00E74BA0">
        <w:rPr>
          <w:rFonts w:ascii="Times New Roman" w:eastAsia="Calibri" w:hAnsi="Times New Roman" w:cs="Times New Roman"/>
          <w:kern w:val="1"/>
          <w:sz w:val="24"/>
          <w:szCs w:val="24"/>
          <w:lang w:eastAsia="ar-SA"/>
        </w:rPr>
        <w:t>spaţiilor destinate parcări</w:t>
      </w:r>
      <w:r w:rsidR="005F6D00" w:rsidRPr="00E74BA0">
        <w:rPr>
          <w:rFonts w:ascii="Times New Roman" w:eastAsia="Calibri" w:hAnsi="Times New Roman" w:cs="Times New Roman"/>
          <w:kern w:val="1"/>
          <w:sz w:val="24"/>
          <w:szCs w:val="24"/>
          <w:lang w:eastAsia="ar-SA"/>
        </w:rPr>
        <w:t>lor</w:t>
      </w:r>
      <w:r w:rsidRPr="00E74BA0">
        <w:rPr>
          <w:rFonts w:ascii="Times New Roman" w:eastAsia="Calibri" w:hAnsi="Times New Roman" w:cs="Times New Roman"/>
          <w:kern w:val="1"/>
          <w:sz w:val="24"/>
          <w:szCs w:val="24"/>
          <w:lang w:eastAsia="ar-SA"/>
        </w:rPr>
        <w:t xml:space="preserve"> de reședință</w:t>
      </w:r>
      <w:r w:rsidR="005F6D00" w:rsidRPr="00E74BA0">
        <w:rPr>
          <w:rFonts w:ascii="Times New Roman" w:eastAsia="Calibri" w:hAnsi="Times New Roman" w:cs="Times New Roman"/>
          <w:kern w:val="1"/>
          <w:sz w:val="24"/>
          <w:szCs w:val="24"/>
          <w:lang w:eastAsia="ar-SA"/>
        </w:rPr>
        <w:t xml:space="preserve"> și parcărilor publice</w:t>
      </w:r>
      <w:r w:rsidRPr="00E74BA0">
        <w:rPr>
          <w:rFonts w:ascii="Times New Roman" w:eastAsia="Calibri" w:hAnsi="Times New Roman" w:cs="Times New Roman"/>
          <w:kern w:val="1"/>
          <w:sz w:val="24"/>
          <w:szCs w:val="24"/>
          <w:lang w:eastAsia="ar-SA"/>
        </w:rPr>
        <w:t xml:space="preserve"> </w:t>
      </w:r>
      <w:r w:rsidR="00FC4C86" w:rsidRPr="00E74BA0">
        <w:rPr>
          <w:rFonts w:ascii="Times New Roman" w:eastAsia="Calibri" w:hAnsi="Times New Roman" w:cs="Times New Roman"/>
          <w:kern w:val="1"/>
          <w:sz w:val="24"/>
          <w:szCs w:val="24"/>
          <w:lang w:eastAsia="ar-SA"/>
        </w:rPr>
        <w:t xml:space="preserve">amplasate </w:t>
      </w:r>
      <w:r w:rsidRPr="00E74BA0">
        <w:rPr>
          <w:rFonts w:ascii="Times New Roman" w:eastAsia="Calibri" w:hAnsi="Times New Roman" w:cs="Times New Roman"/>
          <w:kern w:val="1"/>
          <w:sz w:val="24"/>
          <w:szCs w:val="24"/>
          <w:lang w:eastAsia="ar-SA"/>
        </w:rPr>
        <w:t xml:space="preserve">pe terenurile aparţinând domeniului public sau privat al statului, aflate în administrarea </w:t>
      </w:r>
      <w:r w:rsidR="00425E4D" w:rsidRPr="00E74BA0">
        <w:rPr>
          <w:rFonts w:ascii="Times New Roman" w:eastAsia="Calibri" w:hAnsi="Times New Roman" w:cs="Times New Roman"/>
          <w:kern w:val="1"/>
          <w:sz w:val="24"/>
          <w:szCs w:val="24"/>
          <w:lang w:eastAsia="ar-SA"/>
        </w:rPr>
        <w:t>și</w:t>
      </w:r>
      <w:r w:rsidR="008F7C29" w:rsidRPr="00E74BA0">
        <w:rPr>
          <w:rFonts w:ascii="Times New Roman" w:eastAsia="Calibri" w:hAnsi="Times New Roman" w:cs="Times New Roman"/>
          <w:kern w:val="1"/>
          <w:sz w:val="24"/>
          <w:szCs w:val="24"/>
          <w:lang w:eastAsia="ar-SA"/>
        </w:rPr>
        <w:t>/sau</w:t>
      </w:r>
      <w:r w:rsidR="00425E4D" w:rsidRPr="00E74BA0">
        <w:rPr>
          <w:rFonts w:ascii="Times New Roman" w:eastAsia="Calibri" w:hAnsi="Times New Roman" w:cs="Times New Roman"/>
          <w:kern w:val="1"/>
          <w:sz w:val="24"/>
          <w:szCs w:val="24"/>
          <w:lang w:eastAsia="ar-SA"/>
        </w:rPr>
        <w:t xml:space="preserve"> exploatarea</w:t>
      </w:r>
      <w:r w:rsidR="008F7C29" w:rsidRPr="00E74BA0">
        <w:rPr>
          <w:rFonts w:ascii="Times New Roman" w:eastAsia="Calibri" w:hAnsi="Times New Roman" w:cs="Times New Roman"/>
          <w:kern w:val="1"/>
          <w:sz w:val="24"/>
          <w:szCs w:val="24"/>
          <w:lang w:eastAsia="ar-SA"/>
        </w:rPr>
        <w:t xml:space="preserve"> Sectorului 4 al Municipiului București </w:t>
      </w:r>
      <w:r w:rsidR="009314CE" w:rsidRPr="00E74BA0">
        <w:rPr>
          <w:rFonts w:ascii="Times New Roman" w:eastAsia="Calibri" w:hAnsi="Times New Roman" w:cs="Times New Roman"/>
          <w:kern w:val="1"/>
          <w:sz w:val="24"/>
          <w:szCs w:val="24"/>
          <w:lang w:eastAsia="ar-SA"/>
        </w:rPr>
        <w:t>prin</w:t>
      </w:r>
      <w:r w:rsidR="00425E4D" w:rsidRPr="00E74BA0">
        <w:rPr>
          <w:rFonts w:ascii="Times New Roman" w:eastAsia="Calibri" w:hAnsi="Times New Roman" w:cs="Times New Roman"/>
          <w:kern w:val="1"/>
          <w:sz w:val="24"/>
          <w:szCs w:val="24"/>
          <w:lang w:eastAsia="ar-SA"/>
        </w:rPr>
        <w:t xml:space="preserve"> </w:t>
      </w:r>
      <w:r w:rsidR="00FC4C86" w:rsidRPr="00E74BA0">
        <w:rPr>
          <w:rFonts w:ascii="Times New Roman" w:eastAsia="Calibri" w:hAnsi="Times New Roman" w:cs="Times New Roman"/>
          <w:kern w:val="1"/>
          <w:sz w:val="24"/>
          <w:szCs w:val="24"/>
          <w:lang w:eastAsia="ar-SA"/>
        </w:rPr>
        <w:t>Direcți</w:t>
      </w:r>
      <w:r w:rsidR="00BC452A" w:rsidRPr="00E74BA0">
        <w:rPr>
          <w:rFonts w:ascii="Times New Roman" w:eastAsia="Calibri" w:hAnsi="Times New Roman" w:cs="Times New Roman"/>
          <w:kern w:val="1"/>
          <w:sz w:val="24"/>
          <w:szCs w:val="24"/>
          <w:lang w:eastAsia="ar-SA"/>
        </w:rPr>
        <w:t>a</w:t>
      </w:r>
      <w:r w:rsidR="00FC4C86" w:rsidRPr="00E74BA0">
        <w:rPr>
          <w:rFonts w:ascii="Times New Roman" w:eastAsia="Calibri" w:hAnsi="Times New Roman" w:cs="Times New Roman"/>
          <w:kern w:val="1"/>
          <w:sz w:val="24"/>
          <w:szCs w:val="24"/>
          <w:lang w:eastAsia="ar-SA"/>
        </w:rPr>
        <w:t xml:space="preserve"> Mobilitate Urbană Sector 4</w:t>
      </w:r>
      <w:r w:rsidR="005F6D00" w:rsidRPr="00E74BA0">
        <w:rPr>
          <w:rFonts w:ascii="Times New Roman" w:eastAsia="Calibri" w:hAnsi="Times New Roman" w:cs="Times New Roman"/>
          <w:kern w:val="1"/>
          <w:sz w:val="24"/>
          <w:szCs w:val="24"/>
          <w:lang w:eastAsia="ar-SA"/>
        </w:rPr>
        <w:t xml:space="preserve">, </w:t>
      </w:r>
      <w:r w:rsidR="003B0290" w:rsidRPr="00E74BA0">
        <w:rPr>
          <w:rFonts w:ascii="Times New Roman" w:hAnsi="Times New Roman" w:cs="Times New Roman"/>
          <w:sz w:val="24"/>
          <w:szCs w:val="24"/>
        </w:rPr>
        <w:t xml:space="preserve">precum și de aplicare a unor măsuri tehnico-administrative în ceea ce privește ocuparea fără drept a domeniului public </w:t>
      </w:r>
      <w:r w:rsidR="00FD1C96" w:rsidRPr="00E74BA0">
        <w:rPr>
          <w:rFonts w:ascii="Times New Roman" w:hAnsi="Times New Roman" w:cs="Times New Roman"/>
          <w:sz w:val="24"/>
          <w:szCs w:val="24"/>
        </w:rPr>
        <w:t>sau</w:t>
      </w:r>
      <w:r w:rsidR="003B0290" w:rsidRPr="00E74BA0">
        <w:rPr>
          <w:rFonts w:ascii="Times New Roman" w:hAnsi="Times New Roman" w:cs="Times New Roman"/>
          <w:sz w:val="24"/>
          <w:szCs w:val="24"/>
        </w:rPr>
        <w:t xml:space="preserve"> privat al Municipiului București</w:t>
      </w:r>
      <w:r w:rsidR="00E81E7C" w:rsidRPr="00E74BA0">
        <w:rPr>
          <w:rFonts w:ascii="Times New Roman" w:hAnsi="Times New Roman" w:cs="Times New Roman"/>
          <w:sz w:val="24"/>
          <w:szCs w:val="24"/>
        </w:rPr>
        <w:t xml:space="preserve"> de pe raza Sectorului 4</w:t>
      </w:r>
      <w:r w:rsidR="003B0290" w:rsidRPr="00E74BA0">
        <w:rPr>
          <w:rFonts w:ascii="Times New Roman" w:hAnsi="Times New Roman" w:cs="Times New Roman"/>
          <w:sz w:val="24"/>
          <w:szCs w:val="24"/>
        </w:rPr>
        <w:t xml:space="preserve"> cu autovehicule</w:t>
      </w:r>
      <w:r w:rsidR="001A3167" w:rsidRPr="00E74BA0">
        <w:rPr>
          <w:rFonts w:ascii="Times New Roman" w:hAnsi="Times New Roman" w:cs="Times New Roman"/>
          <w:sz w:val="24"/>
          <w:szCs w:val="24"/>
        </w:rPr>
        <w:t>/vehicule</w:t>
      </w:r>
      <w:r w:rsidR="003B0290" w:rsidRPr="00E74BA0">
        <w:rPr>
          <w:rFonts w:ascii="Times New Roman" w:hAnsi="Times New Roman" w:cs="Times New Roman"/>
          <w:sz w:val="24"/>
          <w:szCs w:val="24"/>
        </w:rPr>
        <w:t xml:space="preserve"> de orice tip.</w:t>
      </w:r>
    </w:p>
    <w:p w14:paraId="69B34DBB" w14:textId="7FBADFFE" w:rsidR="00A167CE" w:rsidRPr="00E74BA0" w:rsidRDefault="00A167C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Prezenta Metodologie se aplică în mod corespunzător în ceea ce priveşte organizarea, utilizarea</w:t>
      </w:r>
      <w:r w:rsidR="00FC4C86"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exploatarea </w:t>
      </w:r>
      <w:r w:rsidR="00FC4C86" w:rsidRPr="00E74BA0">
        <w:rPr>
          <w:rFonts w:ascii="Times New Roman" w:eastAsia="Calibri" w:hAnsi="Times New Roman" w:cs="Times New Roman"/>
          <w:kern w:val="1"/>
          <w:sz w:val="24"/>
          <w:szCs w:val="24"/>
          <w:lang w:eastAsia="ar-SA"/>
        </w:rPr>
        <w:t xml:space="preserve">și gestionarea </w:t>
      </w:r>
      <w:r w:rsidRPr="00E74BA0">
        <w:rPr>
          <w:rFonts w:ascii="Times New Roman" w:eastAsia="Calibri" w:hAnsi="Times New Roman" w:cs="Times New Roman"/>
          <w:kern w:val="1"/>
          <w:sz w:val="24"/>
          <w:szCs w:val="24"/>
          <w:lang w:eastAsia="ar-SA"/>
        </w:rPr>
        <w:t>spaţiilor similare de parcare amplasate subteran sau suprateran, care au ca destinație parcarea de reședință</w:t>
      </w:r>
      <w:r w:rsidR="005F6D00" w:rsidRPr="00E74BA0">
        <w:rPr>
          <w:rFonts w:ascii="Times New Roman" w:eastAsia="Calibri" w:hAnsi="Times New Roman" w:cs="Times New Roman"/>
          <w:kern w:val="1"/>
          <w:sz w:val="24"/>
          <w:szCs w:val="24"/>
          <w:lang w:eastAsia="ar-SA"/>
        </w:rPr>
        <w:t xml:space="preserve"> și/sau parcare</w:t>
      </w:r>
      <w:r w:rsidR="00D33C47" w:rsidRPr="00E74BA0">
        <w:rPr>
          <w:rFonts w:ascii="Times New Roman" w:eastAsia="Calibri" w:hAnsi="Times New Roman" w:cs="Times New Roman"/>
          <w:kern w:val="1"/>
          <w:sz w:val="24"/>
          <w:szCs w:val="24"/>
          <w:lang w:eastAsia="ar-SA"/>
        </w:rPr>
        <w:t>a</w:t>
      </w:r>
      <w:r w:rsidR="005F6D00" w:rsidRPr="00E74BA0">
        <w:rPr>
          <w:rFonts w:ascii="Times New Roman" w:eastAsia="Calibri" w:hAnsi="Times New Roman" w:cs="Times New Roman"/>
          <w:kern w:val="1"/>
          <w:sz w:val="24"/>
          <w:szCs w:val="24"/>
          <w:lang w:eastAsia="ar-SA"/>
        </w:rPr>
        <w:t xml:space="preserve"> publică.</w:t>
      </w:r>
    </w:p>
    <w:p w14:paraId="1EB9F8FE" w14:textId="50D9D917" w:rsidR="00A167CE" w:rsidRPr="00E74BA0" w:rsidRDefault="00A167C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Spaţiile destinate parcării autovehiculelor</w:t>
      </w:r>
      <w:r w:rsidR="001A3167" w:rsidRPr="00E74BA0">
        <w:rPr>
          <w:rFonts w:ascii="Times New Roman" w:eastAsia="Calibri" w:hAnsi="Times New Roman" w:cs="Times New Roman"/>
          <w:kern w:val="1"/>
          <w:sz w:val="24"/>
          <w:szCs w:val="24"/>
          <w:lang w:eastAsia="ar-SA"/>
        </w:rPr>
        <w:t>/vehicule</w:t>
      </w:r>
      <w:r w:rsidR="00F810B4" w:rsidRPr="00E74BA0">
        <w:rPr>
          <w:rFonts w:ascii="Times New Roman" w:eastAsia="Calibri" w:hAnsi="Times New Roman" w:cs="Times New Roman"/>
          <w:kern w:val="1"/>
          <w:sz w:val="24"/>
          <w:szCs w:val="24"/>
          <w:lang w:eastAsia="ar-SA"/>
        </w:rPr>
        <w:t>lor</w:t>
      </w:r>
      <w:r w:rsidRPr="00E74BA0">
        <w:rPr>
          <w:rFonts w:ascii="Times New Roman" w:eastAsia="Calibri" w:hAnsi="Times New Roman" w:cs="Times New Roman"/>
          <w:kern w:val="1"/>
          <w:sz w:val="24"/>
          <w:szCs w:val="24"/>
          <w:lang w:eastAsia="ar-SA"/>
        </w:rPr>
        <w:t xml:space="preserve"> de pe terenurile aparţinând persoanelor fizice sau juridice </w:t>
      </w:r>
      <w:r w:rsidR="004A0D4E" w:rsidRPr="00E74BA0">
        <w:rPr>
          <w:rFonts w:ascii="Times New Roman" w:eastAsia="Calibri" w:hAnsi="Times New Roman" w:cs="Times New Roman"/>
          <w:kern w:val="1"/>
          <w:sz w:val="24"/>
          <w:szCs w:val="24"/>
          <w:lang w:eastAsia="ar-SA"/>
        </w:rPr>
        <w:t>de drept privat</w:t>
      </w:r>
      <w:r w:rsidRPr="00E74BA0">
        <w:rPr>
          <w:rFonts w:ascii="Times New Roman" w:eastAsia="Calibri" w:hAnsi="Times New Roman" w:cs="Times New Roman"/>
          <w:kern w:val="1"/>
          <w:sz w:val="24"/>
          <w:szCs w:val="24"/>
          <w:lang w:eastAsia="ar-SA"/>
        </w:rPr>
        <w:t xml:space="preserve"> nu sunt reglementate de prezenta Metodologie</w:t>
      </w:r>
      <w:r w:rsidR="008F7C29" w:rsidRPr="00E74BA0">
        <w:rPr>
          <w:rFonts w:ascii="Times New Roman" w:eastAsia="Calibri" w:hAnsi="Times New Roman" w:cs="Times New Roman"/>
          <w:kern w:val="1"/>
          <w:sz w:val="24"/>
          <w:szCs w:val="24"/>
          <w:lang w:eastAsia="ar-SA"/>
        </w:rPr>
        <w:t>, cu excepția situațiilor în care respectivele spații sunt preluate în administrare de către Direcția Mobilitate Urbană Sector 4.</w:t>
      </w:r>
    </w:p>
    <w:p w14:paraId="6DF01782" w14:textId="0CD6BD94" w:rsidR="003B0290" w:rsidRPr="00E74BA0" w:rsidRDefault="003B0290"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kern w:val="1"/>
          <w:sz w:val="24"/>
          <w:szCs w:val="24"/>
          <w:lang w:eastAsia="ar-SA"/>
        </w:rPr>
        <w:t xml:space="preserve"> În realizarea prezentei Metodologii s-a avut în vedere obiectivul general al Sectorului 4 al Municipiului Bucureşti de a asigura fluidizarea și siguranța traficului rutier și pietonal, în scopul creșterii numărului de locuri de parcare, al gradului de confort al cetățenilor, al instaurării unui climat de ordine și curățenie, precum şi de protecție a spaţiilor verzi, concomitent cu realizarea unor noi spaţii de parcare astfel încât să se încurajeze parcarea autovehiculelor</w:t>
      </w:r>
      <w:r w:rsidR="001A3167" w:rsidRPr="00E74BA0">
        <w:rPr>
          <w:rFonts w:ascii="Times New Roman" w:eastAsia="Calibri" w:hAnsi="Times New Roman" w:cs="Times New Roman"/>
          <w:kern w:val="1"/>
          <w:sz w:val="24"/>
          <w:szCs w:val="24"/>
          <w:lang w:eastAsia="ar-SA"/>
        </w:rPr>
        <w:t>/vehiculelor</w:t>
      </w:r>
      <w:r w:rsidRPr="00E74BA0">
        <w:rPr>
          <w:rFonts w:ascii="Times New Roman" w:eastAsia="Calibri" w:hAnsi="Times New Roman" w:cs="Times New Roman"/>
          <w:kern w:val="1"/>
          <w:sz w:val="24"/>
          <w:szCs w:val="24"/>
          <w:lang w:eastAsia="ar-SA"/>
        </w:rPr>
        <w:t xml:space="preserve"> în acestea. </w:t>
      </w:r>
    </w:p>
    <w:p w14:paraId="385F0942" w14:textId="77777777" w:rsidR="00A167CE" w:rsidRPr="00E74BA0" w:rsidRDefault="00A167CE" w:rsidP="008D1394">
      <w:pPr>
        <w:suppressAutoHyphens/>
        <w:spacing w:after="0" w:line="240" w:lineRule="auto"/>
        <w:ind w:firstLine="708"/>
        <w:rPr>
          <w:rFonts w:ascii="Times New Roman" w:eastAsia="Calibri" w:hAnsi="Times New Roman" w:cs="Times New Roman"/>
          <w:b/>
          <w:kern w:val="1"/>
          <w:sz w:val="24"/>
          <w:szCs w:val="24"/>
          <w:u w:val="single"/>
          <w:lang w:eastAsia="ar-SA"/>
        </w:rPr>
      </w:pPr>
    </w:p>
    <w:p w14:paraId="7B6EEAB5" w14:textId="77777777"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Art.2.</w:t>
      </w:r>
      <w:r w:rsidRPr="00E74BA0">
        <w:rPr>
          <w:rFonts w:ascii="Times New Roman" w:eastAsia="Calibri" w:hAnsi="Times New Roman" w:cs="Times New Roman"/>
          <w:kern w:val="1"/>
          <w:sz w:val="24"/>
          <w:szCs w:val="24"/>
          <w:lang w:eastAsia="ar-SA"/>
        </w:rPr>
        <w:t xml:space="preserve"> În sensul prezentei Metodologii termenii şi expresiile de mai jos au următoarele semnificaţii:</w:t>
      </w:r>
    </w:p>
    <w:p w14:paraId="692F0FBF" w14:textId="77777777"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administrator</w:t>
      </w:r>
      <w:r w:rsidRPr="00E74BA0">
        <w:rPr>
          <w:rFonts w:ascii="Times New Roman" w:eastAsia="Calibri" w:hAnsi="Times New Roman" w:cs="Times New Roman"/>
          <w:kern w:val="1"/>
          <w:sz w:val="24"/>
          <w:szCs w:val="24"/>
          <w:lang w:eastAsia="ar-SA"/>
        </w:rPr>
        <w:t xml:space="preserve"> - Direcția Mobilitate Urbană Sector 4;</w:t>
      </w:r>
    </w:p>
    <w:p w14:paraId="50B2F7E8" w14:textId="77777777" w:rsidR="00B82DA6" w:rsidRPr="00E74BA0" w:rsidRDefault="00CD61BC" w:rsidP="008D1394">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w:t>
      </w:r>
      <w:r w:rsidRPr="00E74BA0">
        <w:rPr>
          <w:rFonts w:ascii="Times New Roman" w:eastAsia="Calibri" w:hAnsi="Times New Roman" w:cs="Times New Roman"/>
          <w:kern w:val="1"/>
          <w:sz w:val="24"/>
          <w:szCs w:val="24"/>
          <w:lang w:eastAsia="ar-SA"/>
        </w:rPr>
        <w:t xml:space="preserve"> </w:t>
      </w:r>
      <w:r w:rsidR="00B82DA6" w:rsidRPr="00E74BA0">
        <w:rPr>
          <w:rFonts w:ascii="Times New Roman" w:eastAsia="Calibri" w:hAnsi="Times New Roman" w:cs="Times New Roman"/>
          <w:i/>
          <w:iCs/>
          <w:kern w:val="1"/>
          <w:sz w:val="24"/>
          <w:szCs w:val="24"/>
          <w:lang w:eastAsia="ar-SA"/>
        </w:rPr>
        <w:t>autorulotă</w:t>
      </w:r>
      <w:r w:rsidR="00B82DA6" w:rsidRPr="00E74BA0">
        <w:rPr>
          <w:rFonts w:ascii="Times New Roman" w:eastAsia="Calibri" w:hAnsi="Times New Roman" w:cs="Times New Roman"/>
          <w:kern w:val="1"/>
          <w:sz w:val="24"/>
          <w:szCs w:val="24"/>
          <w:lang w:eastAsia="ar-SA"/>
        </w:rPr>
        <w:t xml:space="preserve"> - vehicul echipat cu spațiu pentru facilități de locuit;</w:t>
      </w:r>
    </w:p>
    <w:p w14:paraId="4D7C051A" w14:textId="301A358D" w:rsidR="00CD61BC" w:rsidRPr="00E74BA0" w:rsidRDefault="00B82DA6"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c) </w:t>
      </w:r>
      <w:bookmarkStart w:id="3" w:name="_Hlk90393142"/>
      <w:r w:rsidR="00CD61BC" w:rsidRPr="00E74BA0">
        <w:rPr>
          <w:rFonts w:ascii="Times New Roman" w:eastAsia="Calibri" w:hAnsi="Times New Roman" w:cs="Times New Roman"/>
          <w:i/>
          <w:iCs/>
          <w:kern w:val="1"/>
          <w:sz w:val="24"/>
          <w:szCs w:val="24"/>
          <w:lang w:eastAsia="ar-SA"/>
        </w:rPr>
        <w:t>autoturism</w:t>
      </w:r>
      <w:r w:rsidR="00CD61BC" w:rsidRPr="00E74BA0">
        <w:rPr>
          <w:rFonts w:ascii="Times New Roman" w:eastAsia="Calibri" w:hAnsi="Times New Roman" w:cs="Times New Roman"/>
          <w:kern w:val="1"/>
          <w:sz w:val="24"/>
          <w:szCs w:val="24"/>
          <w:lang w:eastAsia="ar-SA"/>
        </w:rPr>
        <w:t xml:space="preserve"> - autovehicul </w:t>
      </w:r>
      <w:r w:rsidR="00BE7651" w:rsidRPr="00E74BA0">
        <w:rPr>
          <w:rFonts w:ascii="Times New Roman" w:eastAsia="Calibri" w:hAnsi="Times New Roman" w:cs="Times New Roman"/>
          <w:kern w:val="1"/>
          <w:sz w:val="24"/>
          <w:szCs w:val="24"/>
          <w:lang w:eastAsia="ar-SA"/>
        </w:rPr>
        <w:t xml:space="preserve">conceput și construit în principal pentru transportul persoanelor și al bagajelor, din categoria </w:t>
      </w:r>
      <w:r w:rsidR="00F12555" w:rsidRPr="00E74BA0">
        <w:rPr>
          <w:rFonts w:ascii="Times New Roman" w:eastAsia="Calibri" w:hAnsi="Times New Roman" w:cs="Times New Roman"/>
          <w:kern w:val="1"/>
          <w:sz w:val="24"/>
          <w:szCs w:val="24"/>
          <w:lang w:eastAsia="ar-SA"/>
        </w:rPr>
        <w:t xml:space="preserve">M1 (conform Directivei 2007/46/CE), </w:t>
      </w:r>
      <w:r w:rsidR="00CD61BC" w:rsidRPr="00E74BA0">
        <w:rPr>
          <w:rFonts w:ascii="Times New Roman" w:eastAsia="Calibri" w:hAnsi="Times New Roman" w:cs="Times New Roman"/>
          <w:kern w:val="1"/>
          <w:sz w:val="24"/>
          <w:szCs w:val="24"/>
          <w:lang w:eastAsia="ar-SA"/>
        </w:rPr>
        <w:t xml:space="preserve">cu cel puțin 4 roți și o viteză maximă construită mai mare de 25 km/h, </w:t>
      </w:r>
      <w:bookmarkStart w:id="4" w:name="_Hlk86678889"/>
      <w:r w:rsidR="00F12555" w:rsidRPr="00E74BA0">
        <w:rPr>
          <w:rFonts w:ascii="Times New Roman" w:eastAsia="Calibri" w:hAnsi="Times New Roman" w:cs="Times New Roman"/>
          <w:kern w:val="1"/>
          <w:sz w:val="24"/>
          <w:szCs w:val="24"/>
          <w:lang w:eastAsia="ar-SA"/>
        </w:rPr>
        <w:t>având cel puțin 8(opt) locuri așezate în plus față de locul așezat al conducătorului autovehiculului</w:t>
      </w:r>
      <w:r w:rsidR="00CD61BC" w:rsidRPr="00E74BA0">
        <w:rPr>
          <w:rFonts w:ascii="Times New Roman" w:eastAsia="Calibri" w:hAnsi="Times New Roman" w:cs="Times New Roman"/>
          <w:kern w:val="1"/>
          <w:sz w:val="24"/>
          <w:szCs w:val="24"/>
          <w:lang w:eastAsia="ar-SA"/>
        </w:rPr>
        <w:t>;</w:t>
      </w:r>
      <w:bookmarkEnd w:id="4"/>
      <w:r w:rsidR="00CC3962" w:rsidRPr="00E74BA0">
        <w:rPr>
          <w:rFonts w:ascii="Times New Roman" w:eastAsia="Calibri" w:hAnsi="Times New Roman" w:cs="Times New Roman"/>
          <w:kern w:val="1"/>
          <w:sz w:val="24"/>
          <w:szCs w:val="24"/>
          <w:lang w:eastAsia="ar-SA"/>
        </w:rPr>
        <w:t xml:space="preserve"> </w:t>
      </w:r>
    </w:p>
    <w:bookmarkEnd w:id="3"/>
    <w:p w14:paraId="2AF7421D" w14:textId="6C386753" w:rsidR="00B82DA6" w:rsidRPr="00E74BA0" w:rsidRDefault="00B82DA6" w:rsidP="008D1394">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d)</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autoutilitară</w:t>
      </w:r>
      <w:r w:rsidRPr="00E74BA0">
        <w:rPr>
          <w:rFonts w:ascii="Times New Roman" w:eastAsia="Calibri" w:hAnsi="Times New Roman" w:cs="Times New Roman"/>
          <w:kern w:val="1"/>
          <w:sz w:val="24"/>
          <w:szCs w:val="24"/>
          <w:lang w:eastAsia="ar-SA"/>
        </w:rPr>
        <w:t xml:space="preserve"> - autovehicul de transport marfă, cu cel puțin 4 roți și o viteză maximă constructivă mai mare de 25 km/h, conceput și construit pentru transport de mărfuri;</w:t>
      </w:r>
    </w:p>
    <w:p w14:paraId="29DC93CF" w14:textId="006CE276" w:rsidR="00CD61BC" w:rsidRPr="00E74BA0" w:rsidRDefault="00B82DA6" w:rsidP="008D1394">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e)</w:t>
      </w:r>
      <w:r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autovehicul</w:t>
      </w:r>
      <w:r w:rsidR="00CD61BC" w:rsidRPr="00E74BA0">
        <w:rPr>
          <w:rFonts w:ascii="Times New Roman" w:eastAsia="Calibri" w:hAnsi="Times New Roman" w:cs="Times New Roman"/>
          <w:kern w:val="1"/>
          <w:sz w:val="24"/>
          <w:szCs w:val="24"/>
          <w:lang w:eastAsia="ar-SA"/>
        </w:rPr>
        <w:t xml:space="preserve"> - orice vehicul echipat cu motor de propulsie, utilizat în mod obișnuit pentru </w:t>
      </w:r>
      <w:r w:rsidR="001A3167" w:rsidRPr="00E74BA0">
        <w:rPr>
          <w:rFonts w:ascii="Times New Roman" w:eastAsia="Calibri" w:hAnsi="Times New Roman" w:cs="Times New Roman"/>
          <w:kern w:val="1"/>
          <w:sz w:val="24"/>
          <w:szCs w:val="24"/>
          <w:lang w:eastAsia="ar-SA"/>
        </w:rPr>
        <w:t xml:space="preserve">transportul persoanelor </w:t>
      </w:r>
      <w:r w:rsidR="00CD61BC" w:rsidRPr="00E74BA0">
        <w:rPr>
          <w:rFonts w:ascii="Times New Roman" w:eastAsia="Calibri" w:hAnsi="Times New Roman" w:cs="Times New Roman"/>
          <w:kern w:val="1"/>
          <w:sz w:val="24"/>
          <w:szCs w:val="24"/>
          <w:lang w:eastAsia="ar-SA"/>
        </w:rPr>
        <w:t xml:space="preserve">sau mărfurilor pe drum; </w:t>
      </w:r>
    </w:p>
    <w:p w14:paraId="7D97C404" w14:textId="501CFAB5" w:rsidR="00732ACE" w:rsidRPr="00E74BA0" w:rsidRDefault="00732ACE" w:rsidP="008D1394">
      <w:pPr>
        <w:pStyle w:val="NormalWeb"/>
        <w:shd w:val="clear" w:color="auto" w:fill="FFFFFF"/>
        <w:spacing w:after="0" w:line="240" w:lineRule="auto"/>
        <w:jc w:val="both"/>
        <w:rPr>
          <w:rFonts w:eastAsia="Calibri"/>
          <w:kern w:val="1"/>
          <w:lang w:eastAsia="ar-SA"/>
        </w:rPr>
      </w:pPr>
      <w:r w:rsidRPr="00E74BA0">
        <w:rPr>
          <w:rFonts w:eastAsia="Calibri"/>
          <w:b/>
          <w:bCs/>
          <w:kern w:val="1"/>
          <w:lang w:eastAsia="ar-SA"/>
        </w:rPr>
        <w:t xml:space="preserve">f) </w:t>
      </w:r>
      <w:r w:rsidRPr="00E74BA0">
        <w:rPr>
          <w:rFonts w:eastAsia="Calibri"/>
          <w:kern w:val="1"/>
          <w:lang w:eastAsia="ar-SA"/>
        </w:rPr>
        <w:t xml:space="preserve"> </w:t>
      </w:r>
      <w:r w:rsidRPr="00E74BA0">
        <w:rPr>
          <w:rFonts w:eastAsia="Calibri"/>
          <w:i/>
          <w:iCs/>
          <w:kern w:val="1"/>
          <w:lang w:eastAsia="ar-SA"/>
        </w:rPr>
        <w:t>blocator</w:t>
      </w:r>
      <w:r w:rsidRPr="00E74BA0">
        <w:rPr>
          <w:rFonts w:eastAsia="Calibri"/>
          <w:kern w:val="1"/>
          <w:lang w:eastAsia="ar-SA"/>
        </w:rPr>
        <w:t xml:space="preserve"> </w:t>
      </w:r>
      <w:r w:rsidR="00D45575" w:rsidRPr="00E74BA0">
        <w:rPr>
          <w:rFonts w:eastAsia="Calibri"/>
          <w:kern w:val="1"/>
          <w:lang w:eastAsia="ar-SA"/>
        </w:rPr>
        <w:t>–</w:t>
      </w:r>
      <w:r w:rsidRPr="00E74BA0">
        <w:rPr>
          <w:rFonts w:eastAsia="Calibri"/>
          <w:kern w:val="1"/>
          <w:lang w:eastAsia="ar-SA"/>
        </w:rPr>
        <w:t xml:space="preserve"> </w:t>
      </w:r>
      <w:r w:rsidR="00D45575" w:rsidRPr="00E74BA0">
        <w:rPr>
          <w:rFonts w:eastAsia="Calibri"/>
          <w:kern w:val="1"/>
          <w:lang w:eastAsia="ar-SA"/>
        </w:rPr>
        <w:t xml:space="preserve">dispozitiv </w:t>
      </w:r>
      <w:r w:rsidR="00C9592F" w:rsidRPr="00E74BA0">
        <w:rPr>
          <w:rFonts w:eastAsia="Calibri"/>
          <w:kern w:val="1"/>
          <w:lang w:eastAsia="ar-SA"/>
        </w:rPr>
        <w:t xml:space="preserve">mecanic </w:t>
      </w:r>
      <w:r w:rsidR="00EA0600" w:rsidRPr="00E74BA0">
        <w:rPr>
          <w:rFonts w:eastAsia="Calibri"/>
          <w:kern w:val="1"/>
          <w:lang w:eastAsia="ar-SA"/>
        </w:rPr>
        <w:t>fixat pe amplasamentul unui loc de parcare situat într-o parcare publică sau de reședință</w:t>
      </w:r>
      <w:r w:rsidR="00D45575" w:rsidRPr="00E74BA0">
        <w:rPr>
          <w:rFonts w:eastAsia="Calibri"/>
          <w:kern w:val="1"/>
          <w:lang w:eastAsia="ar-SA"/>
        </w:rPr>
        <w:t xml:space="preserve"> pentru împiedica</w:t>
      </w:r>
      <w:r w:rsidR="00EA0600" w:rsidRPr="00E74BA0">
        <w:rPr>
          <w:rFonts w:eastAsia="Calibri"/>
          <w:kern w:val="1"/>
          <w:lang w:eastAsia="ar-SA"/>
        </w:rPr>
        <w:t>rea ocupării fără drept</w:t>
      </w:r>
      <w:r w:rsidR="00D45575" w:rsidRPr="00E74BA0">
        <w:rPr>
          <w:rFonts w:eastAsia="Calibri"/>
          <w:kern w:val="1"/>
          <w:lang w:eastAsia="ar-SA"/>
        </w:rPr>
        <w:t xml:space="preserve"> </w:t>
      </w:r>
      <w:r w:rsidR="00EA0600" w:rsidRPr="00E74BA0">
        <w:rPr>
          <w:rFonts w:eastAsia="Calibri"/>
          <w:kern w:val="1"/>
          <w:lang w:eastAsia="ar-SA"/>
        </w:rPr>
        <w:t>a acestuia</w:t>
      </w:r>
      <w:r w:rsidR="00D45575" w:rsidRPr="00E74BA0">
        <w:rPr>
          <w:rFonts w:eastAsia="Calibri"/>
          <w:kern w:val="1"/>
          <w:lang w:eastAsia="ar-SA"/>
        </w:rPr>
        <w:t>;</w:t>
      </w:r>
    </w:p>
    <w:p w14:paraId="6B62CE8E" w14:textId="75F52347" w:rsidR="00CD61BC" w:rsidRPr="00E74BA0" w:rsidRDefault="003B0BF1"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g</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B82DA6" w:rsidRPr="00E74BA0">
        <w:rPr>
          <w:rFonts w:ascii="Times New Roman" w:eastAsia="Calibri" w:hAnsi="Times New Roman" w:cs="Times New Roman"/>
          <w:i/>
          <w:iCs/>
          <w:kern w:val="1"/>
          <w:sz w:val="24"/>
          <w:szCs w:val="24"/>
          <w:lang w:eastAsia="ar-SA"/>
        </w:rPr>
        <w:t>domeniul public sau privat al statului</w:t>
      </w:r>
      <w:r w:rsidR="00B82DA6" w:rsidRPr="00E74BA0">
        <w:rPr>
          <w:rFonts w:ascii="Times New Roman" w:eastAsia="Calibri" w:hAnsi="Times New Roman" w:cs="Times New Roman"/>
          <w:kern w:val="1"/>
          <w:sz w:val="24"/>
          <w:szCs w:val="24"/>
          <w:lang w:eastAsia="ar-SA"/>
        </w:rPr>
        <w:t xml:space="preserve"> - totalitatea bunurilor mobile şi imobile dobândite potrivit legii, aflate în proprietatea publică a unităţilor administrativ-teritoriale, care, potrivit legii sau prin natura lor, sunt de folosinţă sau interes public local;</w:t>
      </w:r>
    </w:p>
    <w:p w14:paraId="489B03A3" w14:textId="585752C1" w:rsidR="00CD61BC" w:rsidRPr="00E74BA0" w:rsidRDefault="003B0BF1" w:rsidP="008D1394">
      <w:pPr>
        <w:pStyle w:val="ac"/>
        <w:shd w:val="clear" w:color="auto" w:fill="FFFFFF"/>
        <w:spacing w:before="0" w:beforeAutospacing="0" w:after="0" w:afterAutospacing="0"/>
        <w:jc w:val="both"/>
      </w:pPr>
      <w:r w:rsidRPr="00E74BA0">
        <w:rPr>
          <w:rFonts w:eastAsia="Calibri"/>
          <w:b/>
          <w:bCs/>
          <w:kern w:val="1"/>
          <w:lang w:eastAsia="ar-SA"/>
        </w:rPr>
        <w:t>h</w:t>
      </w:r>
      <w:r w:rsidR="00CD61BC" w:rsidRPr="00E74BA0">
        <w:rPr>
          <w:rFonts w:eastAsia="Calibri"/>
          <w:b/>
          <w:bCs/>
          <w:kern w:val="1"/>
          <w:lang w:eastAsia="ar-SA"/>
        </w:rPr>
        <w:t>)</w:t>
      </w:r>
      <w:r w:rsidR="00CD61BC" w:rsidRPr="00E74BA0">
        <w:rPr>
          <w:rFonts w:eastAsia="Calibri"/>
          <w:kern w:val="1"/>
          <w:lang w:eastAsia="ar-SA"/>
        </w:rPr>
        <w:t xml:space="preserve"> </w:t>
      </w:r>
      <w:r w:rsidR="00B82DA6" w:rsidRPr="00E74BA0">
        <w:rPr>
          <w:rFonts w:eastAsia="Calibri"/>
          <w:i/>
          <w:iCs/>
          <w:kern w:val="1"/>
          <w:lang w:eastAsia="ar-SA"/>
        </w:rPr>
        <w:t>domiciliu</w:t>
      </w:r>
      <w:r w:rsidR="00B82DA6" w:rsidRPr="00E74BA0">
        <w:rPr>
          <w:rFonts w:eastAsia="Calibri"/>
          <w:kern w:val="1"/>
          <w:lang w:eastAsia="ar-SA"/>
        </w:rPr>
        <w:t xml:space="preserve"> -  locul  unde o persoană fizică îşi are locuinţa principală, conform actelor doveditoare</w:t>
      </w:r>
      <w:r w:rsidR="00B82DA6" w:rsidRPr="00E74BA0">
        <w:rPr>
          <w:rFonts w:eastAsia="Calibri"/>
          <w:kern w:val="1"/>
          <w:lang w:val="en-US" w:eastAsia="ar-SA"/>
        </w:rPr>
        <w:t>;</w:t>
      </w:r>
    </w:p>
    <w:p w14:paraId="5592A476" w14:textId="77777777" w:rsidR="00B82DA6" w:rsidRPr="00E74BA0" w:rsidRDefault="003B0BF1" w:rsidP="008D1394">
      <w:pPr>
        <w:pStyle w:val="NormalWeb"/>
        <w:shd w:val="clear" w:color="auto" w:fill="FFFFFF"/>
        <w:spacing w:after="0" w:line="240" w:lineRule="auto"/>
        <w:jc w:val="both"/>
        <w:rPr>
          <w:rFonts w:eastAsia="Calibri"/>
          <w:kern w:val="1"/>
          <w:highlight w:val="yellow"/>
          <w:lang w:eastAsia="ar-SA"/>
        </w:rPr>
      </w:pPr>
      <w:r w:rsidRPr="00E74BA0">
        <w:rPr>
          <w:rFonts w:eastAsia="Calibri"/>
          <w:b/>
          <w:bCs/>
          <w:kern w:val="1"/>
          <w:lang w:eastAsia="ar-SA"/>
        </w:rPr>
        <w:lastRenderedPageBreak/>
        <w:t>i</w:t>
      </w:r>
      <w:r w:rsidR="00CD61BC" w:rsidRPr="00E74BA0">
        <w:rPr>
          <w:rFonts w:eastAsia="Calibri"/>
          <w:b/>
          <w:bCs/>
          <w:kern w:val="1"/>
          <w:lang w:eastAsia="ar-SA"/>
        </w:rPr>
        <w:t>)</w:t>
      </w:r>
      <w:r w:rsidR="00CD61BC" w:rsidRPr="00E74BA0">
        <w:rPr>
          <w:rFonts w:eastAsia="Calibri"/>
          <w:kern w:val="1"/>
          <w:lang w:eastAsia="ar-SA"/>
        </w:rPr>
        <w:t xml:space="preserve"> </w:t>
      </w:r>
      <w:r w:rsidR="00B82DA6" w:rsidRPr="00E74BA0">
        <w:rPr>
          <w:rFonts w:eastAsia="Calibri"/>
          <w:i/>
          <w:iCs/>
          <w:kern w:val="1"/>
          <w:lang w:eastAsia="ar-SA"/>
        </w:rPr>
        <w:t>drum public</w:t>
      </w:r>
      <w:r w:rsidR="00B82DA6" w:rsidRPr="00E74BA0">
        <w:rPr>
          <w:rFonts w:eastAsia="Calibri"/>
          <w:kern w:val="1"/>
          <w:lang w:eastAsia="ar-SA"/>
        </w:rPr>
        <w:t xml:space="preserve"> - orice cale de comunicație terestră, cu excepția căilor ferate, special amenajată pentru traficul pietonal sau rutier, deschisă circulației publice, cuprinzând suprafața de teren ocupată de elementele constructive ale drumului, zona de protecție și zona de siguranță;</w:t>
      </w:r>
    </w:p>
    <w:p w14:paraId="325A7660" w14:textId="64625681" w:rsidR="00CD61BC" w:rsidRPr="00E74BA0" w:rsidRDefault="003B0BF1" w:rsidP="008D1394">
      <w:pPr>
        <w:pStyle w:val="NormalWeb"/>
        <w:shd w:val="clear" w:color="auto" w:fill="FFFFFF"/>
        <w:spacing w:after="0" w:line="240" w:lineRule="auto"/>
        <w:jc w:val="both"/>
        <w:rPr>
          <w:rFonts w:eastAsia="Calibri"/>
          <w:kern w:val="1"/>
          <w:lang w:eastAsia="ar-SA"/>
        </w:rPr>
      </w:pPr>
      <w:r w:rsidRPr="00E74BA0">
        <w:rPr>
          <w:rFonts w:eastAsia="Calibri"/>
          <w:b/>
          <w:bCs/>
          <w:kern w:val="1"/>
          <w:lang w:eastAsia="ar-SA"/>
        </w:rPr>
        <w:t>j</w:t>
      </w:r>
      <w:r w:rsidR="00CD61BC" w:rsidRPr="00E74BA0">
        <w:rPr>
          <w:rFonts w:eastAsia="Calibri"/>
          <w:b/>
          <w:bCs/>
          <w:kern w:val="1"/>
          <w:lang w:eastAsia="ar-SA"/>
        </w:rPr>
        <w:t xml:space="preserve">) </w:t>
      </w:r>
      <w:r w:rsidR="00CD61BC" w:rsidRPr="00E74BA0">
        <w:rPr>
          <w:rFonts w:eastAsia="Calibri"/>
          <w:i/>
          <w:iCs/>
          <w:kern w:val="1"/>
          <w:lang w:eastAsia="ar-SA"/>
        </w:rPr>
        <w:t>exploatarea parcării</w:t>
      </w:r>
      <w:r w:rsidR="00CD61BC" w:rsidRPr="00E74BA0">
        <w:rPr>
          <w:rFonts w:eastAsia="Calibri"/>
          <w:kern w:val="1"/>
          <w:lang w:eastAsia="ar-SA"/>
        </w:rPr>
        <w:t xml:space="preserve"> – activitatea de a pune la dispoziția utilizatorilor</w:t>
      </w:r>
      <w:r w:rsidR="009E0622" w:rsidRPr="00E74BA0">
        <w:rPr>
          <w:rFonts w:eastAsia="Calibri"/>
          <w:kern w:val="1"/>
          <w:lang w:eastAsia="ar-SA"/>
        </w:rPr>
        <w:t xml:space="preserve"> locuri</w:t>
      </w:r>
      <w:r w:rsidR="00CD61BC" w:rsidRPr="00E74BA0">
        <w:rPr>
          <w:rFonts w:eastAsia="Calibri"/>
          <w:kern w:val="1"/>
          <w:lang w:eastAsia="ar-SA"/>
        </w:rPr>
        <w:t xml:space="preserve"> </w:t>
      </w:r>
      <w:r w:rsidR="009E0622" w:rsidRPr="00E74BA0">
        <w:rPr>
          <w:rFonts w:eastAsia="Calibri"/>
          <w:kern w:val="1"/>
          <w:lang w:eastAsia="ar-SA"/>
        </w:rPr>
        <w:t xml:space="preserve">de parcare </w:t>
      </w:r>
      <w:r w:rsidR="00CD61BC" w:rsidRPr="00E74BA0">
        <w:rPr>
          <w:rFonts w:eastAsia="Calibri"/>
          <w:kern w:val="1"/>
          <w:lang w:eastAsia="ar-SA"/>
        </w:rPr>
        <w:t xml:space="preserve">în vederea staționării voluntare a autovehiculelor/vehiculelor și de a obține venituri din această activitate </w:t>
      </w:r>
      <w:r w:rsidR="00B9552B" w:rsidRPr="00E74BA0">
        <w:rPr>
          <w:rFonts w:eastAsia="Calibri"/>
          <w:kern w:val="1"/>
          <w:lang w:eastAsia="ar-SA"/>
        </w:rPr>
        <w:t>prin încasarea de taxe și/sau tarife, în conformitate cu dispozițiile</w:t>
      </w:r>
      <w:r w:rsidR="00CD61BC" w:rsidRPr="00E74BA0">
        <w:rPr>
          <w:rFonts w:eastAsia="Calibri"/>
          <w:kern w:val="1"/>
          <w:lang w:eastAsia="ar-SA"/>
        </w:rPr>
        <w:t xml:space="preserve"> legale;</w:t>
      </w:r>
    </w:p>
    <w:p w14:paraId="537C1DB6" w14:textId="52ECB537" w:rsidR="00CD61BC" w:rsidRPr="00E74BA0" w:rsidRDefault="003B0BF1"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k</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instituţii publice</w:t>
      </w:r>
      <w:r w:rsidR="00CD61BC" w:rsidRPr="00E74BA0">
        <w:rPr>
          <w:rFonts w:ascii="Times New Roman" w:eastAsia="Calibri" w:hAnsi="Times New Roman" w:cs="Times New Roman"/>
          <w:kern w:val="1"/>
          <w:sz w:val="24"/>
          <w:szCs w:val="24"/>
          <w:lang w:eastAsia="ar-SA"/>
        </w:rPr>
        <w:t xml:space="preserve"> - denumire generică ce include Parlamentul, Administraţia Prezidenţială, ministerele, celelalte organe de specialitate ale administraţiei publice, alte autorităţi publice, instituţiile publice autonome, </w:t>
      </w:r>
      <w:r w:rsidR="00B9552B" w:rsidRPr="00E74BA0">
        <w:rPr>
          <w:rFonts w:ascii="Times New Roman" w:eastAsia="Calibri" w:hAnsi="Times New Roman" w:cs="Times New Roman"/>
          <w:kern w:val="1"/>
          <w:sz w:val="24"/>
          <w:szCs w:val="24"/>
          <w:lang w:eastAsia="ar-SA"/>
        </w:rPr>
        <w:t>precum și instituțiile din subordinea acestora</w:t>
      </w:r>
      <w:r w:rsidR="00CD61BC" w:rsidRPr="00E74BA0">
        <w:rPr>
          <w:rFonts w:ascii="Times New Roman" w:eastAsia="Calibri" w:hAnsi="Times New Roman" w:cs="Times New Roman"/>
          <w:kern w:val="1"/>
          <w:sz w:val="24"/>
          <w:szCs w:val="24"/>
          <w:lang w:eastAsia="ar-SA"/>
        </w:rPr>
        <w:t>;</w:t>
      </w:r>
    </w:p>
    <w:p w14:paraId="5B8CAAFA" w14:textId="10E7E011" w:rsidR="00CD61BC" w:rsidRPr="00E74BA0" w:rsidRDefault="003B0BF1" w:rsidP="008D1394">
      <w:pPr>
        <w:shd w:val="clear" w:color="auto" w:fill="FFFFFF"/>
        <w:spacing w:after="0" w:line="240" w:lineRule="auto"/>
        <w:jc w:val="both"/>
        <w:rPr>
          <w:rFonts w:ascii="Times New Roman" w:eastAsia="Calibri" w:hAnsi="Times New Roman" w:cs="Times New Roman"/>
          <w:i/>
          <w:iCs/>
          <w:kern w:val="1"/>
          <w:sz w:val="24"/>
          <w:szCs w:val="24"/>
          <w:lang w:eastAsia="ar-SA"/>
        </w:rPr>
      </w:pPr>
      <w:r w:rsidRPr="00E74BA0">
        <w:rPr>
          <w:rFonts w:ascii="Times New Roman" w:eastAsia="Calibri" w:hAnsi="Times New Roman" w:cs="Times New Roman"/>
          <w:b/>
          <w:bCs/>
          <w:kern w:val="1"/>
          <w:sz w:val="24"/>
          <w:szCs w:val="24"/>
          <w:lang w:eastAsia="ar-SA"/>
        </w:rPr>
        <w:t>l</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 xml:space="preserve">metodologie – </w:t>
      </w:r>
      <w:r w:rsidR="00CD61BC" w:rsidRPr="00E74BA0">
        <w:rPr>
          <w:rFonts w:ascii="Times New Roman" w:eastAsia="Calibri" w:hAnsi="Times New Roman" w:cs="Times New Roman"/>
          <w:kern w:val="1"/>
          <w:sz w:val="24"/>
          <w:szCs w:val="24"/>
          <w:lang w:eastAsia="ar-SA"/>
        </w:rPr>
        <w:t xml:space="preserve">Metodologia de gestionare a locurilor de parcare aflate pe domeniul public sau privat al Municipiului București de pe raza Sectorului 4 precum și de aplicare a unor </w:t>
      </w:r>
      <w:r w:rsidR="00B82DA6" w:rsidRPr="00E74BA0">
        <w:rPr>
          <w:rFonts w:ascii="Times New Roman" w:eastAsia="Calibri" w:hAnsi="Times New Roman" w:cs="Times New Roman"/>
          <w:kern w:val="1"/>
          <w:sz w:val="24"/>
          <w:szCs w:val="24"/>
          <w:lang w:eastAsia="ar-SA"/>
        </w:rPr>
        <w:t xml:space="preserve">sancțiuni </w:t>
      </w:r>
      <w:r w:rsidR="009314CE" w:rsidRPr="00E74BA0">
        <w:rPr>
          <w:rFonts w:ascii="Times New Roman" w:eastAsia="Calibri" w:hAnsi="Times New Roman" w:cs="Times New Roman"/>
          <w:kern w:val="1"/>
          <w:sz w:val="24"/>
          <w:szCs w:val="24"/>
          <w:lang w:eastAsia="ar-SA"/>
        </w:rPr>
        <w:t>contravenționale și/sau</w:t>
      </w:r>
      <w:r w:rsidR="00CD61BC" w:rsidRPr="00E74BA0">
        <w:rPr>
          <w:rFonts w:ascii="Times New Roman" w:eastAsia="Calibri" w:hAnsi="Times New Roman" w:cs="Times New Roman"/>
          <w:kern w:val="1"/>
          <w:sz w:val="24"/>
          <w:szCs w:val="24"/>
          <w:lang w:eastAsia="ar-SA"/>
        </w:rPr>
        <w:t xml:space="preserve"> </w:t>
      </w:r>
      <w:r w:rsidR="00B82DA6" w:rsidRPr="00E74BA0">
        <w:rPr>
          <w:rFonts w:ascii="Times New Roman" w:eastAsia="Calibri" w:hAnsi="Times New Roman" w:cs="Times New Roman"/>
          <w:kern w:val="1"/>
          <w:sz w:val="24"/>
          <w:szCs w:val="24"/>
          <w:lang w:eastAsia="ar-SA"/>
        </w:rPr>
        <w:t xml:space="preserve">măsuri </w:t>
      </w:r>
      <w:r w:rsidR="00CD61BC" w:rsidRPr="00E74BA0">
        <w:rPr>
          <w:rFonts w:ascii="Times New Roman" w:eastAsia="Calibri" w:hAnsi="Times New Roman" w:cs="Times New Roman"/>
          <w:kern w:val="1"/>
          <w:sz w:val="24"/>
          <w:szCs w:val="24"/>
          <w:lang w:eastAsia="ar-SA"/>
        </w:rPr>
        <w:t xml:space="preserve">tehnico-administrative în ceea ce privește ocuparea fără drept a domeniului public </w:t>
      </w:r>
      <w:r w:rsidR="003A47C8" w:rsidRPr="00E74BA0">
        <w:rPr>
          <w:rFonts w:ascii="Times New Roman" w:eastAsia="Calibri" w:hAnsi="Times New Roman" w:cs="Times New Roman"/>
          <w:kern w:val="1"/>
          <w:sz w:val="24"/>
          <w:szCs w:val="24"/>
          <w:lang w:eastAsia="ar-SA"/>
        </w:rPr>
        <w:t>sau</w:t>
      </w:r>
      <w:r w:rsidR="00CD61BC" w:rsidRPr="00E74BA0">
        <w:rPr>
          <w:rFonts w:ascii="Times New Roman" w:eastAsia="Calibri" w:hAnsi="Times New Roman" w:cs="Times New Roman"/>
          <w:kern w:val="1"/>
          <w:sz w:val="24"/>
          <w:szCs w:val="24"/>
          <w:lang w:eastAsia="ar-SA"/>
        </w:rPr>
        <w:t xml:space="preserve"> privat al Municipiului București </w:t>
      </w:r>
      <w:r w:rsidR="00F30A49" w:rsidRPr="00E74BA0">
        <w:rPr>
          <w:rFonts w:ascii="Times New Roman" w:eastAsia="Calibri" w:hAnsi="Times New Roman" w:cs="Times New Roman"/>
          <w:kern w:val="1"/>
          <w:sz w:val="24"/>
          <w:szCs w:val="24"/>
          <w:lang w:eastAsia="ar-SA"/>
        </w:rPr>
        <w:t xml:space="preserve">de pe raza Sectorului 4 </w:t>
      </w:r>
      <w:r w:rsidR="00CD61BC" w:rsidRPr="00E74BA0">
        <w:rPr>
          <w:rFonts w:ascii="Times New Roman" w:eastAsia="Calibri" w:hAnsi="Times New Roman" w:cs="Times New Roman"/>
          <w:kern w:val="1"/>
          <w:sz w:val="24"/>
          <w:szCs w:val="24"/>
          <w:lang w:eastAsia="ar-SA"/>
        </w:rPr>
        <w:t>cu autovehicule de orice tip.</w:t>
      </w:r>
    </w:p>
    <w:p w14:paraId="3E882D2F" w14:textId="7765D8CE" w:rsidR="00CD61BC" w:rsidRPr="00E74BA0" w:rsidRDefault="003B0BF1" w:rsidP="008D1394">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m</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i/>
          <w:iCs/>
          <w:kern w:val="1"/>
          <w:sz w:val="24"/>
          <w:szCs w:val="24"/>
          <w:lang w:eastAsia="ar-SA"/>
        </w:rPr>
        <w:t xml:space="preserve"> moped</w:t>
      </w:r>
      <w:r w:rsidR="00CD61BC" w:rsidRPr="00E74BA0">
        <w:rPr>
          <w:rFonts w:ascii="Times New Roman" w:eastAsia="Calibri" w:hAnsi="Times New Roman" w:cs="Times New Roman"/>
          <w:kern w:val="1"/>
          <w:sz w:val="24"/>
          <w:szCs w:val="24"/>
          <w:lang w:eastAsia="ar-SA"/>
        </w:rPr>
        <w:t xml:space="preserve"> - autovehicul care face parte din categoria mopedelor potrivit Regulamentului (UE) </w:t>
      </w:r>
      <w:r w:rsidR="00000000">
        <w:fldChar w:fldCharType="begin"/>
      </w:r>
      <w:r w:rsidR="00000000">
        <w:instrText>HYPERLINK "https://lege5.ro/App/Document/gm2dqmjugq/regulamentul-nr-168-2013-privind-omologarea-si-supravegherea-pietei-pentru-vehiculele-cu-doua-sau-trei-roti-si-pentru-cvadricicluri-text-cu-relevanta-pentru-see?d=2021-10-28" \t "_blank"</w:instrText>
      </w:r>
      <w:r w:rsidR="00000000">
        <w:fldChar w:fldCharType="separate"/>
      </w:r>
      <w:r w:rsidR="00CD61BC" w:rsidRPr="00E74BA0">
        <w:rPr>
          <w:rFonts w:ascii="Times New Roman" w:eastAsia="Calibri" w:hAnsi="Times New Roman" w:cs="Times New Roman"/>
          <w:kern w:val="1"/>
          <w:sz w:val="24"/>
          <w:szCs w:val="24"/>
          <w:lang w:eastAsia="ar-SA"/>
        </w:rPr>
        <w:t>nr. 168/2013</w:t>
      </w:r>
      <w:r w:rsidR="00000000">
        <w:rPr>
          <w:rFonts w:ascii="Times New Roman" w:eastAsia="Calibri" w:hAnsi="Times New Roman" w:cs="Times New Roman"/>
          <w:kern w:val="1"/>
          <w:sz w:val="24"/>
          <w:szCs w:val="24"/>
          <w:lang w:eastAsia="ar-SA"/>
        </w:rPr>
        <w:fldChar w:fldCharType="end"/>
      </w:r>
      <w:r w:rsidR="00CD61BC" w:rsidRPr="00E74BA0">
        <w:rPr>
          <w:rFonts w:ascii="Times New Roman" w:eastAsia="Calibri" w:hAnsi="Times New Roman" w:cs="Times New Roman"/>
          <w:kern w:val="1"/>
          <w:sz w:val="24"/>
          <w:szCs w:val="24"/>
          <w:lang w:eastAsia="ar-SA"/>
        </w:rPr>
        <w:t> al Parlamentului European și al Consiliului din 15 ianuarie 2013. Este asimilat mopedului cvadriciclul ușor, astfel cum este prevăzut în Regulamentul (UE) </w:t>
      </w:r>
      <w:r w:rsidR="00000000">
        <w:fldChar w:fldCharType="begin"/>
      </w:r>
      <w:r w:rsidR="00000000">
        <w:instrText>HYPERLINK "https://lege5.ro/App/Document/gm2dqmjugq/regulamentul-nr-168-2013-privind-omologarea-si-supravegherea-pietei-pentru-vehiculele-cu-doua-sau-trei-roti-si-pentru-cvadricicluri-text-cu-relevanta-pentru-see?d=2021-10-28" \t "_blank"</w:instrText>
      </w:r>
      <w:r w:rsidR="00000000">
        <w:fldChar w:fldCharType="separate"/>
      </w:r>
      <w:r w:rsidR="00CD61BC" w:rsidRPr="00E74BA0">
        <w:rPr>
          <w:rFonts w:ascii="Times New Roman" w:eastAsia="Calibri" w:hAnsi="Times New Roman" w:cs="Times New Roman"/>
          <w:kern w:val="1"/>
          <w:sz w:val="24"/>
          <w:szCs w:val="24"/>
          <w:lang w:eastAsia="ar-SA"/>
        </w:rPr>
        <w:t>nr. 168/2013</w:t>
      </w:r>
      <w:r w:rsidR="00000000">
        <w:rPr>
          <w:rFonts w:ascii="Times New Roman" w:eastAsia="Calibri" w:hAnsi="Times New Roman" w:cs="Times New Roman"/>
          <w:kern w:val="1"/>
          <w:sz w:val="24"/>
          <w:szCs w:val="24"/>
          <w:lang w:eastAsia="ar-SA"/>
        </w:rPr>
        <w:fldChar w:fldCharType="end"/>
      </w:r>
      <w:r w:rsidR="00CD61BC" w:rsidRPr="00E74BA0">
        <w:rPr>
          <w:rFonts w:ascii="Times New Roman" w:eastAsia="Calibri" w:hAnsi="Times New Roman" w:cs="Times New Roman"/>
          <w:kern w:val="1"/>
          <w:sz w:val="24"/>
          <w:szCs w:val="24"/>
          <w:lang w:eastAsia="ar-SA"/>
        </w:rPr>
        <w:t> al Parlamentului European și al Consiliului din 15 ianuarie 2013</w:t>
      </w:r>
      <w:bookmarkStart w:id="5" w:name="_Hlk86313293"/>
      <w:r w:rsidR="00CD61BC" w:rsidRPr="00E74BA0">
        <w:rPr>
          <w:rFonts w:ascii="Times New Roman" w:eastAsia="Calibri" w:hAnsi="Times New Roman" w:cs="Times New Roman"/>
          <w:kern w:val="1"/>
          <w:sz w:val="24"/>
          <w:szCs w:val="24"/>
          <w:lang w:eastAsia="ar-SA"/>
        </w:rPr>
        <w:t xml:space="preserve">; </w:t>
      </w:r>
      <w:bookmarkEnd w:id="5"/>
    </w:p>
    <w:p w14:paraId="093A414A" w14:textId="15222566" w:rsidR="00CD61BC" w:rsidRPr="00E74BA0" w:rsidRDefault="003B0BF1" w:rsidP="008D1394">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n</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motocicletă</w:t>
      </w:r>
      <w:r w:rsidR="00CD61BC" w:rsidRPr="00E74BA0">
        <w:rPr>
          <w:rFonts w:ascii="Times New Roman" w:eastAsia="Calibri" w:hAnsi="Times New Roman" w:cs="Times New Roman"/>
          <w:kern w:val="1"/>
          <w:sz w:val="24"/>
          <w:szCs w:val="24"/>
          <w:lang w:eastAsia="ar-SA"/>
        </w:rPr>
        <w:t xml:space="preserve"> - autovehiculul cu două roți, cu sau fără ataș, echipat cu un motor care are o capacitate cilindrică mai mare de 50 cm</w:t>
      </w:r>
      <w:r w:rsidR="00CD61BC" w:rsidRPr="00E74BA0">
        <w:rPr>
          <w:rFonts w:ascii="Times New Roman" w:eastAsia="Calibri" w:hAnsi="Times New Roman" w:cs="Times New Roman"/>
          <w:kern w:val="1"/>
          <w:sz w:val="24"/>
          <w:szCs w:val="24"/>
          <w:vertAlign w:val="superscript"/>
          <w:lang w:eastAsia="ar-SA"/>
        </w:rPr>
        <w:t>3</w:t>
      </w:r>
      <w:r w:rsidR="00CD61BC" w:rsidRPr="00E74BA0">
        <w:rPr>
          <w:rFonts w:ascii="Times New Roman" w:eastAsia="Calibri" w:hAnsi="Times New Roman" w:cs="Times New Roman"/>
          <w:kern w:val="1"/>
          <w:sz w:val="24"/>
          <w:szCs w:val="24"/>
          <w:lang w:eastAsia="ar-SA"/>
        </w:rPr>
        <w:t> și/sau a cărui viteză maximă, prin construcție, depășește 45 km/h;</w:t>
      </w:r>
    </w:p>
    <w:p w14:paraId="6F0D2E1C" w14:textId="25339183" w:rsidR="00704B1B" w:rsidRPr="00E74BA0" w:rsidRDefault="003B0BF1"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o</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704B1B" w:rsidRPr="00E74BA0">
        <w:rPr>
          <w:rFonts w:ascii="Times New Roman" w:eastAsia="Calibri" w:hAnsi="Times New Roman" w:cs="Times New Roman"/>
          <w:i/>
          <w:iCs/>
          <w:kern w:val="1"/>
          <w:sz w:val="24"/>
          <w:szCs w:val="24"/>
          <w:lang w:eastAsia="ar-SA"/>
        </w:rPr>
        <w:t xml:space="preserve">ocupare abuzivă </w:t>
      </w:r>
      <w:r w:rsidR="00704B1B" w:rsidRPr="00E74BA0">
        <w:rPr>
          <w:rFonts w:ascii="Times New Roman" w:eastAsia="Calibri" w:hAnsi="Times New Roman" w:cs="Times New Roman"/>
          <w:kern w:val="1"/>
          <w:sz w:val="24"/>
          <w:szCs w:val="24"/>
          <w:lang w:eastAsia="ar-SA"/>
        </w:rPr>
        <w:t>– ocuparea fără drept a unui loc de parcare aflat în administrarea Direcției Mobilitate Urbană Sector 4 sau ocuparea fără drept a domeniului public sau privat al Municipiului București de pe raza Sectorului 4;</w:t>
      </w:r>
    </w:p>
    <w:p w14:paraId="466211A7" w14:textId="170CBD72" w:rsidR="00822AA3" w:rsidRPr="00E74BA0" w:rsidRDefault="00822AA3" w:rsidP="00822AA3">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6"/>
          <w:szCs w:val="26"/>
          <w:lang w:eastAsia="ar-SA"/>
        </w:rPr>
        <w:t>p)</w:t>
      </w:r>
      <w:r w:rsidRPr="00E74BA0">
        <w:rPr>
          <w:rFonts w:ascii="Times New Roman" w:eastAsia="Calibri" w:hAnsi="Times New Roman" w:cs="Times New Roman"/>
          <w:kern w:val="1"/>
          <w:sz w:val="26"/>
          <w:szCs w:val="26"/>
          <w:lang w:eastAsia="ar-SA"/>
        </w:rPr>
        <w:t xml:space="preserve"> </w:t>
      </w:r>
      <w:r w:rsidRPr="00E74BA0">
        <w:rPr>
          <w:rFonts w:ascii="Times New Roman" w:eastAsia="Calibri" w:hAnsi="Times New Roman" w:cs="Times New Roman"/>
          <w:i/>
          <w:iCs/>
          <w:kern w:val="1"/>
          <w:sz w:val="26"/>
          <w:szCs w:val="26"/>
          <w:lang w:eastAsia="ar-SA"/>
        </w:rPr>
        <w:t xml:space="preserve">operator -  </w:t>
      </w:r>
      <w:r w:rsidRPr="00E74BA0">
        <w:rPr>
          <w:rFonts w:ascii="Times New Roman" w:eastAsia="Calibri" w:hAnsi="Times New Roman" w:cs="Times New Roman"/>
          <w:kern w:val="1"/>
          <w:sz w:val="24"/>
          <w:szCs w:val="24"/>
          <w:lang w:eastAsia="ar-SA"/>
        </w:rPr>
        <w:t>Direcția pentru Digitalizare și Regenerare Urbană Sector 4, persoană juridică, aflată în subordinea Consiliului Local Sector 4 care pune în aplicare sancțiunile contravenționale</w:t>
      </w:r>
      <w:r w:rsidR="001421FB"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și/sau măsurile tehnico-administrative prevăzute în prezenta Metodologie</w:t>
      </w:r>
      <w:r w:rsidR="00203B3A" w:rsidRPr="00E74BA0">
        <w:rPr>
          <w:rFonts w:ascii="Times New Roman" w:eastAsia="Calibri" w:hAnsi="Times New Roman" w:cs="Times New Roman"/>
          <w:kern w:val="1"/>
          <w:sz w:val="24"/>
          <w:szCs w:val="24"/>
          <w:lang w:eastAsia="ar-SA"/>
        </w:rPr>
        <w:t xml:space="preserve"> și care are acces la baza de date a Administratorului</w:t>
      </w:r>
      <w:r w:rsidRPr="00E74BA0">
        <w:rPr>
          <w:rFonts w:ascii="Times New Roman" w:eastAsia="Calibri" w:hAnsi="Times New Roman" w:cs="Times New Roman"/>
          <w:kern w:val="1"/>
          <w:sz w:val="24"/>
          <w:szCs w:val="24"/>
          <w:lang w:eastAsia="ar-SA"/>
        </w:rPr>
        <w:t>.</w:t>
      </w:r>
    </w:p>
    <w:p w14:paraId="3A3B88AE" w14:textId="34C2DFB7" w:rsidR="00CD61BC" w:rsidRPr="00E74BA0"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r</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704B1B" w:rsidRPr="00E74BA0">
        <w:rPr>
          <w:rFonts w:ascii="Times New Roman" w:eastAsia="Calibri" w:hAnsi="Times New Roman" w:cs="Times New Roman"/>
          <w:i/>
          <w:iCs/>
          <w:kern w:val="1"/>
          <w:sz w:val="24"/>
          <w:szCs w:val="24"/>
          <w:lang w:eastAsia="ar-SA"/>
        </w:rPr>
        <w:t xml:space="preserve">organizarea parcării </w:t>
      </w:r>
      <w:r w:rsidR="00704B1B" w:rsidRPr="00E74BA0">
        <w:rPr>
          <w:rFonts w:ascii="Times New Roman" w:eastAsia="Calibri" w:hAnsi="Times New Roman" w:cs="Times New Roman"/>
          <w:kern w:val="1"/>
          <w:sz w:val="24"/>
          <w:szCs w:val="24"/>
          <w:lang w:eastAsia="ar-SA"/>
        </w:rPr>
        <w:t>- reprezintă efectuarea de către Administrator de lucrări de amenajare a unui spațiu, astfel încât parcarea să poată fi pusă  la dispoziția utilizatorilor;</w:t>
      </w:r>
    </w:p>
    <w:p w14:paraId="18F75A4C" w14:textId="1C5E7AC5" w:rsidR="00CD61BC" w:rsidRPr="00E74BA0"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s</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parcare</w:t>
      </w:r>
      <w:r w:rsidR="00CD61BC" w:rsidRPr="00E74BA0">
        <w:rPr>
          <w:rFonts w:ascii="Times New Roman" w:eastAsia="Calibri" w:hAnsi="Times New Roman" w:cs="Times New Roman"/>
          <w:kern w:val="1"/>
          <w:sz w:val="24"/>
          <w:szCs w:val="24"/>
          <w:lang w:eastAsia="ar-SA"/>
        </w:rPr>
        <w:t xml:space="preserve"> </w:t>
      </w:r>
      <w:r w:rsidR="00743880" w:rsidRPr="00E74BA0">
        <w:rPr>
          <w:rFonts w:ascii="Times New Roman" w:eastAsia="Calibri" w:hAnsi="Times New Roman" w:cs="Times New Roman"/>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743880" w:rsidRPr="00E74BA0">
        <w:rPr>
          <w:rFonts w:ascii="Times New Roman" w:eastAsia="Calibri" w:hAnsi="Times New Roman" w:cs="Times New Roman"/>
          <w:kern w:val="1"/>
          <w:sz w:val="24"/>
          <w:szCs w:val="24"/>
          <w:lang w:eastAsia="ar-SA"/>
        </w:rPr>
        <w:t>spațiu amenajat, pe domeniul public sau privat al statului, semnalizat în mod corespunzător prin indicatoare</w:t>
      </w:r>
      <w:r w:rsidR="00713DD4">
        <w:rPr>
          <w:rFonts w:ascii="Times New Roman" w:eastAsia="Calibri" w:hAnsi="Times New Roman" w:cs="Times New Roman"/>
          <w:kern w:val="1"/>
          <w:sz w:val="24"/>
          <w:szCs w:val="24"/>
          <w:lang w:eastAsia="ar-SA"/>
        </w:rPr>
        <w:t>/panouri informative</w:t>
      </w:r>
      <w:r w:rsidR="00743880" w:rsidRPr="00E74BA0">
        <w:rPr>
          <w:rFonts w:ascii="Times New Roman" w:eastAsia="Calibri" w:hAnsi="Times New Roman" w:cs="Times New Roman"/>
          <w:kern w:val="1"/>
          <w:sz w:val="24"/>
          <w:szCs w:val="24"/>
          <w:lang w:eastAsia="ar-SA"/>
        </w:rPr>
        <w:t xml:space="preserve"> și marcaje rutiere</w:t>
      </w:r>
      <w:bookmarkStart w:id="6" w:name="_Hlk86837930"/>
      <w:r w:rsidR="00CD61BC" w:rsidRPr="00E74BA0">
        <w:rPr>
          <w:rFonts w:ascii="Times New Roman" w:eastAsia="Calibri" w:hAnsi="Times New Roman" w:cs="Times New Roman"/>
          <w:kern w:val="1"/>
          <w:sz w:val="24"/>
          <w:szCs w:val="24"/>
          <w:lang w:eastAsia="ar-SA"/>
        </w:rPr>
        <w:t xml:space="preserve">; </w:t>
      </w:r>
      <w:bookmarkEnd w:id="6"/>
    </w:p>
    <w:p w14:paraId="644FDC57" w14:textId="03C851B0" w:rsidR="00CD61BC" w:rsidRPr="00E74BA0"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ș</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parcarea de reședință</w:t>
      </w:r>
      <w:r w:rsidR="00CD61BC" w:rsidRPr="00E74BA0">
        <w:rPr>
          <w:rFonts w:ascii="Times New Roman" w:eastAsia="Calibri" w:hAnsi="Times New Roman" w:cs="Times New Roman"/>
          <w:kern w:val="1"/>
          <w:sz w:val="24"/>
          <w:szCs w:val="24"/>
          <w:lang w:eastAsia="ar-SA"/>
        </w:rPr>
        <w:t xml:space="preserve"> - loc de parcare </w:t>
      </w:r>
      <w:bookmarkStart w:id="7" w:name="_Hlk87361420"/>
      <w:r w:rsidR="00CD61BC" w:rsidRPr="00E74BA0">
        <w:rPr>
          <w:rFonts w:ascii="Times New Roman" w:eastAsia="Calibri" w:hAnsi="Times New Roman" w:cs="Times New Roman"/>
          <w:kern w:val="1"/>
          <w:sz w:val="24"/>
          <w:szCs w:val="24"/>
          <w:lang w:eastAsia="ar-SA"/>
        </w:rPr>
        <w:t xml:space="preserve">amenajat, pe domeniul public sau privat al Municipiului București de pe raza Sectorului 4, </w:t>
      </w:r>
      <w:r w:rsidR="00B9552B" w:rsidRPr="00E74BA0">
        <w:rPr>
          <w:rFonts w:ascii="Times New Roman" w:eastAsia="Calibri" w:hAnsi="Times New Roman" w:cs="Times New Roman"/>
          <w:kern w:val="1"/>
          <w:sz w:val="24"/>
          <w:szCs w:val="24"/>
          <w:lang w:eastAsia="ar-SA"/>
        </w:rPr>
        <w:t>semnalizat în mod corespunzător prin indicatoare</w:t>
      </w:r>
      <w:r w:rsidR="00713DD4">
        <w:rPr>
          <w:rFonts w:ascii="Times New Roman" w:eastAsia="Calibri" w:hAnsi="Times New Roman" w:cs="Times New Roman"/>
          <w:kern w:val="1"/>
          <w:sz w:val="24"/>
          <w:szCs w:val="24"/>
          <w:lang w:eastAsia="ar-SA"/>
        </w:rPr>
        <w:t>/panouri informative</w:t>
      </w:r>
      <w:r w:rsidR="00B9552B" w:rsidRPr="00E74BA0">
        <w:rPr>
          <w:rFonts w:ascii="Times New Roman" w:eastAsia="Calibri" w:hAnsi="Times New Roman" w:cs="Times New Roman"/>
          <w:kern w:val="1"/>
          <w:sz w:val="24"/>
          <w:szCs w:val="24"/>
          <w:lang w:eastAsia="ar-SA"/>
        </w:rPr>
        <w:t xml:space="preserve"> și marcaje rutiere</w:t>
      </w:r>
      <w:bookmarkEnd w:id="7"/>
      <w:r w:rsidR="00CD61BC" w:rsidRPr="00E74BA0">
        <w:rPr>
          <w:rFonts w:ascii="Times New Roman" w:eastAsia="Calibri" w:hAnsi="Times New Roman" w:cs="Times New Roman"/>
          <w:kern w:val="1"/>
          <w:sz w:val="24"/>
          <w:szCs w:val="24"/>
          <w:lang w:eastAsia="ar-SA"/>
        </w:rPr>
        <w:t xml:space="preserve">, dat în folosință, contra cost sau gratuit, situat pe o rază la mai puţin de </w:t>
      </w:r>
      <w:r w:rsidR="001D0137" w:rsidRPr="00E74BA0">
        <w:rPr>
          <w:rFonts w:ascii="Times New Roman" w:eastAsia="Calibri" w:hAnsi="Times New Roman" w:cs="Times New Roman"/>
          <w:kern w:val="1"/>
          <w:sz w:val="24"/>
          <w:szCs w:val="24"/>
          <w:lang w:eastAsia="ar-SA"/>
        </w:rPr>
        <w:t>1</w:t>
      </w:r>
      <w:r w:rsidR="00CD61BC" w:rsidRPr="00E74BA0">
        <w:rPr>
          <w:rFonts w:ascii="Times New Roman" w:eastAsia="Calibri" w:hAnsi="Times New Roman" w:cs="Times New Roman"/>
          <w:kern w:val="1"/>
          <w:sz w:val="24"/>
          <w:szCs w:val="24"/>
          <w:lang w:eastAsia="ar-SA"/>
        </w:rPr>
        <w:t>50  metri liniari de clădirile cu destinaţie de domicilu/reședință sau sediu/punct de lucru. Acest tip de loc de parcare este destinat exclusiv persoanelor fizice sau persoanelor juridice/P.F.A./I.I./I.F.  care au, la data solicitării unui loc de parcare și pe parcursul folosinței acestuia, domiciliul/ reședința/sediul/punctul de lucru în clădirile sus-menţionate</w:t>
      </w:r>
      <w:r w:rsidR="00375B82" w:rsidRPr="00E74BA0">
        <w:rPr>
          <w:rFonts w:ascii="Times New Roman" w:eastAsia="Calibri" w:hAnsi="Times New Roman" w:cs="Times New Roman"/>
          <w:kern w:val="1"/>
          <w:sz w:val="24"/>
          <w:szCs w:val="24"/>
          <w:lang w:eastAsia="ar-SA"/>
        </w:rPr>
        <w:t>;</w:t>
      </w:r>
    </w:p>
    <w:p w14:paraId="66C4E16D" w14:textId="56D3D7B8" w:rsidR="00CD61BC" w:rsidRPr="00E74BA0" w:rsidRDefault="00822AA3"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t</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i/>
          <w:iCs/>
          <w:kern w:val="1"/>
          <w:sz w:val="24"/>
          <w:szCs w:val="24"/>
          <w:lang w:eastAsia="ar-SA"/>
        </w:rPr>
        <w:t xml:space="preserve"> parcare publică</w:t>
      </w:r>
      <w:r w:rsidR="00CD61BC" w:rsidRPr="00E74BA0">
        <w:rPr>
          <w:rFonts w:ascii="Times New Roman" w:eastAsia="Calibri" w:hAnsi="Times New Roman" w:cs="Times New Roman"/>
          <w:kern w:val="1"/>
          <w:sz w:val="24"/>
          <w:szCs w:val="24"/>
          <w:lang w:eastAsia="ar-SA"/>
        </w:rPr>
        <w:t xml:space="preserve"> –</w:t>
      </w:r>
      <w:r w:rsidR="00DB2430" w:rsidRPr="00E74BA0">
        <w:rPr>
          <w:rFonts w:ascii="Times New Roman" w:eastAsia="Calibri" w:hAnsi="Times New Roman" w:cs="Times New Roman"/>
          <w:kern w:val="1"/>
          <w:sz w:val="24"/>
          <w:szCs w:val="24"/>
          <w:lang w:eastAsia="ar-SA"/>
        </w:rPr>
        <w:t xml:space="preserve"> </w:t>
      </w:r>
      <w:r w:rsidR="00F30A49" w:rsidRPr="00E74BA0">
        <w:rPr>
          <w:rFonts w:ascii="Times New Roman" w:eastAsia="Calibri" w:hAnsi="Times New Roman" w:cs="Times New Roman"/>
          <w:kern w:val="1"/>
          <w:sz w:val="24"/>
          <w:szCs w:val="24"/>
          <w:lang w:eastAsia="ar-SA"/>
        </w:rPr>
        <w:t>loc de parcare amenajat</w:t>
      </w:r>
      <w:r w:rsidR="00CD61BC" w:rsidRPr="00E74BA0">
        <w:rPr>
          <w:rFonts w:ascii="Times New Roman" w:eastAsia="Calibri" w:hAnsi="Times New Roman" w:cs="Times New Roman"/>
          <w:kern w:val="1"/>
          <w:sz w:val="24"/>
          <w:szCs w:val="24"/>
          <w:lang w:eastAsia="ar-SA"/>
        </w:rPr>
        <w:t>, pe domeniul public sau privat al Municipiului București de pe raza Sectorului 4, aflat în administrarea și gestionarea Direcției Mobilitate Urbană Sector 4, dat în folosință, contra cost sau gratuit, destinat exclusiv staționării autovehiculelor</w:t>
      </w:r>
      <w:r w:rsidR="00F30A49" w:rsidRPr="00E74BA0">
        <w:rPr>
          <w:rFonts w:ascii="Times New Roman" w:eastAsia="Calibri" w:hAnsi="Times New Roman" w:cs="Times New Roman"/>
          <w:kern w:val="1"/>
          <w:sz w:val="24"/>
          <w:szCs w:val="24"/>
          <w:lang w:eastAsia="ar-SA"/>
        </w:rPr>
        <w:t>/vehiculelor</w:t>
      </w:r>
      <w:r w:rsidR="00CD61BC" w:rsidRPr="00E74BA0">
        <w:rPr>
          <w:rFonts w:ascii="Times New Roman" w:eastAsia="Calibri" w:hAnsi="Times New Roman" w:cs="Times New Roman"/>
          <w:kern w:val="1"/>
          <w:sz w:val="24"/>
          <w:szCs w:val="24"/>
          <w:lang w:eastAsia="ar-SA"/>
        </w:rPr>
        <w:t>, semnalizat în mod corespunzător prin indicatoare și marcaje rutiere</w:t>
      </w:r>
      <w:r w:rsidR="00375B82"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kern w:val="1"/>
          <w:sz w:val="24"/>
          <w:szCs w:val="24"/>
          <w:lang w:eastAsia="ar-SA"/>
        </w:rPr>
        <w:t xml:space="preserve"> </w:t>
      </w:r>
    </w:p>
    <w:p w14:paraId="2A08FB0D" w14:textId="76D594BF" w:rsidR="00CD61BC" w:rsidRPr="00E74BA0" w:rsidRDefault="00822AA3"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ț</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bookmarkStart w:id="8" w:name="_Hlk66349781"/>
      <w:r w:rsidR="00F30A49" w:rsidRPr="00E74BA0">
        <w:rPr>
          <w:rFonts w:ascii="Times New Roman" w:eastAsia="Calibri" w:hAnsi="Times New Roman" w:cs="Times New Roman"/>
          <w:i/>
          <w:iCs/>
          <w:kern w:val="1"/>
          <w:sz w:val="24"/>
          <w:szCs w:val="24"/>
          <w:lang w:eastAsia="ar-SA"/>
        </w:rPr>
        <w:t>P</w:t>
      </w:r>
      <w:r w:rsidR="00CD61BC" w:rsidRPr="00E74BA0">
        <w:rPr>
          <w:rFonts w:ascii="Times New Roman" w:eastAsia="Calibri" w:hAnsi="Times New Roman" w:cs="Times New Roman"/>
          <w:i/>
          <w:iCs/>
          <w:kern w:val="1"/>
          <w:sz w:val="24"/>
          <w:szCs w:val="24"/>
          <w:lang w:eastAsia="ar-SA"/>
        </w:rPr>
        <w:t>roiect pilot</w:t>
      </w:r>
      <w:r w:rsidR="00CD61BC" w:rsidRPr="00E74BA0">
        <w:rPr>
          <w:rFonts w:ascii="Times New Roman" w:eastAsia="Calibri" w:hAnsi="Times New Roman" w:cs="Times New Roman"/>
          <w:kern w:val="1"/>
          <w:sz w:val="24"/>
          <w:szCs w:val="24"/>
          <w:lang w:eastAsia="ar-SA"/>
        </w:rPr>
        <w:t xml:space="preserve"> – zone din  parcările publice cu plată, amenajate pe drumul public, </w:t>
      </w:r>
      <w:r w:rsidR="00DB2430" w:rsidRPr="00E74BA0">
        <w:rPr>
          <w:rFonts w:ascii="Times New Roman" w:eastAsia="Calibri" w:hAnsi="Times New Roman" w:cs="Times New Roman"/>
          <w:kern w:val="1"/>
          <w:sz w:val="24"/>
          <w:szCs w:val="24"/>
          <w:lang w:eastAsia="ar-SA"/>
        </w:rPr>
        <w:t>amplasate în proximitatea</w:t>
      </w:r>
      <w:r w:rsidR="00CD61BC" w:rsidRPr="00E74BA0">
        <w:rPr>
          <w:rFonts w:ascii="Times New Roman" w:eastAsia="Calibri" w:hAnsi="Times New Roman" w:cs="Times New Roman"/>
          <w:kern w:val="1"/>
          <w:sz w:val="24"/>
          <w:szCs w:val="24"/>
          <w:lang w:eastAsia="ar-SA"/>
        </w:rPr>
        <w:t xml:space="preserve"> unor obiective socio-economice de interes public, în care este necesară optimizarea rulajului autovehiculelor, semnalizate corespunzător prin panouri informative cu mențiunea „ZONA GALBENĂ”</w:t>
      </w:r>
      <w:bookmarkEnd w:id="8"/>
      <w:r w:rsidR="0044296E" w:rsidRPr="00E74BA0">
        <w:rPr>
          <w:rFonts w:ascii="Times New Roman" w:eastAsia="Calibri" w:hAnsi="Times New Roman" w:cs="Times New Roman"/>
          <w:kern w:val="1"/>
          <w:sz w:val="24"/>
          <w:szCs w:val="24"/>
          <w:lang w:eastAsia="ar-SA"/>
        </w:rPr>
        <w:t xml:space="preserve"> ;</w:t>
      </w:r>
    </w:p>
    <w:p w14:paraId="13523A35" w14:textId="14B55CCB" w:rsidR="00C00678" w:rsidRPr="00E74BA0" w:rsidRDefault="00822AA3" w:rsidP="0044296E">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u</w:t>
      </w:r>
      <w:r w:rsidR="00CD61BC"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kern w:val="1"/>
          <w:sz w:val="24"/>
          <w:szCs w:val="24"/>
          <w:lang w:eastAsia="ar-SA"/>
        </w:rPr>
        <w:t xml:space="preserve"> </w:t>
      </w:r>
      <w:r w:rsidR="00C00678" w:rsidRPr="00E74BA0">
        <w:rPr>
          <w:rFonts w:ascii="Times New Roman" w:eastAsia="Calibri" w:hAnsi="Times New Roman" w:cs="Times New Roman"/>
          <w:i/>
          <w:iCs/>
          <w:kern w:val="1"/>
          <w:sz w:val="24"/>
          <w:szCs w:val="24"/>
          <w:lang w:eastAsia="ar-SA"/>
        </w:rPr>
        <w:t xml:space="preserve">Regulament - </w:t>
      </w:r>
      <w:r w:rsidR="0044296E" w:rsidRPr="00E74BA0">
        <w:rPr>
          <w:rFonts w:ascii="Times New Roman" w:eastAsia="Calibri" w:hAnsi="Times New Roman" w:cs="Times New Roman"/>
          <w:kern w:val="1"/>
          <w:sz w:val="24"/>
          <w:szCs w:val="24"/>
          <w:lang w:eastAsia="ar-SA"/>
        </w:rPr>
        <w:t xml:space="preserve">Regulamentul privind procedura de ridicare a autovehiculelor, prevăzută de Regulamentul de aplicare a Ordonanţei de urgenţă a Guvernului nr.  195/2002, aprobat prin </w:t>
      </w:r>
      <w:r w:rsidR="0044296E" w:rsidRPr="00E74BA0">
        <w:rPr>
          <w:rFonts w:ascii="Times New Roman" w:eastAsia="Calibri" w:hAnsi="Times New Roman" w:cs="Times New Roman"/>
          <w:kern w:val="1"/>
          <w:sz w:val="24"/>
          <w:szCs w:val="24"/>
          <w:lang w:eastAsia="ar-SA"/>
        </w:rPr>
        <w:lastRenderedPageBreak/>
        <w:t xml:space="preserve">Hotărârea Guvernului nr. 1.391/2006, cu modificările  şi completările ulterioare, precum și ridicarea vehiculelor prevăzută de Ordonanţa nr. 21/2002 privind gospodărirea localităţilor urbane şi rurale cu  modificările şi completările ulterioare, pe străzile și domeniul public aflat în administrarea Sectorului 4 al Municipiului București, Anexă la </w:t>
      </w:r>
      <w:r w:rsidR="0044296E" w:rsidRPr="00E74BA0">
        <w:rPr>
          <w:rStyle w:val="salnbdy"/>
          <w:rFonts w:ascii="Times New Roman" w:hAnsi="Times New Roman" w:cs="Times New Roman"/>
          <w:bdr w:val="none" w:sz="0" w:space="0" w:color="auto" w:frame="1"/>
          <w:shd w:val="clear" w:color="auto" w:fill="FFFFFF"/>
        </w:rPr>
        <w:t>H.C.L. Sector 4 nr. 74/26.05.2021</w:t>
      </w:r>
      <w:r w:rsidR="0044296E" w:rsidRPr="00E74BA0">
        <w:rPr>
          <w:rFonts w:ascii="Times New Roman" w:eastAsia="Calibri" w:hAnsi="Times New Roman" w:cs="Times New Roman"/>
          <w:kern w:val="1"/>
          <w:sz w:val="24"/>
          <w:szCs w:val="24"/>
          <w:lang w:eastAsia="ar-SA"/>
        </w:rPr>
        <w:t>;</w:t>
      </w:r>
    </w:p>
    <w:p w14:paraId="3593DD24" w14:textId="0B63A6A9" w:rsidR="00CD61BC" w:rsidRPr="00E74BA0" w:rsidRDefault="00822AA3" w:rsidP="008D1394">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v</w:t>
      </w:r>
      <w:r w:rsidR="00C00678" w:rsidRPr="00E74BA0">
        <w:rPr>
          <w:rFonts w:ascii="Times New Roman" w:eastAsia="Calibri" w:hAnsi="Times New Roman" w:cs="Times New Roman"/>
          <w:b/>
          <w:bCs/>
          <w:kern w:val="1"/>
          <w:sz w:val="24"/>
          <w:szCs w:val="24"/>
          <w:lang w:eastAsia="ar-SA"/>
        </w:rPr>
        <w:t xml:space="preserve">) </w:t>
      </w:r>
      <w:r w:rsidR="00704B1B" w:rsidRPr="00E74BA0">
        <w:rPr>
          <w:rFonts w:ascii="Times New Roman" w:eastAsia="Calibri" w:hAnsi="Times New Roman" w:cs="Times New Roman"/>
          <w:i/>
          <w:iCs/>
          <w:kern w:val="1"/>
          <w:sz w:val="24"/>
          <w:szCs w:val="24"/>
          <w:lang w:eastAsia="ar-SA"/>
        </w:rPr>
        <w:t>remorcă sau semiremorcă</w:t>
      </w:r>
      <w:r w:rsidR="00704B1B" w:rsidRPr="00E74BA0">
        <w:rPr>
          <w:rFonts w:ascii="Times New Roman" w:eastAsia="Calibri" w:hAnsi="Times New Roman" w:cs="Times New Roman"/>
          <w:kern w:val="1"/>
          <w:sz w:val="24"/>
          <w:szCs w:val="24"/>
          <w:lang w:eastAsia="ar-SA"/>
        </w:rPr>
        <w:t xml:space="preserve"> - vehicul fără motor conceput și construit pentru a fi tractat de un autovehicul</w:t>
      </w:r>
      <w:bookmarkStart w:id="9" w:name="_Hlk90447944"/>
      <w:r w:rsidR="00704B1B" w:rsidRPr="00E74BA0">
        <w:rPr>
          <w:rFonts w:ascii="Times New Roman" w:eastAsia="Calibri" w:hAnsi="Times New Roman" w:cs="Times New Roman"/>
          <w:kern w:val="1"/>
          <w:sz w:val="24"/>
          <w:szCs w:val="24"/>
          <w:lang w:eastAsia="ar-SA"/>
        </w:rPr>
        <w:t>;</w:t>
      </w:r>
      <w:bookmarkEnd w:id="9"/>
    </w:p>
    <w:p w14:paraId="0A6480EB" w14:textId="7815930B" w:rsidR="00704B1B" w:rsidRPr="00E74BA0"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x</w:t>
      </w:r>
      <w:r w:rsidR="00C00678" w:rsidRPr="00E74BA0">
        <w:rPr>
          <w:rFonts w:ascii="Times New Roman" w:eastAsia="Calibri" w:hAnsi="Times New Roman" w:cs="Times New Roman"/>
          <w:b/>
          <w:bCs/>
          <w:kern w:val="1"/>
          <w:sz w:val="24"/>
          <w:szCs w:val="24"/>
          <w:lang w:eastAsia="ar-SA"/>
        </w:rPr>
        <w:t xml:space="preserve">) </w:t>
      </w:r>
      <w:r w:rsidR="00704B1B" w:rsidRPr="00E74BA0">
        <w:rPr>
          <w:rFonts w:ascii="Times New Roman" w:eastAsia="Calibri" w:hAnsi="Times New Roman" w:cs="Times New Roman"/>
          <w:i/>
          <w:iCs/>
          <w:kern w:val="1"/>
          <w:sz w:val="24"/>
          <w:szCs w:val="24"/>
          <w:lang w:eastAsia="ar-SA"/>
        </w:rPr>
        <w:t>reședință</w:t>
      </w:r>
      <w:r w:rsidR="00704B1B" w:rsidRPr="00E74BA0">
        <w:rPr>
          <w:rFonts w:ascii="Times New Roman" w:eastAsia="Calibri" w:hAnsi="Times New Roman" w:cs="Times New Roman"/>
          <w:kern w:val="1"/>
          <w:sz w:val="24"/>
          <w:szCs w:val="24"/>
          <w:lang w:eastAsia="ar-SA"/>
        </w:rPr>
        <w:t xml:space="preserve"> - locul în care o persoană fizică îşi are locuinţa secundară, conform actelor doveditoare</w:t>
      </w:r>
      <w:r w:rsidR="00704B1B" w:rsidRPr="00E74BA0">
        <w:rPr>
          <w:rFonts w:ascii="Times New Roman" w:eastAsia="Calibri" w:hAnsi="Times New Roman" w:cs="Times New Roman"/>
          <w:kern w:val="1"/>
          <w:sz w:val="24"/>
          <w:szCs w:val="24"/>
          <w:lang w:val="en-US" w:eastAsia="ar-SA"/>
        </w:rPr>
        <w:t>;</w:t>
      </w:r>
    </w:p>
    <w:p w14:paraId="0497897F" w14:textId="00E69F3E" w:rsidR="00CD61BC" w:rsidRPr="00E74BA0" w:rsidRDefault="00822AA3" w:rsidP="008D1394">
      <w:pPr>
        <w:suppressAutoHyphens/>
        <w:spacing w:after="0" w:line="240" w:lineRule="auto"/>
        <w:jc w:val="both"/>
        <w:rPr>
          <w:rFonts w:ascii="Times New Roman" w:eastAsia="Calibri" w:hAnsi="Times New Roman" w:cs="Times New Roman"/>
          <w:kern w:val="1"/>
          <w:sz w:val="24"/>
          <w:szCs w:val="24"/>
          <w:lang w:val="en-US" w:eastAsia="ar-SA"/>
        </w:rPr>
      </w:pPr>
      <w:r w:rsidRPr="00E74BA0">
        <w:rPr>
          <w:rFonts w:ascii="Times New Roman" w:eastAsia="Calibri" w:hAnsi="Times New Roman" w:cs="Times New Roman"/>
          <w:b/>
          <w:bCs/>
          <w:kern w:val="1"/>
          <w:sz w:val="24"/>
          <w:szCs w:val="24"/>
          <w:lang w:eastAsia="ar-SA"/>
        </w:rPr>
        <w:t>z</w:t>
      </w:r>
      <w:r w:rsidR="00C00678"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reziliere de drept</w:t>
      </w:r>
      <w:r w:rsidR="00CD61BC" w:rsidRPr="00E74BA0">
        <w:rPr>
          <w:rFonts w:ascii="Times New Roman" w:eastAsia="Calibri" w:hAnsi="Times New Roman" w:cs="Times New Roman"/>
          <w:kern w:val="1"/>
          <w:sz w:val="24"/>
          <w:szCs w:val="24"/>
          <w:lang w:eastAsia="ar-SA"/>
        </w:rPr>
        <w:t xml:space="preserve"> – încetarea de plin drept a contractului de închirere loc parcare de reședință/contrat </w:t>
      </w:r>
      <w:r w:rsidR="00F30A49" w:rsidRPr="00E74BA0">
        <w:rPr>
          <w:rFonts w:ascii="Times New Roman" w:eastAsia="Calibri" w:hAnsi="Times New Roman" w:cs="Times New Roman"/>
          <w:kern w:val="1"/>
          <w:sz w:val="24"/>
          <w:szCs w:val="24"/>
          <w:lang w:eastAsia="ar-SA"/>
        </w:rPr>
        <w:t xml:space="preserve">de utilizare pe bază </w:t>
      </w:r>
      <w:r w:rsidR="00CD61BC" w:rsidRPr="00E74BA0">
        <w:rPr>
          <w:rFonts w:ascii="Times New Roman" w:eastAsia="Calibri" w:hAnsi="Times New Roman" w:cs="Times New Roman"/>
          <w:kern w:val="1"/>
          <w:sz w:val="24"/>
          <w:szCs w:val="24"/>
          <w:lang w:eastAsia="ar-SA"/>
        </w:rPr>
        <w:t>de abonament, fără a fi necesară punerea în întârziere printr-o notificare prealabilă sau intervenția instanței de judecată, aceasta rezultând din simplul fapt al neexecutării obligațiilor asumate prin contract</w:t>
      </w:r>
      <w:r w:rsidR="00F30A49" w:rsidRPr="00E74BA0">
        <w:rPr>
          <w:rFonts w:ascii="Times New Roman" w:eastAsia="Calibri" w:hAnsi="Times New Roman" w:cs="Times New Roman"/>
          <w:kern w:val="1"/>
          <w:sz w:val="24"/>
          <w:szCs w:val="24"/>
          <w:lang w:eastAsia="ar-SA"/>
        </w:rPr>
        <w:t xml:space="preserve"> și</w:t>
      </w:r>
      <w:r w:rsidR="00CD61BC" w:rsidRPr="00E74BA0">
        <w:rPr>
          <w:rFonts w:ascii="Times New Roman" w:eastAsia="Calibri" w:hAnsi="Times New Roman" w:cs="Times New Roman"/>
          <w:kern w:val="1"/>
          <w:sz w:val="24"/>
          <w:szCs w:val="24"/>
          <w:lang w:eastAsia="ar-SA"/>
        </w:rPr>
        <w:t xml:space="preserve"> din încălcarea dispozițiilor prezentei Metodologii</w:t>
      </w:r>
      <w:r w:rsidR="00CD61BC" w:rsidRPr="00E74BA0">
        <w:rPr>
          <w:rFonts w:ascii="Times New Roman" w:eastAsia="Calibri" w:hAnsi="Times New Roman" w:cs="Times New Roman"/>
          <w:kern w:val="1"/>
          <w:sz w:val="24"/>
          <w:szCs w:val="24"/>
          <w:lang w:val="en-US" w:eastAsia="ar-SA"/>
        </w:rPr>
        <w:t>;</w:t>
      </w:r>
    </w:p>
    <w:p w14:paraId="77120C09" w14:textId="4E597880" w:rsidR="00704B1B" w:rsidRPr="00E74BA0" w:rsidRDefault="00822AA3" w:rsidP="0044296E">
      <w:pPr>
        <w:shd w:val="clear" w:color="auto" w:fill="FFFFFF"/>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y</w:t>
      </w:r>
      <w:r w:rsidR="00C00678" w:rsidRPr="00E74BA0">
        <w:rPr>
          <w:rFonts w:ascii="Times New Roman" w:eastAsia="Calibri" w:hAnsi="Times New Roman" w:cs="Times New Roman"/>
          <w:b/>
          <w:bCs/>
          <w:kern w:val="1"/>
          <w:sz w:val="24"/>
          <w:szCs w:val="24"/>
          <w:lang w:eastAsia="ar-SA"/>
        </w:rPr>
        <w:t xml:space="preserve">) </w:t>
      </w:r>
      <w:r w:rsidR="00704B1B" w:rsidRPr="00E74BA0">
        <w:rPr>
          <w:rFonts w:ascii="Times New Roman" w:eastAsia="Calibri" w:hAnsi="Times New Roman" w:cs="Times New Roman"/>
          <w:i/>
          <w:iCs/>
          <w:kern w:val="1"/>
          <w:sz w:val="24"/>
          <w:szCs w:val="24"/>
          <w:lang w:eastAsia="ar-SA"/>
        </w:rPr>
        <w:t>rulotă</w:t>
      </w:r>
      <w:r w:rsidR="00704B1B" w:rsidRPr="00E74BA0">
        <w:rPr>
          <w:rFonts w:ascii="Times New Roman" w:eastAsia="Calibri" w:hAnsi="Times New Roman" w:cs="Times New Roman"/>
          <w:kern w:val="1"/>
          <w:sz w:val="24"/>
          <w:szCs w:val="24"/>
          <w:lang w:eastAsia="ar-SA"/>
        </w:rPr>
        <w:t xml:space="preserve"> - vehicul cu două sau patru roți, remorcat la un autoturism și dotat cu elemente de confort proprii unei mici camere de locuit;</w:t>
      </w:r>
    </w:p>
    <w:p w14:paraId="6E4C3612" w14:textId="77777777" w:rsidR="00822AA3" w:rsidRPr="00E74BA0" w:rsidRDefault="00822AA3" w:rsidP="00822AA3">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w:t>
      </w:r>
      <w:r w:rsidR="00C00678"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sediu/punct de lucru</w:t>
      </w:r>
      <w:r w:rsidR="00CD61BC" w:rsidRPr="00E74BA0">
        <w:rPr>
          <w:rFonts w:ascii="Times New Roman" w:eastAsia="Calibri" w:hAnsi="Times New Roman" w:cs="Times New Roman"/>
          <w:kern w:val="1"/>
          <w:sz w:val="24"/>
          <w:szCs w:val="24"/>
          <w:lang w:eastAsia="ar-SA"/>
        </w:rPr>
        <w:t xml:space="preserve"> – locul unde persoana juridică/P.F.A./I.I./I.F. își desfășoară activitatea, conform actelor doveditoare</w:t>
      </w:r>
      <w:r w:rsidR="00CD61BC" w:rsidRPr="00E74BA0">
        <w:rPr>
          <w:rFonts w:ascii="Times New Roman" w:eastAsia="Calibri" w:hAnsi="Times New Roman" w:cs="Times New Roman"/>
          <w:kern w:val="1"/>
          <w:sz w:val="24"/>
          <w:szCs w:val="24"/>
          <w:lang w:val="en-US" w:eastAsia="ar-SA"/>
        </w:rPr>
        <w:t>;</w:t>
      </w:r>
    </w:p>
    <w:p w14:paraId="5DCB7D4D" w14:textId="6A5F6D64" w:rsidR="00CD61BC" w:rsidRPr="00E74BA0" w:rsidRDefault="00822AA3" w:rsidP="00822AA3">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aa</w:t>
      </w:r>
      <w:r w:rsidR="00C00678"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staționare</w:t>
      </w:r>
      <w:r w:rsidR="00CD61BC" w:rsidRPr="00E74BA0">
        <w:rPr>
          <w:rFonts w:ascii="Times New Roman" w:eastAsia="Calibri" w:hAnsi="Times New Roman" w:cs="Times New Roman"/>
          <w:kern w:val="1"/>
          <w:sz w:val="24"/>
          <w:szCs w:val="24"/>
          <w:lang w:eastAsia="ar-SA"/>
        </w:rPr>
        <w:t xml:space="preserve"> - imobilizarea voluntară a unui vehicul, pe o durată de peste 5 minute;</w:t>
      </w:r>
    </w:p>
    <w:p w14:paraId="11E5A530" w14:textId="7145EBF6" w:rsidR="00D92A9F" w:rsidRPr="00F7437B" w:rsidRDefault="00D92A9F" w:rsidP="008D1394">
      <w:pPr>
        <w:spacing w:after="0" w:line="240" w:lineRule="auto"/>
        <w:jc w:val="both"/>
        <w:rPr>
          <w:rFonts w:ascii="Times New Roman" w:eastAsia="Calibri" w:hAnsi="Times New Roman" w:cs="Times New Roman"/>
          <w:color w:val="000000" w:themeColor="text1"/>
          <w:kern w:val="1"/>
          <w:sz w:val="24"/>
          <w:szCs w:val="24"/>
          <w:lang w:eastAsia="ar-SA"/>
        </w:rPr>
      </w:pPr>
      <w:bookmarkStart w:id="10" w:name="_Hlk117685933"/>
      <w:r w:rsidRPr="007158E2">
        <w:rPr>
          <w:rFonts w:ascii="Times New Roman" w:eastAsia="Calibri" w:hAnsi="Times New Roman" w:cs="Times New Roman"/>
          <w:b/>
          <w:bCs/>
          <w:kern w:val="1"/>
          <w:sz w:val="24"/>
          <w:szCs w:val="24"/>
          <w:lang w:eastAsia="ar-SA"/>
        </w:rPr>
        <w:t xml:space="preserve">bb) </w:t>
      </w:r>
      <w:r w:rsidRPr="00F7437B">
        <w:rPr>
          <w:rFonts w:ascii="Times New Roman" w:eastAsia="Calibri" w:hAnsi="Times New Roman" w:cs="Times New Roman"/>
          <w:i/>
          <w:iCs/>
          <w:color w:val="000000" w:themeColor="text1"/>
          <w:kern w:val="1"/>
          <w:sz w:val="24"/>
          <w:szCs w:val="24"/>
          <w:lang w:eastAsia="ar-SA"/>
        </w:rPr>
        <w:t xml:space="preserve">Triciclu </w:t>
      </w:r>
      <w:r w:rsidR="005405C1" w:rsidRPr="00F7437B">
        <w:rPr>
          <w:rFonts w:ascii="Times New Roman" w:eastAsia="Calibri" w:hAnsi="Times New Roman" w:cs="Times New Roman"/>
          <w:i/>
          <w:iCs/>
          <w:color w:val="000000" w:themeColor="text1"/>
          <w:kern w:val="1"/>
          <w:sz w:val="24"/>
          <w:szCs w:val="24"/>
          <w:lang w:eastAsia="ar-SA"/>
        </w:rPr>
        <w:t>/</w:t>
      </w:r>
      <w:r w:rsidRPr="00F7437B">
        <w:rPr>
          <w:rFonts w:ascii="Times New Roman" w:eastAsia="Calibri" w:hAnsi="Times New Roman" w:cs="Times New Roman"/>
          <w:i/>
          <w:iCs/>
          <w:color w:val="000000" w:themeColor="text1"/>
          <w:kern w:val="1"/>
          <w:sz w:val="24"/>
          <w:szCs w:val="24"/>
          <w:lang w:eastAsia="ar-SA"/>
        </w:rPr>
        <w:t xml:space="preserve">cvadriciclu </w:t>
      </w:r>
      <w:r w:rsidRPr="00F7437B">
        <w:rPr>
          <w:rFonts w:ascii="Times New Roman" w:eastAsia="Calibri" w:hAnsi="Times New Roman" w:cs="Times New Roman"/>
          <w:color w:val="000000" w:themeColor="text1"/>
          <w:kern w:val="1"/>
          <w:sz w:val="24"/>
          <w:szCs w:val="24"/>
          <w:lang w:eastAsia="ar-SA"/>
        </w:rPr>
        <w:t>- autovehicul cu trei roţi dispuse simetric, a cărui viteză maximă prin construcţie depăşeşte 45 km/h, care este echipat cu un motor având o cilindree de peste 50 cm</w:t>
      </w:r>
      <w:r w:rsidR="005405C1" w:rsidRPr="00F7437B">
        <w:rPr>
          <w:rFonts w:ascii="Times New Roman" w:eastAsia="Calibri" w:hAnsi="Times New Roman" w:cs="Times New Roman"/>
          <w:color w:val="000000" w:themeColor="text1"/>
          <w:kern w:val="1"/>
          <w:sz w:val="24"/>
          <w:szCs w:val="24"/>
          <w:vertAlign w:val="superscript"/>
          <w:lang w:eastAsia="ar-SA"/>
        </w:rPr>
        <w:t>3</w:t>
      </w:r>
      <w:r w:rsidRPr="00F7437B">
        <w:rPr>
          <w:rFonts w:ascii="Times New Roman" w:eastAsia="Calibri" w:hAnsi="Times New Roman" w:cs="Times New Roman"/>
          <w:color w:val="000000" w:themeColor="text1"/>
          <w:kern w:val="1"/>
          <w:sz w:val="24"/>
          <w:szCs w:val="24"/>
          <w:lang w:eastAsia="ar-SA"/>
        </w:rPr>
        <w:t>, în cazul unui motor cu ardere internă, sau cu un motor electric cu putere nominală continuă ce depăşeşte 4 kW</w:t>
      </w:r>
      <w:r w:rsidR="005405C1" w:rsidRPr="00F7437B">
        <w:rPr>
          <w:rFonts w:ascii="Times New Roman" w:eastAsia="Calibri" w:hAnsi="Times New Roman" w:cs="Times New Roman"/>
          <w:color w:val="000000" w:themeColor="text1"/>
          <w:kern w:val="1"/>
          <w:sz w:val="24"/>
          <w:szCs w:val="24"/>
          <w:lang w:eastAsia="ar-SA"/>
        </w:rPr>
        <w:t>/ vehicul cu patru</w:t>
      </w:r>
      <w:r w:rsidR="005405C1" w:rsidRPr="00F7437B">
        <w:rPr>
          <w:rFonts w:ascii="Times New Roman" w:eastAsia="Calibri" w:hAnsi="Times New Roman" w:cs="Times New Roman"/>
          <w:i/>
          <w:iCs/>
          <w:color w:val="000000" w:themeColor="text1"/>
          <w:kern w:val="1"/>
          <w:sz w:val="24"/>
          <w:szCs w:val="24"/>
          <w:lang w:eastAsia="ar-SA"/>
        </w:rPr>
        <w:t xml:space="preserve"> </w:t>
      </w:r>
      <w:r w:rsidR="005405C1" w:rsidRPr="00F7437B">
        <w:rPr>
          <w:rFonts w:ascii="Times New Roman" w:eastAsia="Calibri" w:hAnsi="Times New Roman" w:cs="Times New Roman"/>
          <w:color w:val="000000" w:themeColor="text1"/>
          <w:kern w:val="1"/>
          <w:sz w:val="24"/>
          <w:szCs w:val="24"/>
          <w:lang w:eastAsia="ar-SA"/>
        </w:rPr>
        <w:t>roți a cărei masă în gol este de cel mult 350 kg, exclusiv masa acumulatorilor în cazul vehiculelor cu tracțiune electrică, având viteza maxim conctructivă de cel mult 45km/h și echipate cu motor.</w:t>
      </w:r>
    </w:p>
    <w:bookmarkEnd w:id="10"/>
    <w:p w14:paraId="6292DA99" w14:textId="338A2D20" w:rsidR="00CD61BC" w:rsidRPr="00E74BA0" w:rsidRDefault="00822AA3" w:rsidP="008D1394">
      <w:pPr>
        <w:spacing w:after="0" w:line="240" w:lineRule="auto"/>
        <w:jc w:val="both"/>
        <w:rPr>
          <w:rFonts w:ascii="Times New Roman" w:eastAsia="Calibri" w:hAnsi="Times New Roman" w:cs="Times New Roman"/>
          <w:kern w:val="1"/>
          <w:sz w:val="24"/>
          <w:szCs w:val="24"/>
          <w:lang w:val="en-US" w:eastAsia="ar-SA"/>
        </w:rPr>
      </w:pPr>
      <w:r w:rsidRPr="00E74BA0">
        <w:rPr>
          <w:rFonts w:ascii="Times New Roman" w:eastAsia="Calibri" w:hAnsi="Times New Roman" w:cs="Times New Roman"/>
          <w:b/>
          <w:bCs/>
          <w:kern w:val="1"/>
          <w:sz w:val="24"/>
          <w:szCs w:val="24"/>
          <w:lang w:eastAsia="ar-SA"/>
        </w:rPr>
        <w:t>cc</w:t>
      </w:r>
      <w:r w:rsidR="00C00678" w:rsidRPr="00E74BA0">
        <w:rPr>
          <w:rFonts w:ascii="Times New Roman" w:eastAsia="Calibri" w:hAnsi="Times New Roman" w:cs="Times New Roman"/>
          <w:b/>
          <w:bCs/>
          <w:kern w:val="1"/>
          <w:sz w:val="24"/>
          <w:szCs w:val="24"/>
          <w:lang w:eastAsia="ar-SA"/>
        </w:rPr>
        <w:t>)</w:t>
      </w:r>
      <w:r w:rsidR="00CD61BC"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tipuri de parcări publice</w:t>
      </w:r>
      <w:r w:rsidR="00CD61BC" w:rsidRPr="00E74BA0">
        <w:rPr>
          <w:rFonts w:ascii="Times New Roman" w:eastAsia="Calibri" w:hAnsi="Times New Roman" w:cs="Times New Roman"/>
          <w:kern w:val="1"/>
          <w:sz w:val="24"/>
          <w:szCs w:val="24"/>
          <w:lang w:val="en-US" w:eastAsia="ar-SA"/>
        </w:rPr>
        <w:t xml:space="preserve"> :</w:t>
      </w:r>
    </w:p>
    <w:p w14:paraId="36D90170" w14:textId="60634298" w:rsidR="00CD61BC" w:rsidRPr="00E74BA0" w:rsidRDefault="00CD61BC" w:rsidP="008D1394">
      <w:pPr>
        <w:spacing w:after="0" w:line="240" w:lineRule="auto"/>
        <w:jc w:val="both"/>
        <w:rPr>
          <w:rFonts w:ascii="Times New Roman" w:eastAsia="Calibri" w:hAnsi="Times New Roman" w:cs="Times New Roman"/>
          <w:b/>
          <w:bCs/>
          <w:kern w:val="1"/>
          <w:sz w:val="24"/>
          <w:szCs w:val="24"/>
          <w:lang w:val="en-US" w:eastAsia="ar-SA"/>
        </w:rPr>
      </w:pPr>
      <w:r w:rsidRPr="00E74BA0">
        <w:rPr>
          <w:rFonts w:ascii="Times New Roman" w:eastAsia="Calibri" w:hAnsi="Times New Roman" w:cs="Times New Roman"/>
          <w:b/>
          <w:bCs/>
          <w:kern w:val="1"/>
          <w:sz w:val="24"/>
          <w:szCs w:val="24"/>
          <w:lang w:val="en-US" w:eastAsia="ar-SA"/>
        </w:rPr>
        <w:t xml:space="preserve">1. </w:t>
      </w:r>
      <w:r w:rsidRPr="00E74BA0">
        <w:rPr>
          <w:rFonts w:ascii="Times New Roman" w:eastAsia="Calibri" w:hAnsi="Times New Roman" w:cs="Times New Roman"/>
          <w:i/>
          <w:iCs/>
          <w:kern w:val="1"/>
          <w:sz w:val="24"/>
          <w:szCs w:val="24"/>
          <w:lang w:eastAsia="ar-SA"/>
        </w:rPr>
        <w:t>parcare publică amenajată pe drumul public</w:t>
      </w:r>
      <w:r w:rsidRPr="00E74BA0">
        <w:rPr>
          <w:rFonts w:ascii="Times New Roman" w:eastAsia="Calibri" w:hAnsi="Times New Roman" w:cs="Times New Roman"/>
          <w:kern w:val="1"/>
          <w:sz w:val="24"/>
          <w:szCs w:val="24"/>
          <w:lang w:eastAsia="ar-SA"/>
        </w:rPr>
        <w:t xml:space="preserve"> - spațiu amenajat</w:t>
      </w:r>
      <w:r w:rsidR="00763F93" w:rsidRPr="00E74BA0">
        <w:rPr>
          <w:rFonts w:ascii="Times New Roman" w:eastAsia="Calibri" w:hAnsi="Times New Roman" w:cs="Times New Roman"/>
          <w:kern w:val="1"/>
          <w:sz w:val="24"/>
          <w:szCs w:val="24"/>
          <w:lang w:eastAsia="ar-SA"/>
        </w:rPr>
        <w:t xml:space="preserve"> pe drumul public</w:t>
      </w:r>
      <w:r w:rsidRPr="00E74BA0">
        <w:rPr>
          <w:rFonts w:ascii="Times New Roman" w:eastAsia="Calibri" w:hAnsi="Times New Roman" w:cs="Times New Roman"/>
          <w:kern w:val="1"/>
          <w:sz w:val="24"/>
          <w:szCs w:val="24"/>
          <w:lang w:eastAsia="ar-SA"/>
        </w:rPr>
        <w:t xml:space="preserve">, </w:t>
      </w:r>
      <w:bookmarkStart w:id="11" w:name="_Hlk58235104"/>
      <w:r w:rsidRPr="00E74BA0">
        <w:rPr>
          <w:rFonts w:ascii="Times New Roman" w:eastAsia="Calibri" w:hAnsi="Times New Roman" w:cs="Times New Roman"/>
          <w:kern w:val="1"/>
          <w:sz w:val="24"/>
          <w:szCs w:val="24"/>
          <w:lang w:eastAsia="ar-SA"/>
        </w:rPr>
        <w:t>semnalizat prin indicatoare și marcaje rutiere,</w:t>
      </w:r>
      <w:r w:rsidR="007C6958"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destinat </w:t>
      </w:r>
      <w:r w:rsidR="007C6958" w:rsidRPr="00E74BA0">
        <w:rPr>
          <w:rFonts w:ascii="Times New Roman" w:eastAsia="Calibri" w:hAnsi="Times New Roman" w:cs="Times New Roman"/>
          <w:kern w:val="1"/>
          <w:sz w:val="24"/>
          <w:szCs w:val="24"/>
          <w:lang w:eastAsia="ar-SA"/>
        </w:rPr>
        <w:t>parcării</w:t>
      </w:r>
      <w:r w:rsidR="00375B82" w:rsidRPr="00E74BA0">
        <w:rPr>
          <w:rFonts w:ascii="Times New Roman" w:eastAsia="Calibri" w:hAnsi="Times New Roman" w:cs="Times New Roman"/>
          <w:kern w:val="1"/>
          <w:sz w:val="24"/>
          <w:szCs w:val="24"/>
          <w:lang w:eastAsia="ar-SA"/>
        </w:rPr>
        <w:t xml:space="preserve"> autovehiculelor</w:t>
      </w:r>
      <w:r w:rsidRPr="00E74BA0">
        <w:rPr>
          <w:rFonts w:ascii="Times New Roman" w:eastAsia="Calibri" w:hAnsi="Times New Roman" w:cs="Times New Roman"/>
          <w:kern w:val="1"/>
          <w:sz w:val="24"/>
          <w:szCs w:val="24"/>
          <w:lang w:eastAsia="ar-SA"/>
        </w:rPr>
        <w:t>;</w:t>
      </w:r>
    </w:p>
    <w:bookmarkEnd w:id="11"/>
    <w:p w14:paraId="3E190812" w14:textId="7BDAA129" w:rsidR="00CD61BC" w:rsidRPr="00E74BA0" w:rsidRDefault="00CD61B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i/>
          <w:iCs/>
          <w:kern w:val="1"/>
          <w:sz w:val="24"/>
          <w:szCs w:val="24"/>
          <w:lang w:eastAsia="ar-SA"/>
        </w:rPr>
        <w:t xml:space="preserve"> parcare publică construită</w:t>
      </w:r>
      <w:r w:rsidRPr="00E74BA0">
        <w:rPr>
          <w:rFonts w:ascii="Times New Roman" w:eastAsia="Calibri" w:hAnsi="Times New Roman" w:cs="Times New Roman"/>
          <w:kern w:val="1"/>
          <w:sz w:val="24"/>
          <w:szCs w:val="24"/>
          <w:lang w:eastAsia="ar-SA"/>
        </w:rPr>
        <w:t xml:space="preserve"> - spațiu amenajat</w:t>
      </w:r>
      <w:r w:rsidR="00763F93" w:rsidRPr="00E74BA0">
        <w:rPr>
          <w:rFonts w:ascii="Times New Roman" w:eastAsia="Calibri" w:hAnsi="Times New Roman" w:cs="Times New Roman"/>
          <w:kern w:val="1"/>
          <w:sz w:val="24"/>
          <w:szCs w:val="24"/>
          <w:lang w:eastAsia="ar-SA"/>
        </w:rPr>
        <w:t xml:space="preserve"> construit</w:t>
      </w:r>
      <w:r w:rsidRPr="00E74BA0">
        <w:rPr>
          <w:rFonts w:ascii="Times New Roman" w:eastAsia="Calibri" w:hAnsi="Times New Roman" w:cs="Times New Roman"/>
          <w:kern w:val="1"/>
          <w:sz w:val="24"/>
          <w:szCs w:val="24"/>
          <w:lang w:eastAsia="ar-SA"/>
        </w:rPr>
        <w:t xml:space="preserve">, în subteran sau etajat, </w:t>
      </w:r>
      <w:r w:rsidR="007C6958" w:rsidRPr="00E74BA0">
        <w:rPr>
          <w:rFonts w:ascii="Times New Roman" w:eastAsia="Calibri" w:hAnsi="Times New Roman" w:cs="Times New Roman"/>
          <w:kern w:val="1"/>
          <w:sz w:val="24"/>
          <w:szCs w:val="24"/>
          <w:lang w:eastAsia="ar-SA"/>
        </w:rPr>
        <w:t>destinat</w:t>
      </w:r>
      <w:r w:rsidRPr="00E74BA0">
        <w:rPr>
          <w:rFonts w:ascii="Times New Roman" w:eastAsia="Calibri" w:hAnsi="Times New Roman" w:cs="Times New Roman"/>
          <w:kern w:val="1"/>
          <w:sz w:val="24"/>
          <w:szCs w:val="24"/>
          <w:lang w:eastAsia="ar-SA"/>
        </w:rPr>
        <w:t xml:space="preserve"> </w:t>
      </w:r>
      <w:r w:rsidR="007C6958" w:rsidRPr="00E74BA0">
        <w:rPr>
          <w:rFonts w:ascii="Times New Roman" w:eastAsia="Calibri" w:hAnsi="Times New Roman" w:cs="Times New Roman"/>
          <w:kern w:val="1"/>
          <w:sz w:val="24"/>
          <w:szCs w:val="24"/>
          <w:lang w:eastAsia="ar-SA"/>
        </w:rPr>
        <w:t>parcării</w:t>
      </w:r>
      <w:r w:rsidRPr="00E74BA0">
        <w:rPr>
          <w:rFonts w:ascii="Times New Roman" w:eastAsia="Calibri" w:hAnsi="Times New Roman" w:cs="Times New Roman"/>
          <w:kern w:val="1"/>
          <w:sz w:val="24"/>
          <w:szCs w:val="24"/>
          <w:lang w:eastAsia="ar-SA"/>
        </w:rPr>
        <w:t xml:space="preserve"> autovehiculelor;</w:t>
      </w:r>
    </w:p>
    <w:p w14:paraId="615760F8" w14:textId="545800C0" w:rsidR="00CD61BC" w:rsidRPr="00E74BA0" w:rsidRDefault="00CD61B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parcare publică de tip PARK&amp;RIDE</w:t>
      </w:r>
      <w:r w:rsidRPr="00E74BA0">
        <w:rPr>
          <w:rFonts w:ascii="Times New Roman" w:eastAsia="Calibri" w:hAnsi="Times New Roman" w:cs="Times New Roman"/>
          <w:kern w:val="1"/>
          <w:sz w:val="24"/>
          <w:szCs w:val="24"/>
          <w:lang w:eastAsia="ar-SA"/>
        </w:rPr>
        <w:t xml:space="preserve"> – spațiul amenajat pe sol sau în construcții subterane sau etajate, </w:t>
      </w:r>
      <w:r w:rsidR="007C6958" w:rsidRPr="00E74BA0">
        <w:rPr>
          <w:rFonts w:ascii="Times New Roman" w:eastAsia="Calibri" w:hAnsi="Times New Roman" w:cs="Times New Roman"/>
          <w:kern w:val="1"/>
          <w:sz w:val="24"/>
          <w:szCs w:val="24"/>
          <w:lang w:eastAsia="ar-SA"/>
        </w:rPr>
        <w:t>destinat parcării</w:t>
      </w:r>
      <w:r w:rsidRPr="00E74BA0">
        <w:rPr>
          <w:rFonts w:ascii="Times New Roman" w:eastAsia="Calibri" w:hAnsi="Times New Roman" w:cs="Times New Roman"/>
          <w:kern w:val="1"/>
          <w:sz w:val="24"/>
          <w:szCs w:val="24"/>
          <w:lang w:eastAsia="ar-SA"/>
        </w:rPr>
        <w:t xml:space="preserve"> autovehiculelor pe o durată limitată;</w:t>
      </w:r>
    </w:p>
    <w:p w14:paraId="70300067" w14:textId="4E524167" w:rsidR="00CD61BC" w:rsidRPr="00E74BA0" w:rsidRDefault="00CD61B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parcare publică la sol</w:t>
      </w:r>
      <w:r w:rsidRPr="00E74BA0">
        <w:rPr>
          <w:rFonts w:ascii="Times New Roman" w:eastAsia="Calibri" w:hAnsi="Times New Roman" w:cs="Times New Roman"/>
          <w:kern w:val="1"/>
          <w:sz w:val="24"/>
          <w:szCs w:val="24"/>
          <w:lang w:eastAsia="ar-SA"/>
        </w:rPr>
        <w:t xml:space="preserve"> - spațiu amenajat pe sol, în afara drumului public,</w:t>
      </w:r>
      <w:r w:rsidR="007C6958"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semnalizat prin indicatoare și marcaje rutiere, destinat exclusiv </w:t>
      </w:r>
      <w:r w:rsidR="00E97B0E" w:rsidRPr="00E74BA0">
        <w:rPr>
          <w:rFonts w:ascii="Times New Roman" w:eastAsia="Calibri" w:hAnsi="Times New Roman" w:cs="Times New Roman"/>
          <w:kern w:val="1"/>
          <w:sz w:val="24"/>
          <w:szCs w:val="24"/>
          <w:lang w:eastAsia="ar-SA"/>
        </w:rPr>
        <w:t>sta</w:t>
      </w:r>
      <w:r w:rsidR="005A7A32" w:rsidRPr="00E74BA0">
        <w:rPr>
          <w:rFonts w:ascii="Times New Roman" w:eastAsia="Calibri" w:hAnsi="Times New Roman" w:cs="Times New Roman"/>
          <w:kern w:val="1"/>
          <w:sz w:val="24"/>
          <w:szCs w:val="24"/>
          <w:lang w:eastAsia="ar-SA"/>
        </w:rPr>
        <w:t>ț</w:t>
      </w:r>
      <w:r w:rsidR="00E97B0E" w:rsidRPr="00E74BA0">
        <w:rPr>
          <w:rFonts w:ascii="Times New Roman" w:eastAsia="Calibri" w:hAnsi="Times New Roman" w:cs="Times New Roman"/>
          <w:kern w:val="1"/>
          <w:sz w:val="24"/>
          <w:szCs w:val="24"/>
          <w:lang w:eastAsia="ar-SA"/>
        </w:rPr>
        <w:t>ionării</w:t>
      </w:r>
      <w:r w:rsidRPr="00E74BA0">
        <w:rPr>
          <w:rFonts w:ascii="Times New Roman" w:eastAsia="Calibri" w:hAnsi="Times New Roman" w:cs="Times New Roman"/>
          <w:kern w:val="1"/>
          <w:sz w:val="24"/>
          <w:szCs w:val="24"/>
          <w:lang w:eastAsia="ar-SA"/>
        </w:rPr>
        <w:t xml:space="preserve"> autovehiculelor; </w:t>
      </w:r>
    </w:p>
    <w:p w14:paraId="7C8C6859" w14:textId="77777777" w:rsidR="00CD61BC" w:rsidRPr="00E74BA0" w:rsidRDefault="00CD61BC" w:rsidP="008D1394">
      <w:pPr>
        <w:spacing w:after="0" w:line="240" w:lineRule="auto"/>
        <w:jc w:val="both"/>
        <w:rPr>
          <w:rFonts w:ascii="Times New Roman" w:eastAsia="Calibri" w:hAnsi="Times New Roman" w:cs="Times New Roman"/>
          <w:i/>
          <w:iCs/>
          <w:kern w:val="1"/>
          <w:sz w:val="24"/>
          <w:szCs w:val="24"/>
          <w:lang w:eastAsia="ar-SA"/>
        </w:rPr>
      </w:pPr>
      <w:r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alte spații sau sisteme utilizate pentru staționarea autovehiculelor în locații special amenajate în acest scop, altele decât cele mentionate mai sus.</w:t>
      </w:r>
    </w:p>
    <w:p w14:paraId="318C2521" w14:textId="5D83F896" w:rsidR="00CD61BC" w:rsidRPr="00F7437B" w:rsidRDefault="00822AA3"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E74BA0">
        <w:rPr>
          <w:rFonts w:ascii="Times New Roman" w:eastAsia="Calibri" w:hAnsi="Times New Roman" w:cs="Times New Roman"/>
          <w:b/>
          <w:bCs/>
          <w:kern w:val="1"/>
          <w:sz w:val="24"/>
          <w:szCs w:val="24"/>
          <w:lang w:eastAsia="ar-SA"/>
        </w:rPr>
        <w:t>dd</w:t>
      </w:r>
      <w:r w:rsidR="00C00678" w:rsidRPr="00E74BA0">
        <w:rPr>
          <w:rFonts w:ascii="Times New Roman" w:eastAsia="Calibri" w:hAnsi="Times New Roman" w:cs="Times New Roman"/>
          <w:b/>
          <w:bCs/>
          <w:kern w:val="1"/>
          <w:sz w:val="24"/>
          <w:szCs w:val="24"/>
          <w:lang w:eastAsia="ar-SA"/>
        </w:rPr>
        <w:t>)</w:t>
      </w:r>
      <w:r w:rsidR="00C00678" w:rsidRPr="00E74BA0">
        <w:rPr>
          <w:rFonts w:ascii="Times New Roman" w:eastAsia="Calibri" w:hAnsi="Times New Roman" w:cs="Times New Roman"/>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utilizarea parcării de reşedinţă</w:t>
      </w:r>
      <w:r w:rsidR="00CD61BC" w:rsidRPr="00E74BA0">
        <w:rPr>
          <w:rFonts w:ascii="Times New Roman" w:eastAsia="Calibri" w:hAnsi="Times New Roman" w:cs="Times New Roman"/>
          <w:kern w:val="1"/>
          <w:sz w:val="24"/>
          <w:szCs w:val="24"/>
          <w:lang w:eastAsia="ar-SA"/>
        </w:rPr>
        <w:t xml:space="preserve"> - reprezintă folosirea, de către utilizatori, în baza unui contract de </w:t>
      </w:r>
      <w:r w:rsidR="007712A0" w:rsidRPr="00E74BA0">
        <w:rPr>
          <w:rFonts w:ascii="Times New Roman" w:eastAsia="Calibri" w:hAnsi="Times New Roman" w:cs="Times New Roman"/>
          <w:kern w:val="1"/>
          <w:sz w:val="24"/>
          <w:szCs w:val="24"/>
          <w:lang w:eastAsia="ar-SA"/>
        </w:rPr>
        <w:t>închiriere</w:t>
      </w:r>
      <w:r w:rsidR="00CD61BC" w:rsidRPr="00E74BA0">
        <w:rPr>
          <w:rFonts w:ascii="Times New Roman" w:eastAsia="Calibri" w:hAnsi="Times New Roman" w:cs="Times New Roman"/>
          <w:kern w:val="1"/>
          <w:sz w:val="24"/>
          <w:szCs w:val="24"/>
          <w:lang w:eastAsia="ar-SA"/>
        </w:rPr>
        <w:t xml:space="preserve">, a unui loc de parcare de reședință în scopul </w:t>
      </w:r>
      <w:r w:rsidR="00505897" w:rsidRPr="00E74BA0">
        <w:rPr>
          <w:rFonts w:ascii="Times New Roman" w:eastAsia="Calibri" w:hAnsi="Times New Roman" w:cs="Times New Roman"/>
          <w:kern w:val="1"/>
          <w:sz w:val="24"/>
          <w:szCs w:val="24"/>
          <w:lang w:eastAsia="ar-SA"/>
        </w:rPr>
        <w:t>staționării</w:t>
      </w:r>
      <w:r w:rsidR="00375B82" w:rsidRPr="00E74BA0">
        <w:rPr>
          <w:rFonts w:ascii="Times New Roman" w:eastAsia="Calibri" w:hAnsi="Times New Roman" w:cs="Times New Roman"/>
          <w:kern w:val="1"/>
          <w:sz w:val="24"/>
          <w:szCs w:val="24"/>
          <w:lang w:eastAsia="ar-SA"/>
        </w:rPr>
        <w:t xml:space="preserve"> autoturismelor</w:t>
      </w:r>
      <w:r w:rsidR="00152B1A" w:rsidRPr="00F7437B">
        <w:rPr>
          <w:rFonts w:ascii="Times New Roman" w:eastAsia="Calibri" w:hAnsi="Times New Roman" w:cs="Times New Roman"/>
          <w:color w:val="000000" w:themeColor="text1"/>
          <w:kern w:val="1"/>
          <w:sz w:val="24"/>
          <w:szCs w:val="24"/>
          <w:lang w:eastAsia="ar-SA"/>
        </w:rPr>
        <w:t>/</w:t>
      </w:r>
      <w:r w:rsidR="001A7B68" w:rsidRPr="00F7437B">
        <w:rPr>
          <w:rFonts w:ascii="Times New Roman" w:eastAsia="Calibri" w:hAnsi="Times New Roman" w:cs="Times New Roman"/>
          <w:color w:val="000000" w:themeColor="text1"/>
          <w:kern w:val="1"/>
          <w:sz w:val="24"/>
          <w:szCs w:val="24"/>
          <w:lang w:eastAsia="ar-SA"/>
        </w:rPr>
        <w:t xml:space="preserve"> </w:t>
      </w:r>
      <w:bookmarkStart w:id="12" w:name="_Hlk117685976"/>
      <w:r w:rsidR="001A7B68" w:rsidRPr="00F7437B">
        <w:rPr>
          <w:rFonts w:ascii="Times New Roman" w:eastAsia="Calibri" w:hAnsi="Times New Roman" w:cs="Times New Roman"/>
          <w:color w:val="000000" w:themeColor="text1"/>
          <w:kern w:val="1"/>
          <w:sz w:val="24"/>
          <w:szCs w:val="24"/>
          <w:lang w:eastAsia="ar-SA"/>
        </w:rPr>
        <w:t>m</w:t>
      </w:r>
      <w:r w:rsidR="002D21A1" w:rsidRPr="00F7437B">
        <w:rPr>
          <w:rFonts w:ascii="Times New Roman" w:eastAsia="Calibri" w:hAnsi="Times New Roman" w:cs="Times New Roman"/>
          <w:color w:val="000000" w:themeColor="text1"/>
          <w:kern w:val="1"/>
          <w:sz w:val="24"/>
          <w:szCs w:val="24"/>
          <w:lang w:eastAsia="ar-SA"/>
        </w:rPr>
        <w:t>otocicletelor</w:t>
      </w:r>
      <w:r w:rsidR="00152B1A" w:rsidRPr="00F7437B">
        <w:rPr>
          <w:rFonts w:ascii="Times New Roman" w:eastAsia="Calibri" w:hAnsi="Times New Roman" w:cs="Times New Roman"/>
          <w:color w:val="000000" w:themeColor="text1"/>
          <w:kern w:val="1"/>
          <w:sz w:val="24"/>
          <w:szCs w:val="24"/>
          <w:lang w:eastAsia="ar-SA"/>
        </w:rPr>
        <w:t>/</w:t>
      </w:r>
      <w:r w:rsidR="002D21A1" w:rsidRPr="00F7437B">
        <w:rPr>
          <w:rFonts w:ascii="Times New Roman" w:eastAsia="Calibri" w:hAnsi="Times New Roman" w:cs="Times New Roman"/>
          <w:color w:val="000000" w:themeColor="text1"/>
          <w:kern w:val="1"/>
          <w:sz w:val="24"/>
          <w:szCs w:val="24"/>
          <w:lang w:eastAsia="ar-SA"/>
        </w:rPr>
        <w:t>mopedelor</w:t>
      </w:r>
      <w:r w:rsidR="005405C1" w:rsidRPr="00F7437B">
        <w:rPr>
          <w:rFonts w:ascii="Times New Roman" w:eastAsia="Calibri" w:hAnsi="Times New Roman" w:cs="Times New Roman"/>
          <w:color w:val="000000" w:themeColor="text1"/>
          <w:kern w:val="1"/>
          <w:sz w:val="24"/>
          <w:szCs w:val="24"/>
          <w:lang w:eastAsia="ar-SA"/>
        </w:rPr>
        <w:t>/triciclurilor/c</w:t>
      </w:r>
      <w:r w:rsidR="00466D07" w:rsidRPr="00F7437B">
        <w:rPr>
          <w:rFonts w:ascii="Times New Roman" w:eastAsia="Calibri" w:hAnsi="Times New Roman" w:cs="Times New Roman"/>
          <w:color w:val="000000" w:themeColor="text1"/>
          <w:kern w:val="1"/>
          <w:sz w:val="24"/>
          <w:szCs w:val="24"/>
          <w:lang w:eastAsia="ar-SA"/>
        </w:rPr>
        <w:t>v</w:t>
      </w:r>
      <w:r w:rsidR="005405C1" w:rsidRPr="00F7437B">
        <w:rPr>
          <w:rFonts w:ascii="Times New Roman" w:eastAsia="Calibri" w:hAnsi="Times New Roman" w:cs="Times New Roman"/>
          <w:color w:val="000000" w:themeColor="text1"/>
          <w:kern w:val="1"/>
          <w:sz w:val="24"/>
          <w:szCs w:val="24"/>
          <w:lang w:eastAsia="ar-SA"/>
        </w:rPr>
        <w:t>adriciclurilor</w:t>
      </w:r>
      <w:bookmarkEnd w:id="12"/>
      <w:r w:rsidR="00CD61BC" w:rsidRPr="00F7437B">
        <w:rPr>
          <w:rFonts w:ascii="Times New Roman" w:eastAsia="Calibri" w:hAnsi="Times New Roman" w:cs="Times New Roman"/>
          <w:color w:val="000000" w:themeColor="text1"/>
          <w:kern w:val="1"/>
          <w:sz w:val="24"/>
          <w:szCs w:val="24"/>
          <w:lang w:eastAsia="ar-SA"/>
        </w:rPr>
        <w:t>;</w:t>
      </w:r>
    </w:p>
    <w:p w14:paraId="68793422" w14:textId="27B11B72" w:rsidR="00CD61BC" w:rsidRPr="00E74BA0" w:rsidRDefault="00822AA3"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ee</w:t>
      </w:r>
      <w:r w:rsidR="00C00678"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utilizarea parcării publice</w:t>
      </w:r>
      <w:r w:rsidR="00CD61BC" w:rsidRPr="00E74BA0">
        <w:rPr>
          <w:rFonts w:ascii="Times New Roman" w:eastAsia="Calibri" w:hAnsi="Times New Roman" w:cs="Times New Roman"/>
          <w:kern w:val="1"/>
          <w:sz w:val="24"/>
          <w:szCs w:val="24"/>
          <w:lang w:eastAsia="ar-SA"/>
        </w:rPr>
        <w:t xml:space="preserve">  – folosirea de către utilizatori a unui loc de parcare într-o parcare publică în scopul staționării unui autovehicul</w:t>
      </w:r>
      <w:r w:rsidR="00763F93" w:rsidRPr="00E74BA0">
        <w:rPr>
          <w:rFonts w:ascii="Times New Roman" w:eastAsia="Calibri" w:hAnsi="Times New Roman" w:cs="Times New Roman"/>
          <w:kern w:val="1"/>
          <w:sz w:val="24"/>
          <w:szCs w:val="24"/>
          <w:lang w:eastAsia="ar-SA"/>
        </w:rPr>
        <w:t>/vehicul</w:t>
      </w:r>
      <w:r w:rsidR="00CD61BC" w:rsidRPr="00E74BA0">
        <w:rPr>
          <w:rFonts w:ascii="Times New Roman" w:eastAsia="Calibri" w:hAnsi="Times New Roman" w:cs="Times New Roman"/>
          <w:kern w:val="1"/>
          <w:sz w:val="24"/>
          <w:szCs w:val="24"/>
          <w:lang w:eastAsia="ar-SA"/>
        </w:rPr>
        <w:t>;</w:t>
      </w:r>
    </w:p>
    <w:p w14:paraId="0CD1F1B1" w14:textId="110C903E" w:rsidR="00CD61BC" w:rsidRPr="00E74BA0"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ff</w:t>
      </w:r>
      <w:r w:rsidR="00C00678"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utilizato</w:t>
      </w:r>
      <w:r w:rsidR="003F16CC" w:rsidRPr="00E74BA0">
        <w:rPr>
          <w:rFonts w:ascii="Times New Roman" w:eastAsia="Calibri" w:hAnsi="Times New Roman" w:cs="Times New Roman"/>
          <w:i/>
          <w:iCs/>
          <w:kern w:val="1"/>
          <w:sz w:val="24"/>
          <w:szCs w:val="24"/>
          <w:lang w:eastAsia="ar-SA"/>
        </w:rPr>
        <w:t>rul</w:t>
      </w:r>
      <w:r w:rsidR="00CD61BC" w:rsidRPr="00E74BA0">
        <w:rPr>
          <w:rFonts w:ascii="Times New Roman" w:eastAsia="Calibri" w:hAnsi="Times New Roman" w:cs="Times New Roman"/>
          <w:i/>
          <w:iCs/>
          <w:kern w:val="1"/>
          <w:sz w:val="24"/>
          <w:szCs w:val="24"/>
          <w:lang w:eastAsia="ar-SA"/>
        </w:rPr>
        <w:t xml:space="preserve"> parcării de reședință </w:t>
      </w:r>
      <w:r w:rsidR="00CD61BC" w:rsidRPr="00E74BA0">
        <w:rPr>
          <w:rFonts w:ascii="Times New Roman" w:eastAsia="Calibri" w:hAnsi="Times New Roman" w:cs="Times New Roman"/>
          <w:kern w:val="1"/>
          <w:sz w:val="24"/>
          <w:szCs w:val="24"/>
          <w:lang w:eastAsia="ar-SA"/>
        </w:rPr>
        <w:t xml:space="preserve"> – persoana fizică sau </w:t>
      </w:r>
      <w:r w:rsidR="003F16CC" w:rsidRPr="00E74BA0">
        <w:rPr>
          <w:rFonts w:ascii="Times New Roman" w:eastAsia="Calibri" w:hAnsi="Times New Roman" w:cs="Times New Roman"/>
          <w:kern w:val="1"/>
          <w:sz w:val="24"/>
          <w:szCs w:val="24"/>
          <w:lang w:eastAsia="ar-SA"/>
        </w:rPr>
        <w:t xml:space="preserve">persoană </w:t>
      </w:r>
      <w:r w:rsidR="00CD61BC" w:rsidRPr="00E74BA0">
        <w:rPr>
          <w:rFonts w:ascii="Times New Roman" w:eastAsia="Calibri" w:hAnsi="Times New Roman" w:cs="Times New Roman"/>
          <w:kern w:val="1"/>
          <w:sz w:val="24"/>
          <w:szCs w:val="24"/>
          <w:lang w:eastAsia="ar-SA"/>
        </w:rPr>
        <w:t>juridică</w:t>
      </w:r>
      <w:r w:rsidR="003F16CC" w:rsidRPr="00E74BA0">
        <w:rPr>
          <w:rFonts w:ascii="Times New Roman" w:eastAsia="Calibri" w:hAnsi="Times New Roman" w:cs="Times New Roman"/>
          <w:kern w:val="1"/>
          <w:sz w:val="24"/>
          <w:szCs w:val="24"/>
          <w:lang w:eastAsia="ar-SA"/>
        </w:rPr>
        <w:t xml:space="preserve">/P.F.A./I.I./I.F. </w:t>
      </w:r>
      <w:r w:rsidR="00CD61BC" w:rsidRPr="00E74BA0">
        <w:rPr>
          <w:rFonts w:ascii="Times New Roman" w:eastAsia="Calibri" w:hAnsi="Times New Roman" w:cs="Times New Roman"/>
          <w:kern w:val="1"/>
          <w:sz w:val="24"/>
          <w:szCs w:val="24"/>
          <w:lang w:eastAsia="ar-SA"/>
        </w:rPr>
        <w:t xml:space="preserve"> </w:t>
      </w:r>
      <w:r w:rsidR="00763F93" w:rsidRPr="00E74BA0">
        <w:rPr>
          <w:rFonts w:ascii="Times New Roman" w:eastAsia="Calibri" w:hAnsi="Times New Roman" w:cs="Times New Roman"/>
          <w:kern w:val="1"/>
          <w:sz w:val="24"/>
          <w:szCs w:val="24"/>
          <w:lang w:eastAsia="ar-SA"/>
        </w:rPr>
        <w:t>care folosește o parcare de reședință</w:t>
      </w:r>
      <w:r w:rsidR="00CD61BC" w:rsidRPr="00E74BA0">
        <w:rPr>
          <w:rFonts w:ascii="Times New Roman" w:eastAsia="Calibri" w:hAnsi="Times New Roman" w:cs="Times New Roman"/>
          <w:kern w:val="1"/>
          <w:sz w:val="24"/>
          <w:szCs w:val="24"/>
          <w:lang w:eastAsia="ar-SA"/>
        </w:rPr>
        <w:t>, partea contractantă care dobândește, în temeiul contractului de închiriere loc parcare de reședință, dreptul de folosiță a locului de parcare.</w:t>
      </w:r>
    </w:p>
    <w:p w14:paraId="6D31D802" w14:textId="6777726F" w:rsidR="00CD61BC" w:rsidRPr="00E74BA0"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gg</w:t>
      </w:r>
      <w:r w:rsidR="00C00678" w:rsidRPr="00E74BA0">
        <w:rPr>
          <w:rFonts w:ascii="Times New Roman" w:eastAsia="Calibri" w:hAnsi="Times New Roman" w:cs="Times New Roman"/>
          <w:b/>
          <w:bCs/>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utilizator</w:t>
      </w:r>
      <w:r w:rsidR="00375B82" w:rsidRPr="00E74BA0">
        <w:rPr>
          <w:rFonts w:ascii="Times New Roman" w:eastAsia="Calibri" w:hAnsi="Times New Roman" w:cs="Times New Roman"/>
          <w:i/>
          <w:iCs/>
          <w:kern w:val="1"/>
          <w:sz w:val="24"/>
          <w:szCs w:val="24"/>
          <w:lang w:eastAsia="ar-SA"/>
        </w:rPr>
        <w:t>u</w:t>
      </w:r>
      <w:r w:rsidR="00CD61BC" w:rsidRPr="00E74BA0">
        <w:rPr>
          <w:rFonts w:ascii="Times New Roman" w:eastAsia="Calibri" w:hAnsi="Times New Roman" w:cs="Times New Roman"/>
          <w:i/>
          <w:iCs/>
          <w:kern w:val="1"/>
          <w:sz w:val="24"/>
          <w:szCs w:val="24"/>
          <w:lang w:eastAsia="ar-SA"/>
        </w:rPr>
        <w:t>l parcării publice</w:t>
      </w:r>
      <w:r w:rsidR="00CD61BC" w:rsidRPr="00E74BA0">
        <w:rPr>
          <w:rFonts w:ascii="Times New Roman" w:eastAsia="Calibri" w:hAnsi="Times New Roman" w:cs="Times New Roman"/>
          <w:kern w:val="1"/>
          <w:sz w:val="24"/>
          <w:szCs w:val="24"/>
          <w:lang w:eastAsia="ar-SA"/>
        </w:rPr>
        <w:t xml:space="preserve"> - persoana fizică sau </w:t>
      </w:r>
      <w:r w:rsidR="003F16CC" w:rsidRPr="00E74BA0">
        <w:rPr>
          <w:rFonts w:ascii="Times New Roman" w:eastAsia="Calibri" w:hAnsi="Times New Roman" w:cs="Times New Roman"/>
          <w:kern w:val="1"/>
          <w:sz w:val="24"/>
          <w:szCs w:val="24"/>
          <w:lang w:eastAsia="ar-SA"/>
        </w:rPr>
        <w:t xml:space="preserve">persoană </w:t>
      </w:r>
      <w:r w:rsidR="00CD61BC" w:rsidRPr="00E74BA0">
        <w:rPr>
          <w:rFonts w:ascii="Times New Roman" w:eastAsia="Calibri" w:hAnsi="Times New Roman" w:cs="Times New Roman"/>
          <w:kern w:val="1"/>
          <w:sz w:val="24"/>
          <w:szCs w:val="24"/>
          <w:lang w:eastAsia="ar-SA"/>
        </w:rPr>
        <w:t>juridică</w:t>
      </w:r>
      <w:r w:rsidR="003F16CC" w:rsidRPr="00E74BA0">
        <w:rPr>
          <w:rFonts w:ascii="Times New Roman" w:eastAsia="Calibri" w:hAnsi="Times New Roman" w:cs="Times New Roman"/>
          <w:kern w:val="1"/>
          <w:sz w:val="24"/>
          <w:szCs w:val="24"/>
          <w:lang w:eastAsia="ar-SA"/>
        </w:rPr>
        <w:t xml:space="preserve">/P.F.A./I.I./I.F. </w:t>
      </w:r>
      <w:r w:rsidR="00CD61BC" w:rsidRPr="00E74BA0">
        <w:rPr>
          <w:rFonts w:ascii="Times New Roman" w:eastAsia="Calibri" w:hAnsi="Times New Roman" w:cs="Times New Roman"/>
          <w:kern w:val="1"/>
          <w:sz w:val="24"/>
          <w:szCs w:val="24"/>
          <w:lang w:eastAsia="ar-SA"/>
        </w:rPr>
        <w:t xml:space="preserve">care folosește o parcare publică </w:t>
      </w:r>
      <w:r w:rsidR="00375B82" w:rsidRPr="00E74BA0">
        <w:rPr>
          <w:rFonts w:ascii="Times New Roman" w:eastAsia="Calibri" w:hAnsi="Times New Roman" w:cs="Times New Roman"/>
          <w:kern w:val="1"/>
          <w:sz w:val="24"/>
          <w:szCs w:val="24"/>
          <w:lang w:eastAsia="ar-SA"/>
        </w:rPr>
        <w:t>aflată în administrarea și gestionarea</w:t>
      </w:r>
      <w:r w:rsidR="00CD61BC" w:rsidRPr="00E74BA0">
        <w:rPr>
          <w:rFonts w:ascii="Times New Roman" w:eastAsia="Calibri" w:hAnsi="Times New Roman" w:cs="Times New Roman"/>
          <w:kern w:val="1"/>
          <w:sz w:val="24"/>
          <w:szCs w:val="24"/>
          <w:lang w:eastAsia="ar-SA"/>
        </w:rPr>
        <w:t xml:space="preserve"> Direcției Mobilitate Urbană Sector 4;</w:t>
      </w:r>
    </w:p>
    <w:p w14:paraId="0FFE96A4" w14:textId="1F7266A9" w:rsidR="00713DD4" w:rsidRPr="00713DD4" w:rsidRDefault="00822AA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hh</w:t>
      </w:r>
      <w:r w:rsidR="00C00678" w:rsidRPr="00E74BA0">
        <w:rPr>
          <w:rFonts w:ascii="Times New Roman" w:eastAsia="Calibri" w:hAnsi="Times New Roman" w:cs="Times New Roman"/>
          <w:b/>
          <w:bCs/>
          <w:kern w:val="1"/>
          <w:sz w:val="24"/>
          <w:szCs w:val="24"/>
          <w:lang w:eastAsia="ar-SA"/>
        </w:rPr>
        <w:t>)</w:t>
      </w:r>
      <w:r w:rsidR="00C00678" w:rsidRPr="00E74BA0">
        <w:rPr>
          <w:rFonts w:ascii="Times New Roman" w:eastAsia="Calibri" w:hAnsi="Times New Roman" w:cs="Times New Roman"/>
          <w:i/>
          <w:iCs/>
          <w:kern w:val="1"/>
          <w:sz w:val="24"/>
          <w:szCs w:val="24"/>
          <w:lang w:eastAsia="ar-SA"/>
        </w:rPr>
        <w:t xml:space="preserve"> </w:t>
      </w:r>
      <w:r w:rsidR="00713DD4">
        <w:rPr>
          <w:rFonts w:ascii="Times New Roman" w:eastAsia="Calibri" w:hAnsi="Times New Roman" w:cs="Times New Roman"/>
          <w:i/>
          <w:iCs/>
          <w:kern w:val="1"/>
          <w:sz w:val="24"/>
          <w:szCs w:val="24"/>
          <w:lang w:eastAsia="ar-SA"/>
        </w:rPr>
        <w:t>panou informativ</w:t>
      </w:r>
      <w:r w:rsidR="00713DD4">
        <w:rPr>
          <w:rFonts w:ascii="Times New Roman" w:eastAsia="Calibri" w:hAnsi="Times New Roman" w:cs="Times New Roman"/>
          <w:kern w:val="1"/>
          <w:sz w:val="24"/>
          <w:szCs w:val="24"/>
          <w:lang w:eastAsia="ar-SA"/>
        </w:rPr>
        <w:t xml:space="preserve"> – panou de informare, având dimensiunile 300 mmm x 400 mm amplasate în parcările de reședință de pe raza Sectorului 4 al Municipiului București</w:t>
      </w:r>
      <w:r w:rsidR="00172EC5">
        <w:rPr>
          <w:rFonts w:ascii="Times New Roman" w:eastAsia="Calibri" w:hAnsi="Times New Roman" w:cs="Times New Roman"/>
          <w:kern w:val="1"/>
          <w:sz w:val="24"/>
          <w:szCs w:val="24"/>
          <w:lang w:eastAsia="ar-SA"/>
        </w:rPr>
        <w:t xml:space="preserve">, în vederea prevenirii </w:t>
      </w:r>
      <w:r w:rsidR="00172EC5">
        <w:rPr>
          <w:rFonts w:ascii="Times New Roman" w:eastAsia="Calibri" w:hAnsi="Times New Roman" w:cs="Times New Roman"/>
          <w:kern w:val="1"/>
          <w:sz w:val="24"/>
          <w:szCs w:val="24"/>
          <w:lang w:eastAsia="ar-SA"/>
        </w:rPr>
        <w:lastRenderedPageBreak/>
        <w:t>ocupării abuzive a locurilor de parcare de reședinâî cu autovehicule. Modelul panoului informativ este evidențiat în Anexa nr.12 care face parte integrantă din prezenta Metodologie.</w:t>
      </w:r>
    </w:p>
    <w:p w14:paraId="2C38B439" w14:textId="0E3AB8D3" w:rsidR="00CD61BC" w:rsidRPr="00E74BA0" w:rsidRDefault="00F7437B" w:rsidP="008D1394">
      <w:pPr>
        <w:suppressAutoHyphens/>
        <w:spacing w:after="0" w:line="240" w:lineRule="auto"/>
        <w:jc w:val="both"/>
        <w:rPr>
          <w:rFonts w:ascii="Times New Roman" w:eastAsia="Calibri" w:hAnsi="Times New Roman" w:cs="Times New Roman"/>
          <w:kern w:val="1"/>
          <w:sz w:val="24"/>
          <w:szCs w:val="24"/>
          <w:lang w:eastAsia="ar-SA"/>
        </w:rPr>
      </w:pPr>
      <w:r w:rsidRPr="00F7437B">
        <w:rPr>
          <w:rFonts w:ascii="Times New Roman" w:eastAsia="Calibri" w:hAnsi="Times New Roman" w:cs="Times New Roman"/>
          <w:b/>
          <w:bCs/>
          <w:color w:val="000000" w:themeColor="text1"/>
          <w:kern w:val="1"/>
          <w:sz w:val="24"/>
          <w:szCs w:val="24"/>
          <w:lang w:eastAsia="ar-SA"/>
        </w:rPr>
        <w:t>hh</w:t>
      </w:r>
      <w:r w:rsidR="008548A2" w:rsidRPr="00F7437B">
        <w:rPr>
          <w:rFonts w:ascii="Times New Roman" w:eastAsia="Calibri" w:hAnsi="Times New Roman" w:cs="Times New Roman"/>
          <w:b/>
          <w:bCs/>
          <w:color w:val="000000" w:themeColor="text1"/>
          <w:kern w:val="1"/>
          <w:sz w:val="24"/>
          <w:szCs w:val="24"/>
          <w:lang w:eastAsia="ar-SA"/>
        </w:rPr>
        <w:t xml:space="preserve">) </w:t>
      </w:r>
      <w:r w:rsidR="00CD61BC" w:rsidRPr="00E74BA0">
        <w:rPr>
          <w:rFonts w:ascii="Times New Roman" w:eastAsia="Calibri" w:hAnsi="Times New Roman" w:cs="Times New Roman"/>
          <w:i/>
          <w:iCs/>
          <w:kern w:val="1"/>
          <w:sz w:val="24"/>
          <w:szCs w:val="24"/>
          <w:lang w:eastAsia="ar-SA"/>
        </w:rPr>
        <w:t>vehicul</w:t>
      </w:r>
      <w:r w:rsidR="00CD61BC" w:rsidRPr="00E74BA0">
        <w:rPr>
          <w:rFonts w:ascii="Times New Roman" w:eastAsia="Calibri" w:hAnsi="Times New Roman" w:cs="Times New Roman"/>
          <w:kern w:val="1"/>
          <w:sz w:val="24"/>
          <w:szCs w:val="24"/>
          <w:lang w:eastAsia="ar-SA"/>
        </w:rPr>
        <w:t xml:space="preserve"> - sistemul mecanic care se deplasează pe drum, cu sau fără mijloace de autopropulsare, utilizat în mod curent pentru transportul de persoane și/sau bunuri ori pentru </w:t>
      </w:r>
      <w:r w:rsidR="00375B82" w:rsidRPr="00E74BA0">
        <w:rPr>
          <w:rFonts w:ascii="Times New Roman" w:eastAsia="Calibri" w:hAnsi="Times New Roman" w:cs="Times New Roman"/>
          <w:kern w:val="1"/>
          <w:sz w:val="24"/>
          <w:szCs w:val="24"/>
          <w:lang w:eastAsia="ar-SA"/>
        </w:rPr>
        <w:t>efectuarea de servicii sau lucrări</w:t>
      </w:r>
      <w:r w:rsidR="00CD61BC" w:rsidRPr="00E74BA0">
        <w:rPr>
          <w:rFonts w:ascii="Times New Roman" w:eastAsia="Calibri" w:hAnsi="Times New Roman" w:cs="Times New Roman"/>
          <w:kern w:val="1"/>
          <w:sz w:val="24"/>
          <w:szCs w:val="24"/>
          <w:lang w:eastAsia="ar-SA"/>
        </w:rPr>
        <w:t>;</w:t>
      </w:r>
    </w:p>
    <w:p w14:paraId="3245A185" w14:textId="77777777" w:rsidR="00A5359A" w:rsidRPr="00E74BA0" w:rsidRDefault="00A5359A" w:rsidP="008D1394">
      <w:pPr>
        <w:suppressAutoHyphens/>
        <w:spacing w:after="0" w:line="240" w:lineRule="auto"/>
        <w:jc w:val="both"/>
        <w:rPr>
          <w:rFonts w:ascii="Times New Roman" w:eastAsia="Calibri" w:hAnsi="Times New Roman" w:cs="Times New Roman"/>
          <w:b/>
          <w:kern w:val="1"/>
          <w:sz w:val="24"/>
          <w:szCs w:val="24"/>
          <w:lang w:eastAsia="ar-SA"/>
        </w:rPr>
      </w:pPr>
    </w:p>
    <w:p w14:paraId="1666ACFA" w14:textId="54AAA9EC"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Art.3.</w:t>
      </w:r>
      <w:r w:rsidRPr="00E74BA0">
        <w:rPr>
          <w:rFonts w:ascii="Times New Roman" w:eastAsia="Calibri" w:hAnsi="Times New Roman" w:cs="Times New Roman"/>
          <w:kern w:val="1"/>
          <w:sz w:val="24"/>
          <w:szCs w:val="24"/>
          <w:lang w:eastAsia="ar-SA"/>
        </w:rPr>
        <w:t xml:space="preserve"> Parcările de reședință și parcările publice de pe raza Sectorului 4 al Municipiului Bucureşti pot fi utilizate:</w:t>
      </w:r>
    </w:p>
    <w:p w14:paraId="7C06A41F" w14:textId="7CF3B7FB"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gratuit</w:t>
      </w:r>
      <w:r w:rsidRPr="00E74BA0">
        <w:rPr>
          <w:rFonts w:ascii="Times New Roman" w:eastAsia="Calibri" w:hAnsi="Times New Roman" w:cs="Times New Roman"/>
          <w:kern w:val="1"/>
          <w:sz w:val="24"/>
          <w:szCs w:val="24"/>
          <w:lang w:eastAsia="ar-SA"/>
        </w:rPr>
        <w:t xml:space="preserve"> - pentru utilizatorii persoane fizice </w:t>
      </w:r>
      <w:r w:rsidR="00D567CB" w:rsidRPr="00E74BA0">
        <w:rPr>
          <w:rFonts w:ascii="Times New Roman" w:eastAsia="Calibri" w:hAnsi="Times New Roman" w:cs="Times New Roman"/>
          <w:kern w:val="1"/>
          <w:sz w:val="24"/>
          <w:szCs w:val="24"/>
          <w:lang w:eastAsia="ar-SA"/>
        </w:rPr>
        <w:t xml:space="preserve">sau persoane juridice </w:t>
      </w:r>
      <w:r w:rsidRPr="00E74BA0">
        <w:rPr>
          <w:rFonts w:ascii="Times New Roman" w:eastAsia="Calibri" w:hAnsi="Times New Roman" w:cs="Times New Roman"/>
          <w:kern w:val="1"/>
          <w:sz w:val="24"/>
          <w:szCs w:val="24"/>
          <w:lang w:eastAsia="ar-SA"/>
        </w:rPr>
        <w:t>ce beneficiază de scutire conform prevederilor legale;</w:t>
      </w:r>
    </w:p>
    <w:p w14:paraId="25D32709" w14:textId="0584A9E1"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cu plată</w:t>
      </w:r>
      <w:r w:rsidRPr="00E74BA0">
        <w:rPr>
          <w:rFonts w:ascii="Times New Roman" w:eastAsia="Calibri" w:hAnsi="Times New Roman" w:cs="Times New Roman"/>
          <w:kern w:val="1"/>
          <w:sz w:val="24"/>
          <w:szCs w:val="24"/>
          <w:lang w:eastAsia="ar-SA"/>
        </w:rPr>
        <w:t xml:space="preserve"> - pentru utilizatorii persoane fizice sau persoane juridice</w:t>
      </w:r>
      <w:bookmarkStart w:id="13" w:name="_Hlk87361851"/>
      <w:r w:rsidRPr="00E74BA0">
        <w:rPr>
          <w:rFonts w:ascii="Times New Roman" w:eastAsia="Calibri" w:hAnsi="Times New Roman" w:cs="Times New Roman"/>
          <w:kern w:val="1"/>
          <w:sz w:val="24"/>
          <w:szCs w:val="24"/>
          <w:lang w:eastAsia="ar-SA"/>
        </w:rPr>
        <w:t xml:space="preserve">/P.F.A./I.I./I.F. </w:t>
      </w:r>
      <w:bookmarkEnd w:id="13"/>
      <w:r w:rsidRPr="00E74BA0">
        <w:rPr>
          <w:rFonts w:ascii="Times New Roman" w:eastAsia="Calibri" w:hAnsi="Times New Roman" w:cs="Times New Roman"/>
          <w:kern w:val="1"/>
          <w:sz w:val="24"/>
          <w:szCs w:val="24"/>
          <w:lang w:eastAsia="ar-SA"/>
        </w:rPr>
        <w:t xml:space="preserve">care nu se încadrează la </w:t>
      </w:r>
      <w:r w:rsidR="00375B82" w:rsidRPr="00E74BA0">
        <w:rPr>
          <w:rFonts w:ascii="Times New Roman" w:eastAsia="Calibri" w:hAnsi="Times New Roman" w:cs="Times New Roman"/>
          <w:kern w:val="1"/>
          <w:sz w:val="24"/>
          <w:szCs w:val="24"/>
          <w:lang w:eastAsia="ar-SA"/>
        </w:rPr>
        <w:t>lit</w:t>
      </w:r>
      <w:r w:rsidRPr="00E74BA0">
        <w:rPr>
          <w:rFonts w:ascii="Times New Roman" w:eastAsia="Calibri" w:hAnsi="Times New Roman" w:cs="Times New Roman"/>
          <w:kern w:val="1"/>
          <w:sz w:val="24"/>
          <w:szCs w:val="24"/>
          <w:lang w:eastAsia="ar-SA"/>
        </w:rPr>
        <w:t xml:space="preserve">. a) de mai sus.  </w:t>
      </w:r>
    </w:p>
    <w:p w14:paraId="51E95013" w14:textId="77777777" w:rsidR="00A5359A" w:rsidRPr="00E74BA0" w:rsidRDefault="00A5359A" w:rsidP="008D1394">
      <w:pPr>
        <w:suppressAutoHyphens/>
        <w:spacing w:after="0" w:line="240" w:lineRule="auto"/>
        <w:jc w:val="both"/>
        <w:rPr>
          <w:rFonts w:ascii="Times New Roman" w:eastAsia="Calibri" w:hAnsi="Times New Roman" w:cs="Times New Roman"/>
          <w:b/>
          <w:kern w:val="1"/>
          <w:sz w:val="24"/>
          <w:szCs w:val="24"/>
          <w:lang w:eastAsia="ar-SA"/>
        </w:rPr>
      </w:pPr>
    </w:p>
    <w:p w14:paraId="308D3BCB" w14:textId="1EC2FFBF"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Art.4.</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w:t>
      </w:r>
      <w:bookmarkStart w:id="14" w:name="_Hlk120185279"/>
      <w:r w:rsidRPr="00E74BA0">
        <w:rPr>
          <w:rFonts w:ascii="Times New Roman" w:eastAsia="Calibri" w:hAnsi="Times New Roman" w:cs="Times New Roman"/>
          <w:kern w:val="1"/>
          <w:sz w:val="24"/>
          <w:szCs w:val="24"/>
          <w:lang w:eastAsia="ar-SA"/>
        </w:rPr>
        <w:t xml:space="preserve">Taxele locale de utilizare a parcărilor de reședință </w:t>
      </w:r>
      <w:bookmarkEnd w:id="14"/>
      <w:r w:rsidRPr="00E74BA0">
        <w:rPr>
          <w:rFonts w:ascii="Times New Roman" w:eastAsia="Calibri" w:hAnsi="Times New Roman" w:cs="Times New Roman"/>
          <w:kern w:val="1"/>
          <w:sz w:val="24"/>
          <w:szCs w:val="24"/>
          <w:lang w:eastAsia="ar-SA"/>
        </w:rPr>
        <w:t xml:space="preserve">sunt stabilite prin hotărâre a Consiliului General al Municipiului Bucureşti ori prin alte acte normative, iar tarifele pentru alte situații complementare, servicii și operațiuni, stabilite de </w:t>
      </w:r>
      <w:r w:rsidR="006316FD" w:rsidRPr="00E74BA0">
        <w:rPr>
          <w:rFonts w:ascii="Times New Roman" w:eastAsia="Calibri" w:hAnsi="Times New Roman" w:cs="Times New Roman"/>
          <w:kern w:val="1"/>
          <w:sz w:val="24"/>
          <w:szCs w:val="24"/>
          <w:lang w:eastAsia="ar-SA"/>
        </w:rPr>
        <w:t xml:space="preserve">prezenta </w:t>
      </w:r>
      <w:r w:rsidRPr="00E74BA0">
        <w:rPr>
          <w:rFonts w:ascii="Times New Roman" w:eastAsia="Calibri" w:hAnsi="Times New Roman" w:cs="Times New Roman"/>
          <w:kern w:val="1"/>
          <w:sz w:val="24"/>
          <w:szCs w:val="24"/>
          <w:lang w:eastAsia="ar-SA"/>
        </w:rPr>
        <w:t>Metodologie sunt aprobate de Consiliul Local al Sectorului 4.</w:t>
      </w:r>
    </w:p>
    <w:p w14:paraId="353BA513" w14:textId="76E3EF46" w:rsidR="00CD61BC" w:rsidRPr="00E74BA0" w:rsidRDefault="00CD61B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Tarifele locale de utilizare a parcărilor publice, precum și tarifele pentru alte situații complementare, servicii și operațiuni, stabilite de </w:t>
      </w:r>
      <w:r w:rsidR="006316FD" w:rsidRPr="00E74BA0">
        <w:rPr>
          <w:rFonts w:ascii="Times New Roman" w:eastAsia="Calibri" w:hAnsi="Times New Roman" w:cs="Times New Roman"/>
          <w:kern w:val="1"/>
          <w:sz w:val="24"/>
          <w:szCs w:val="24"/>
          <w:lang w:eastAsia="ar-SA"/>
        </w:rPr>
        <w:t xml:space="preserve">prezenta </w:t>
      </w:r>
      <w:r w:rsidRPr="00E74BA0">
        <w:rPr>
          <w:rFonts w:ascii="Times New Roman" w:eastAsia="Calibri" w:hAnsi="Times New Roman" w:cs="Times New Roman"/>
          <w:kern w:val="1"/>
          <w:sz w:val="24"/>
          <w:szCs w:val="24"/>
          <w:lang w:eastAsia="ar-SA"/>
        </w:rPr>
        <w:t>Metodologie sunt aprobate de Consiliul Local al Sectorului 4.</w:t>
      </w:r>
    </w:p>
    <w:p w14:paraId="215F5AAD" w14:textId="5EDE7825" w:rsidR="005066D4" w:rsidRPr="00E74BA0" w:rsidRDefault="005066D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Tarifele percepute pentru operațiunile de blocare</w:t>
      </w:r>
      <w:r w:rsidR="00E7638C" w:rsidRPr="00E74BA0">
        <w:rPr>
          <w:rFonts w:ascii="Times New Roman" w:eastAsia="Calibri" w:hAnsi="Times New Roman" w:cs="Times New Roman"/>
          <w:kern w:val="1"/>
          <w:sz w:val="24"/>
          <w:szCs w:val="24"/>
          <w:lang w:eastAsia="ar-SA"/>
        </w:rPr>
        <w:t>/deblocare</w:t>
      </w:r>
      <w:r w:rsidR="006E021B" w:rsidRPr="00E74BA0">
        <w:rPr>
          <w:rFonts w:ascii="Times New Roman" w:eastAsia="Calibri" w:hAnsi="Times New Roman" w:cs="Times New Roman"/>
          <w:kern w:val="1"/>
          <w:sz w:val="24"/>
          <w:szCs w:val="24"/>
          <w:lang w:eastAsia="ar-SA"/>
        </w:rPr>
        <w:t xml:space="preserve"> a roții</w:t>
      </w:r>
      <w:r w:rsidRPr="00E74BA0">
        <w:rPr>
          <w:rFonts w:ascii="Times New Roman" w:eastAsia="Calibri" w:hAnsi="Times New Roman" w:cs="Times New Roman"/>
          <w:kern w:val="1"/>
          <w:sz w:val="24"/>
          <w:szCs w:val="24"/>
          <w:lang w:eastAsia="ar-SA"/>
        </w:rPr>
        <w:t>, ridicare, transport</w:t>
      </w:r>
      <w:r w:rsidR="0094123D" w:rsidRPr="00E74BA0">
        <w:rPr>
          <w:rFonts w:ascii="Times New Roman" w:eastAsia="Calibri" w:hAnsi="Times New Roman" w:cs="Times New Roman"/>
          <w:kern w:val="1"/>
          <w:sz w:val="24"/>
          <w:szCs w:val="24"/>
          <w:lang w:eastAsia="ar-SA"/>
        </w:rPr>
        <w:t xml:space="preserve"> și </w:t>
      </w:r>
      <w:r w:rsidRPr="00E74BA0">
        <w:rPr>
          <w:rFonts w:ascii="Times New Roman" w:eastAsia="Calibri" w:hAnsi="Times New Roman" w:cs="Times New Roman"/>
          <w:kern w:val="1"/>
          <w:sz w:val="24"/>
          <w:szCs w:val="24"/>
          <w:lang w:eastAsia="ar-SA"/>
        </w:rPr>
        <w:t xml:space="preserve">depozitare </w:t>
      </w:r>
      <w:r w:rsidR="0094123D" w:rsidRPr="00E74BA0">
        <w:rPr>
          <w:rFonts w:ascii="Times New Roman" w:eastAsia="Calibri" w:hAnsi="Times New Roman" w:cs="Times New Roman"/>
          <w:kern w:val="1"/>
          <w:sz w:val="24"/>
          <w:szCs w:val="24"/>
          <w:lang w:eastAsia="ar-SA"/>
        </w:rPr>
        <w:t>sau de</w:t>
      </w:r>
      <w:r w:rsidRPr="00E74BA0">
        <w:rPr>
          <w:rFonts w:ascii="Times New Roman" w:eastAsia="Calibri" w:hAnsi="Times New Roman" w:cs="Times New Roman"/>
          <w:kern w:val="1"/>
          <w:sz w:val="24"/>
          <w:szCs w:val="24"/>
          <w:lang w:eastAsia="ar-SA"/>
        </w:rPr>
        <w:t xml:space="preserve"> mutare</w:t>
      </w:r>
      <w:r w:rsidR="006E021B" w:rsidRPr="00E74BA0">
        <w:rPr>
          <w:rFonts w:ascii="Times New Roman" w:eastAsia="Calibri" w:hAnsi="Times New Roman" w:cs="Times New Roman"/>
          <w:kern w:val="1"/>
          <w:sz w:val="24"/>
          <w:szCs w:val="24"/>
          <w:lang w:eastAsia="ar-SA"/>
        </w:rPr>
        <w:t xml:space="preserve"> a autovehiculelor</w:t>
      </w:r>
      <w:r w:rsidRPr="00E74BA0">
        <w:rPr>
          <w:rFonts w:ascii="Times New Roman" w:eastAsia="Calibri" w:hAnsi="Times New Roman" w:cs="Times New Roman"/>
          <w:kern w:val="1"/>
          <w:sz w:val="24"/>
          <w:szCs w:val="24"/>
          <w:lang w:eastAsia="ar-SA"/>
        </w:rPr>
        <w:t>, precum și orice alte tarife aferente activităților reglementate în prezenta Metodologie sunt aprobate de Consiliul Local al Sectorului 4.</w:t>
      </w:r>
    </w:p>
    <w:p w14:paraId="4C38AAEF" w14:textId="251B5265" w:rsidR="00CD61BC" w:rsidRPr="00E74BA0" w:rsidRDefault="005066D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kern w:val="1"/>
          <w:sz w:val="24"/>
          <w:szCs w:val="24"/>
          <w:lang w:eastAsia="ar-SA"/>
        </w:rPr>
        <w:t xml:space="preserve"> </w:t>
      </w:r>
      <w:bookmarkStart w:id="15" w:name="_Hlk86836296"/>
      <w:r w:rsidR="00CD61BC" w:rsidRPr="00E74BA0">
        <w:rPr>
          <w:rFonts w:ascii="Times New Roman" w:eastAsia="Calibri" w:hAnsi="Times New Roman" w:cs="Times New Roman"/>
          <w:kern w:val="1"/>
          <w:sz w:val="24"/>
          <w:szCs w:val="24"/>
          <w:lang w:eastAsia="ar-SA"/>
        </w:rPr>
        <w:t>Plata taxelor și tarifelor de la alin.(</w:t>
      </w:r>
      <w:r w:rsidRPr="00E74BA0">
        <w:rPr>
          <w:rFonts w:ascii="Times New Roman" w:eastAsia="Calibri" w:hAnsi="Times New Roman" w:cs="Times New Roman"/>
          <w:kern w:val="1"/>
          <w:sz w:val="24"/>
          <w:szCs w:val="24"/>
          <w:lang w:eastAsia="ar-SA"/>
        </w:rPr>
        <w:t>1</w:t>
      </w:r>
      <w:r w:rsidR="00CD61BC"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-(3)</w:t>
      </w:r>
      <w:r w:rsidR="00CD61BC" w:rsidRPr="00E74BA0">
        <w:rPr>
          <w:rFonts w:ascii="Times New Roman" w:eastAsia="Calibri" w:hAnsi="Times New Roman" w:cs="Times New Roman"/>
          <w:kern w:val="1"/>
          <w:sz w:val="24"/>
          <w:szCs w:val="24"/>
          <w:lang w:eastAsia="ar-SA"/>
        </w:rPr>
        <w:t xml:space="preserve"> </w:t>
      </w:r>
      <w:bookmarkEnd w:id="15"/>
      <w:r w:rsidR="00CD61BC" w:rsidRPr="00E74BA0">
        <w:rPr>
          <w:rFonts w:ascii="Times New Roman" w:eastAsia="Calibri" w:hAnsi="Times New Roman" w:cs="Times New Roman"/>
          <w:kern w:val="1"/>
          <w:sz w:val="24"/>
          <w:szCs w:val="24"/>
          <w:lang w:eastAsia="ar-SA"/>
        </w:rPr>
        <w:t>se va efectua prin mijloacele de plată prevăzute în H.C.L. Sector 4 nr. 116/16.05.2018, privind extinderea modalităților de plată a taxelor și tarifelor de parcare la nivelul Sectorului 4.</w:t>
      </w:r>
    </w:p>
    <w:p w14:paraId="0F1A75D2" w14:textId="79858052" w:rsidR="003F16CC" w:rsidRPr="00E74BA0" w:rsidRDefault="00CD61BC" w:rsidP="008D1394">
      <w:pPr>
        <w:suppressAutoHyphens/>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bCs/>
          <w:kern w:val="1"/>
          <w:sz w:val="24"/>
          <w:szCs w:val="24"/>
          <w:lang w:eastAsia="ar-SA"/>
        </w:rPr>
        <w:t>(</w:t>
      </w:r>
      <w:r w:rsidR="007B48D2"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AD03CB" w:rsidRPr="00E74BA0">
        <w:rPr>
          <w:rFonts w:ascii="Times New Roman" w:eastAsia="Calibri" w:hAnsi="Times New Roman" w:cs="Times New Roman"/>
          <w:kern w:val="1"/>
          <w:sz w:val="24"/>
          <w:szCs w:val="24"/>
          <w:lang w:eastAsia="ar-SA"/>
        </w:rPr>
        <w:t xml:space="preserve">Taxele și tarifele de la alin.(1)-(3) </w:t>
      </w:r>
      <w:r w:rsidRPr="00E74BA0">
        <w:rPr>
          <w:rFonts w:ascii="Times New Roman" w:eastAsia="Calibri" w:hAnsi="Times New Roman" w:cs="Times New Roman"/>
          <w:kern w:val="1"/>
          <w:sz w:val="24"/>
          <w:szCs w:val="24"/>
          <w:lang w:eastAsia="ar-SA"/>
        </w:rPr>
        <w:t xml:space="preserve">vor fi colectate de către </w:t>
      </w:r>
      <w:r w:rsidR="00375B82" w:rsidRPr="00E74BA0">
        <w:rPr>
          <w:rFonts w:ascii="Times New Roman" w:eastAsia="Calibri" w:hAnsi="Times New Roman" w:cs="Times New Roman"/>
          <w:kern w:val="1"/>
          <w:sz w:val="24"/>
          <w:szCs w:val="24"/>
          <w:lang w:eastAsia="ar-SA"/>
        </w:rPr>
        <w:t>Administrator.</w:t>
      </w:r>
    </w:p>
    <w:p w14:paraId="25C98D57" w14:textId="5DD18812" w:rsidR="00173923" w:rsidRPr="00E74BA0" w:rsidRDefault="00173923" w:rsidP="007B1520">
      <w:pPr>
        <w:suppressAutoHyphens/>
        <w:spacing w:after="0" w:line="240" w:lineRule="auto"/>
        <w:rPr>
          <w:rFonts w:ascii="Times New Roman" w:eastAsia="Calibri" w:hAnsi="Times New Roman" w:cs="Times New Roman"/>
          <w:b/>
          <w:kern w:val="1"/>
          <w:sz w:val="24"/>
          <w:szCs w:val="24"/>
          <w:lang w:eastAsia="ar-SA"/>
        </w:rPr>
      </w:pPr>
    </w:p>
    <w:p w14:paraId="4A5E0A1B" w14:textId="77777777" w:rsidR="004541DC" w:rsidRPr="00E74BA0" w:rsidRDefault="004541DC" w:rsidP="007B1520">
      <w:pPr>
        <w:suppressAutoHyphens/>
        <w:spacing w:after="0" w:line="240" w:lineRule="auto"/>
        <w:rPr>
          <w:rFonts w:ascii="Times New Roman" w:eastAsia="Calibri" w:hAnsi="Times New Roman" w:cs="Times New Roman"/>
          <w:b/>
          <w:kern w:val="1"/>
          <w:sz w:val="24"/>
          <w:szCs w:val="24"/>
          <w:lang w:eastAsia="ar-SA"/>
        </w:rPr>
      </w:pPr>
    </w:p>
    <w:p w14:paraId="14271FD7" w14:textId="4E066DCF" w:rsidR="005F28F4" w:rsidRPr="00E74BA0" w:rsidRDefault="000B5A9E"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TITLUL  I</w:t>
      </w:r>
      <w:r w:rsidR="00A167CE" w:rsidRPr="00E74BA0">
        <w:rPr>
          <w:rFonts w:ascii="Times New Roman" w:eastAsia="Calibri" w:hAnsi="Times New Roman" w:cs="Times New Roman"/>
          <w:b/>
          <w:kern w:val="1"/>
          <w:sz w:val="24"/>
          <w:szCs w:val="24"/>
          <w:lang w:eastAsia="ar-SA"/>
        </w:rPr>
        <w:t>I</w:t>
      </w:r>
    </w:p>
    <w:p w14:paraId="779C2C9D" w14:textId="1BEAC555" w:rsidR="00457B6B" w:rsidRPr="00E74BA0" w:rsidRDefault="008D247D" w:rsidP="008D1394">
      <w:pPr>
        <w:spacing w:after="0" w:line="240" w:lineRule="auto"/>
        <w:ind w:firstLine="708"/>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A</w:t>
      </w:r>
      <w:r w:rsidR="004E1F32" w:rsidRPr="00E74BA0">
        <w:rPr>
          <w:rFonts w:ascii="Times New Roman" w:eastAsia="Calibri" w:hAnsi="Times New Roman" w:cs="Times New Roman"/>
          <w:b/>
          <w:kern w:val="1"/>
          <w:sz w:val="24"/>
          <w:szCs w:val="24"/>
          <w:lang w:eastAsia="ar-SA"/>
        </w:rPr>
        <w:t>tribuire</w:t>
      </w:r>
      <w:r w:rsidR="00CD61BC" w:rsidRPr="00E74BA0">
        <w:rPr>
          <w:rFonts w:ascii="Times New Roman" w:eastAsia="Calibri" w:hAnsi="Times New Roman" w:cs="Times New Roman"/>
          <w:b/>
          <w:kern w:val="1"/>
          <w:sz w:val="24"/>
          <w:szCs w:val="24"/>
          <w:lang w:eastAsia="ar-SA"/>
        </w:rPr>
        <w:t>a</w:t>
      </w:r>
      <w:r w:rsidR="004E1F32" w:rsidRPr="00E74BA0">
        <w:rPr>
          <w:rFonts w:ascii="Times New Roman" w:eastAsia="Calibri" w:hAnsi="Times New Roman" w:cs="Times New Roman"/>
          <w:b/>
          <w:kern w:val="1"/>
          <w:sz w:val="24"/>
          <w:szCs w:val="24"/>
          <w:lang w:eastAsia="ar-SA"/>
        </w:rPr>
        <w:t xml:space="preserve"> și utilizare</w:t>
      </w:r>
      <w:r w:rsidR="00CD61BC" w:rsidRPr="00E74BA0">
        <w:rPr>
          <w:rFonts w:ascii="Times New Roman" w:eastAsia="Calibri" w:hAnsi="Times New Roman" w:cs="Times New Roman"/>
          <w:b/>
          <w:kern w:val="1"/>
          <w:sz w:val="24"/>
          <w:szCs w:val="24"/>
          <w:lang w:eastAsia="ar-SA"/>
        </w:rPr>
        <w:t>a</w:t>
      </w:r>
      <w:r w:rsidR="004E1F32" w:rsidRPr="00E74BA0">
        <w:rPr>
          <w:rFonts w:ascii="Times New Roman" w:eastAsia="Calibri" w:hAnsi="Times New Roman" w:cs="Times New Roman"/>
          <w:b/>
          <w:kern w:val="1"/>
          <w:sz w:val="24"/>
          <w:szCs w:val="24"/>
          <w:lang w:eastAsia="ar-SA"/>
        </w:rPr>
        <w:t xml:space="preserve"> locurilor de parcare de reședință </w:t>
      </w:r>
    </w:p>
    <w:p w14:paraId="4FA9A6EB" w14:textId="2320109F" w:rsidR="004E1F32" w:rsidRPr="00E74BA0" w:rsidRDefault="00457B6B" w:rsidP="008D1394">
      <w:pPr>
        <w:spacing w:after="0" w:line="240" w:lineRule="auto"/>
        <w:ind w:firstLine="708"/>
        <w:jc w:val="center"/>
        <w:rPr>
          <w:rFonts w:ascii="Times New Roman" w:eastAsia="Calibri" w:hAnsi="Times New Roman" w:cs="Times New Roman"/>
          <w:b/>
          <w:kern w:val="1"/>
          <w:sz w:val="24"/>
          <w:szCs w:val="24"/>
          <w:lang w:val="en-US" w:eastAsia="ar-SA"/>
        </w:rPr>
      </w:pPr>
      <w:r w:rsidRPr="00E74BA0">
        <w:rPr>
          <w:rFonts w:ascii="Times New Roman" w:eastAsia="Calibri" w:hAnsi="Times New Roman" w:cs="Times New Roman"/>
          <w:b/>
          <w:kern w:val="1"/>
          <w:sz w:val="24"/>
          <w:szCs w:val="24"/>
          <w:lang w:eastAsia="ar-SA"/>
        </w:rPr>
        <w:t>d</w:t>
      </w:r>
      <w:r w:rsidR="004E1F32" w:rsidRPr="00E74BA0">
        <w:rPr>
          <w:rFonts w:ascii="Times New Roman" w:eastAsia="Calibri" w:hAnsi="Times New Roman" w:cs="Times New Roman"/>
          <w:b/>
          <w:kern w:val="1"/>
          <w:sz w:val="24"/>
          <w:szCs w:val="24"/>
          <w:lang w:eastAsia="ar-SA"/>
        </w:rPr>
        <w:t xml:space="preserve">e pe raza Sectorului 4 al Municipiului București aflate în administrarea și </w:t>
      </w:r>
      <w:r w:rsidRPr="00E74BA0">
        <w:rPr>
          <w:rFonts w:ascii="Times New Roman" w:eastAsia="Calibri" w:hAnsi="Times New Roman" w:cs="Times New Roman"/>
          <w:b/>
          <w:kern w:val="1"/>
          <w:sz w:val="24"/>
          <w:szCs w:val="24"/>
          <w:lang w:eastAsia="ar-SA"/>
        </w:rPr>
        <w:t>exploatarea</w:t>
      </w:r>
      <w:r w:rsidR="004E1F32" w:rsidRPr="00E74BA0">
        <w:rPr>
          <w:rFonts w:ascii="Times New Roman" w:eastAsia="Calibri" w:hAnsi="Times New Roman" w:cs="Times New Roman"/>
          <w:b/>
          <w:kern w:val="1"/>
          <w:sz w:val="24"/>
          <w:szCs w:val="24"/>
          <w:lang w:eastAsia="ar-SA"/>
        </w:rPr>
        <w:t xml:space="preserve"> Direcți</w:t>
      </w:r>
      <w:r w:rsidR="00F71E60" w:rsidRPr="00E74BA0">
        <w:rPr>
          <w:rFonts w:ascii="Times New Roman" w:eastAsia="Calibri" w:hAnsi="Times New Roman" w:cs="Times New Roman"/>
          <w:b/>
          <w:kern w:val="1"/>
          <w:sz w:val="24"/>
          <w:szCs w:val="24"/>
          <w:lang w:eastAsia="ar-SA"/>
        </w:rPr>
        <w:t>ei</w:t>
      </w:r>
      <w:r w:rsidR="004E1F32" w:rsidRPr="00E74BA0">
        <w:rPr>
          <w:rFonts w:ascii="Times New Roman" w:eastAsia="Calibri" w:hAnsi="Times New Roman" w:cs="Times New Roman"/>
          <w:b/>
          <w:kern w:val="1"/>
          <w:sz w:val="24"/>
          <w:szCs w:val="24"/>
          <w:lang w:eastAsia="ar-SA"/>
        </w:rPr>
        <w:t xml:space="preserve"> Mobilitate Urbană Sector 4</w:t>
      </w:r>
    </w:p>
    <w:p w14:paraId="3262EFDD" w14:textId="77777777" w:rsidR="008D1394" w:rsidRPr="00E74BA0" w:rsidRDefault="008D1394" w:rsidP="008D1394">
      <w:pPr>
        <w:suppressAutoHyphens/>
        <w:spacing w:after="0" w:line="240" w:lineRule="auto"/>
        <w:rPr>
          <w:rFonts w:ascii="Times New Roman" w:eastAsia="Calibri" w:hAnsi="Times New Roman" w:cs="Times New Roman"/>
          <w:kern w:val="1"/>
          <w:sz w:val="24"/>
          <w:szCs w:val="24"/>
          <w:lang w:eastAsia="ar-SA"/>
        </w:rPr>
      </w:pPr>
    </w:p>
    <w:p w14:paraId="14DFAD68" w14:textId="2166B990" w:rsidR="00AE47B4" w:rsidRPr="00E74BA0" w:rsidRDefault="00AE47B4"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w:t>
      </w:r>
      <w:r w:rsidR="00C33A8E" w:rsidRPr="00E74BA0">
        <w:rPr>
          <w:rFonts w:ascii="Times New Roman" w:eastAsia="Calibri" w:hAnsi="Times New Roman" w:cs="Times New Roman"/>
          <w:b/>
          <w:kern w:val="1"/>
          <w:sz w:val="24"/>
          <w:szCs w:val="24"/>
          <w:lang w:eastAsia="ar-SA"/>
        </w:rPr>
        <w:t>apitolul</w:t>
      </w:r>
      <w:r w:rsidRPr="00E74BA0">
        <w:rPr>
          <w:rFonts w:ascii="Times New Roman" w:eastAsia="Calibri" w:hAnsi="Times New Roman" w:cs="Times New Roman"/>
          <w:b/>
          <w:kern w:val="1"/>
          <w:sz w:val="24"/>
          <w:szCs w:val="24"/>
          <w:lang w:eastAsia="ar-SA"/>
        </w:rPr>
        <w:t xml:space="preserve"> </w:t>
      </w:r>
      <w:r w:rsidR="00C33A8E" w:rsidRPr="00E74BA0">
        <w:rPr>
          <w:rFonts w:ascii="Times New Roman" w:eastAsia="Calibri" w:hAnsi="Times New Roman" w:cs="Times New Roman"/>
          <w:b/>
          <w:kern w:val="1"/>
          <w:sz w:val="24"/>
          <w:szCs w:val="24"/>
          <w:lang w:eastAsia="ar-SA"/>
        </w:rPr>
        <w:t>I</w:t>
      </w:r>
    </w:p>
    <w:p w14:paraId="77E0E932" w14:textId="77777777" w:rsidR="008D247D" w:rsidRPr="00E74BA0" w:rsidRDefault="008D247D"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Condiții de atribuire a locurilor de parcare de reședință</w:t>
      </w:r>
    </w:p>
    <w:p w14:paraId="0A5F2BD6" w14:textId="77777777" w:rsidR="008D247D" w:rsidRPr="00E74BA0" w:rsidRDefault="008D247D" w:rsidP="008D1394">
      <w:pPr>
        <w:suppressAutoHyphens/>
        <w:spacing w:after="0" w:line="240" w:lineRule="auto"/>
        <w:jc w:val="both"/>
        <w:rPr>
          <w:rFonts w:ascii="Times New Roman" w:eastAsia="Calibri" w:hAnsi="Times New Roman" w:cs="Times New Roman"/>
          <w:kern w:val="1"/>
          <w:sz w:val="24"/>
          <w:szCs w:val="24"/>
          <w:lang w:eastAsia="ar-SA"/>
        </w:rPr>
      </w:pPr>
    </w:p>
    <w:p w14:paraId="1EB4F092" w14:textId="24ACEADE"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w:t>
      </w:r>
      <w:r w:rsidR="00AF5B8B" w:rsidRPr="00E74BA0">
        <w:rPr>
          <w:rFonts w:ascii="Times New Roman" w:eastAsia="Calibri" w:hAnsi="Times New Roman" w:cs="Times New Roman"/>
          <w:b/>
          <w:kern w:val="1"/>
          <w:sz w:val="24"/>
          <w:szCs w:val="24"/>
          <w:lang w:eastAsia="ar-SA"/>
        </w:rPr>
        <w:t>5</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Locurile de parcare din parcările de reședință de pe raza Sectorului 4 se află în administrarea </w:t>
      </w:r>
      <w:r w:rsidR="007F181D" w:rsidRPr="00E74BA0">
        <w:rPr>
          <w:rFonts w:ascii="Times New Roman" w:eastAsia="Calibri" w:hAnsi="Times New Roman" w:cs="Times New Roman"/>
          <w:kern w:val="1"/>
          <w:sz w:val="24"/>
          <w:szCs w:val="24"/>
          <w:lang w:eastAsia="ar-SA"/>
        </w:rPr>
        <w:t>și gestionarea</w:t>
      </w:r>
      <w:r w:rsidRPr="00E74BA0">
        <w:rPr>
          <w:rFonts w:ascii="Times New Roman" w:eastAsia="Calibri" w:hAnsi="Times New Roman" w:cs="Times New Roman"/>
          <w:kern w:val="1"/>
          <w:sz w:val="24"/>
          <w:szCs w:val="24"/>
          <w:lang w:eastAsia="ar-SA"/>
        </w:rPr>
        <w:t xml:space="preserve"> Direcți</w:t>
      </w:r>
      <w:r w:rsidR="007F181D" w:rsidRPr="00E74BA0">
        <w:rPr>
          <w:rFonts w:ascii="Times New Roman" w:eastAsia="Calibri" w:hAnsi="Times New Roman" w:cs="Times New Roman"/>
          <w:kern w:val="1"/>
          <w:sz w:val="24"/>
          <w:szCs w:val="24"/>
          <w:lang w:eastAsia="ar-SA"/>
        </w:rPr>
        <w:t>ei</w:t>
      </w:r>
      <w:r w:rsidRPr="00E74BA0">
        <w:rPr>
          <w:rFonts w:ascii="Times New Roman" w:eastAsia="Calibri" w:hAnsi="Times New Roman" w:cs="Times New Roman"/>
          <w:kern w:val="1"/>
          <w:sz w:val="24"/>
          <w:szCs w:val="24"/>
          <w:lang w:eastAsia="ar-SA"/>
        </w:rPr>
        <w:t xml:space="preserve"> Mobilitate Urbană Sector 4.</w:t>
      </w:r>
    </w:p>
    <w:p w14:paraId="2D6A61DF" w14:textId="5AF0E382" w:rsidR="00775318"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w:t>
      </w:r>
      <w:r w:rsidR="002A4114" w:rsidRPr="00E74BA0">
        <w:rPr>
          <w:rFonts w:ascii="Times New Roman" w:eastAsia="Calibri" w:hAnsi="Times New Roman" w:cs="Times New Roman"/>
          <w:kern w:val="1"/>
          <w:sz w:val="24"/>
          <w:szCs w:val="24"/>
          <w:lang w:eastAsia="ar-SA"/>
        </w:rPr>
        <w:t>Utilizarea</w:t>
      </w:r>
      <w:r w:rsidRPr="00E74BA0">
        <w:rPr>
          <w:rFonts w:ascii="Times New Roman" w:eastAsia="Calibri" w:hAnsi="Times New Roman" w:cs="Times New Roman"/>
          <w:kern w:val="1"/>
          <w:sz w:val="24"/>
          <w:szCs w:val="24"/>
          <w:lang w:eastAsia="ar-SA"/>
        </w:rPr>
        <w:t xml:space="preserve"> acestor locuri de parcare se face de către persoanele fizice sau juridice/P.F.A./I.I./I.F. pe baza </w:t>
      </w:r>
      <w:r w:rsidR="003F16CC" w:rsidRPr="00E74BA0">
        <w:rPr>
          <w:rFonts w:ascii="Times New Roman" w:eastAsia="Calibri" w:hAnsi="Times New Roman" w:cs="Times New Roman"/>
          <w:kern w:val="1"/>
          <w:sz w:val="24"/>
          <w:szCs w:val="24"/>
          <w:lang w:eastAsia="ar-SA"/>
        </w:rPr>
        <w:t>contractelor</w:t>
      </w:r>
      <w:r w:rsidRPr="00E74BA0">
        <w:rPr>
          <w:rFonts w:ascii="Times New Roman" w:eastAsia="Calibri" w:hAnsi="Times New Roman" w:cs="Times New Roman"/>
          <w:kern w:val="1"/>
          <w:sz w:val="24"/>
          <w:szCs w:val="24"/>
          <w:lang w:eastAsia="ar-SA"/>
        </w:rPr>
        <w:t xml:space="preserve"> de </w:t>
      </w:r>
      <w:r w:rsidR="007F181D" w:rsidRPr="00E74BA0">
        <w:rPr>
          <w:rFonts w:ascii="Times New Roman" w:eastAsia="Calibri" w:hAnsi="Times New Roman" w:cs="Times New Roman"/>
          <w:kern w:val="1"/>
          <w:sz w:val="24"/>
          <w:szCs w:val="24"/>
          <w:lang w:eastAsia="ar-SA"/>
        </w:rPr>
        <w:t>închiriere loc parcare de reședință,</w:t>
      </w:r>
      <w:r w:rsidRPr="00E74BA0">
        <w:rPr>
          <w:rFonts w:ascii="Times New Roman" w:eastAsia="Calibri" w:hAnsi="Times New Roman" w:cs="Times New Roman"/>
          <w:kern w:val="1"/>
          <w:sz w:val="24"/>
          <w:szCs w:val="24"/>
          <w:lang w:eastAsia="ar-SA"/>
        </w:rPr>
        <w:t xml:space="preserve"> cu durata de valabilitate de </w:t>
      </w:r>
      <w:r w:rsidR="001C1F55" w:rsidRPr="00E74BA0">
        <w:rPr>
          <w:rFonts w:ascii="Times New Roman" w:eastAsia="Calibri" w:hAnsi="Times New Roman" w:cs="Times New Roman"/>
          <w:kern w:val="1"/>
          <w:sz w:val="24"/>
          <w:szCs w:val="24"/>
          <w:lang w:eastAsia="ar-SA"/>
        </w:rPr>
        <w:t>maxim</w:t>
      </w:r>
      <w:r w:rsidRPr="00E74BA0">
        <w:rPr>
          <w:rFonts w:ascii="Times New Roman" w:eastAsia="Calibri" w:hAnsi="Times New Roman" w:cs="Times New Roman"/>
          <w:kern w:val="1"/>
          <w:sz w:val="24"/>
          <w:szCs w:val="24"/>
          <w:lang w:eastAsia="ar-SA"/>
        </w:rPr>
        <w:t xml:space="preserve"> 12 luni, cu posibilitatea reînnoirii </w:t>
      </w:r>
      <w:r w:rsidR="007F181D" w:rsidRPr="00E74BA0">
        <w:rPr>
          <w:rFonts w:ascii="Times New Roman" w:eastAsia="Calibri" w:hAnsi="Times New Roman" w:cs="Times New Roman"/>
          <w:kern w:val="1"/>
          <w:sz w:val="24"/>
          <w:szCs w:val="24"/>
          <w:lang w:eastAsia="ar-SA"/>
        </w:rPr>
        <w:t xml:space="preserve">numai în condițiile în care </w:t>
      </w:r>
      <w:r w:rsidR="00DF1332" w:rsidRPr="00E74BA0">
        <w:rPr>
          <w:rFonts w:ascii="Times New Roman" w:eastAsia="Calibri" w:hAnsi="Times New Roman" w:cs="Times New Roman"/>
          <w:kern w:val="1"/>
          <w:sz w:val="24"/>
          <w:szCs w:val="24"/>
          <w:lang w:eastAsia="ar-SA"/>
        </w:rPr>
        <w:t xml:space="preserve">titularul </w:t>
      </w:r>
      <w:r w:rsidR="003F16CC" w:rsidRPr="00E74BA0">
        <w:rPr>
          <w:rFonts w:ascii="Times New Roman" w:eastAsia="Calibri" w:hAnsi="Times New Roman" w:cs="Times New Roman"/>
          <w:kern w:val="1"/>
          <w:sz w:val="24"/>
          <w:szCs w:val="24"/>
          <w:lang w:eastAsia="ar-SA"/>
        </w:rPr>
        <w:t xml:space="preserve">fiecărui </w:t>
      </w:r>
      <w:r w:rsidR="00DF1332" w:rsidRPr="00E74BA0">
        <w:rPr>
          <w:rFonts w:ascii="Times New Roman" w:eastAsia="Calibri" w:hAnsi="Times New Roman" w:cs="Times New Roman"/>
          <w:kern w:val="1"/>
          <w:sz w:val="24"/>
          <w:szCs w:val="24"/>
          <w:lang w:eastAsia="ar-SA"/>
        </w:rPr>
        <w:t xml:space="preserve">contract </w:t>
      </w:r>
      <w:r w:rsidR="007F181D" w:rsidRPr="00E74BA0">
        <w:rPr>
          <w:rFonts w:ascii="Times New Roman" w:eastAsia="Calibri" w:hAnsi="Times New Roman" w:cs="Times New Roman"/>
          <w:kern w:val="1"/>
          <w:sz w:val="24"/>
          <w:szCs w:val="24"/>
          <w:lang w:eastAsia="ar-SA"/>
        </w:rPr>
        <w:t xml:space="preserve">respectă </w:t>
      </w:r>
      <w:r w:rsidRPr="00E74BA0">
        <w:rPr>
          <w:rFonts w:ascii="Times New Roman" w:eastAsia="Calibri" w:hAnsi="Times New Roman" w:cs="Times New Roman"/>
          <w:kern w:val="1"/>
          <w:sz w:val="24"/>
          <w:szCs w:val="24"/>
          <w:lang w:eastAsia="ar-SA"/>
        </w:rPr>
        <w:t>integral prevederil</w:t>
      </w:r>
      <w:r w:rsidR="007F181D"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w:t>
      </w:r>
      <w:r w:rsidR="00DF1332" w:rsidRPr="00E74BA0">
        <w:rPr>
          <w:rFonts w:ascii="Times New Roman" w:eastAsia="Calibri" w:hAnsi="Times New Roman" w:cs="Times New Roman"/>
          <w:kern w:val="1"/>
          <w:sz w:val="24"/>
          <w:szCs w:val="24"/>
          <w:lang w:eastAsia="ar-SA"/>
        </w:rPr>
        <w:t>prezentului Titlu</w:t>
      </w:r>
      <w:r w:rsidRPr="00E74BA0">
        <w:rPr>
          <w:rFonts w:ascii="Times New Roman" w:eastAsia="Calibri" w:hAnsi="Times New Roman" w:cs="Times New Roman"/>
          <w:kern w:val="1"/>
          <w:sz w:val="24"/>
          <w:szCs w:val="24"/>
          <w:lang w:eastAsia="ar-SA"/>
        </w:rPr>
        <w:t xml:space="preserve"> și dispozițiil</w:t>
      </w:r>
      <w:r w:rsidR="007F181D"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contractelor de </w:t>
      </w:r>
      <w:r w:rsidR="007F181D" w:rsidRPr="00E74BA0">
        <w:rPr>
          <w:rFonts w:ascii="Times New Roman" w:eastAsia="Calibri" w:hAnsi="Times New Roman" w:cs="Times New Roman"/>
          <w:kern w:val="1"/>
          <w:sz w:val="24"/>
          <w:szCs w:val="24"/>
          <w:lang w:eastAsia="ar-SA"/>
        </w:rPr>
        <w:t>închiriere</w:t>
      </w:r>
      <w:r w:rsidRPr="00E74BA0">
        <w:rPr>
          <w:rFonts w:ascii="Times New Roman" w:eastAsia="Calibri" w:hAnsi="Times New Roman" w:cs="Times New Roman"/>
          <w:kern w:val="1"/>
          <w:sz w:val="24"/>
          <w:szCs w:val="24"/>
          <w:lang w:eastAsia="ar-SA"/>
        </w:rPr>
        <w:t xml:space="preserve"> a locurilor de parcare de reședință .</w:t>
      </w:r>
    </w:p>
    <w:p w14:paraId="5B922CAA" w14:textId="77777777" w:rsidR="00A5359A" w:rsidRPr="00E74BA0" w:rsidRDefault="00A5359A" w:rsidP="008D1394">
      <w:pPr>
        <w:suppressAutoHyphens/>
        <w:spacing w:after="0" w:line="240" w:lineRule="auto"/>
        <w:jc w:val="both"/>
        <w:rPr>
          <w:rFonts w:ascii="Times New Roman" w:eastAsia="Calibri" w:hAnsi="Times New Roman" w:cs="Times New Roman"/>
          <w:b/>
          <w:kern w:val="1"/>
          <w:sz w:val="24"/>
          <w:szCs w:val="24"/>
          <w:lang w:eastAsia="ar-SA"/>
        </w:rPr>
      </w:pPr>
    </w:p>
    <w:p w14:paraId="05EEB65B" w14:textId="59A71D73"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w:t>
      </w:r>
      <w:r w:rsidR="00AF5B8B" w:rsidRPr="00E74BA0">
        <w:rPr>
          <w:rFonts w:ascii="Times New Roman" w:eastAsia="Calibri" w:hAnsi="Times New Roman" w:cs="Times New Roman"/>
          <w:b/>
          <w:kern w:val="1"/>
          <w:sz w:val="24"/>
          <w:szCs w:val="24"/>
          <w:lang w:eastAsia="ar-SA"/>
        </w:rPr>
        <w:t>6</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Atribuirea, inclusiv menținerea locurilor în parcările de </w:t>
      </w:r>
      <w:r w:rsidR="007F181D" w:rsidRPr="00E74BA0">
        <w:rPr>
          <w:rFonts w:ascii="Times New Roman" w:eastAsia="Calibri" w:hAnsi="Times New Roman" w:cs="Times New Roman"/>
          <w:kern w:val="1"/>
          <w:sz w:val="24"/>
          <w:szCs w:val="24"/>
          <w:lang w:eastAsia="ar-SA"/>
        </w:rPr>
        <w:t xml:space="preserve">reședință aflate </w:t>
      </w:r>
      <w:r w:rsidRPr="00E74BA0">
        <w:rPr>
          <w:rFonts w:ascii="Times New Roman" w:eastAsia="Calibri" w:hAnsi="Times New Roman" w:cs="Times New Roman"/>
          <w:kern w:val="1"/>
          <w:sz w:val="24"/>
          <w:szCs w:val="24"/>
          <w:lang w:eastAsia="ar-SA"/>
        </w:rPr>
        <w:t xml:space="preserve">pe raza Sectorului 4 al Municipiului București, alocate deja, se face de către </w:t>
      </w:r>
      <w:r w:rsidR="00DF1332" w:rsidRPr="00E74BA0">
        <w:rPr>
          <w:rFonts w:ascii="Times New Roman" w:eastAsia="Calibri" w:hAnsi="Times New Roman" w:cs="Times New Roman"/>
          <w:kern w:val="1"/>
          <w:sz w:val="24"/>
          <w:szCs w:val="24"/>
          <w:lang w:eastAsia="ar-SA"/>
        </w:rPr>
        <w:t>Administrator</w:t>
      </w:r>
      <w:r w:rsidRPr="00E74BA0">
        <w:rPr>
          <w:rFonts w:ascii="Times New Roman" w:eastAsia="Calibri" w:hAnsi="Times New Roman" w:cs="Times New Roman"/>
          <w:kern w:val="1"/>
          <w:sz w:val="24"/>
          <w:szCs w:val="24"/>
          <w:lang w:eastAsia="ar-SA"/>
        </w:rPr>
        <w:t xml:space="preserve"> în baza solicitărilor transmise</w:t>
      </w:r>
      <w:r w:rsidR="002A4114"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7F181D" w:rsidRPr="00E74BA0">
        <w:rPr>
          <w:rFonts w:ascii="Times New Roman" w:eastAsia="Calibri" w:hAnsi="Times New Roman" w:cs="Times New Roman"/>
          <w:kern w:val="1"/>
          <w:sz w:val="24"/>
          <w:szCs w:val="24"/>
          <w:lang w:eastAsia="ar-SA"/>
        </w:rPr>
        <w:t xml:space="preserve">exclusiv </w:t>
      </w:r>
      <w:r w:rsidRPr="00E74BA0">
        <w:rPr>
          <w:rFonts w:ascii="Times New Roman" w:eastAsia="Calibri" w:hAnsi="Times New Roman" w:cs="Times New Roman"/>
          <w:kern w:val="1"/>
          <w:sz w:val="24"/>
          <w:szCs w:val="24"/>
          <w:lang w:eastAsia="ar-SA"/>
        </w:rPr>
        <w:t>electronic, prin intermediul platformei on-line</w:t>
      </w:r>
      <w:r w:rsidR="00DF1332" w:rsidRPr="00E74BA0">
        <w:rPr>
          <w:rFonts w:ascii="Times New Roman" w:eastAsia="Calibri" w:hAnsi="Times New Roman" w:cs="Times New Roman"/>
          <w:kern w:val="1"/>
          <w:sz w:val="24"/>
          <w:szCs w:val="24"/>
          <w:lang w:eastAsia="ar-SA"/>
        </w:rPr>
        <w:t xml:space="preserve"> a Direcției Mobilitate Urbană Sector 4</w:t>
      </w:r>
      <w:r w:rsidR="00DD2649" w:rsidRPr="00E74BA0">
        <w:rPr>
          <w:rFonts w:ascii="Times New Roman" w:eastAsia="Calibri" w:hAnsi="Times New Roman" w:cs="Times New Roman"/>
          <w:kern w:val="1"/>
          <w:sz w:val="24"/>
          <w:szCs w:val="24"/>
          <w:lang w:eastAsia="ar-SA"/>
        </w:rPr>
        <w:t xml:space="preserve"> – </w:t>
      </w:r>
      <w:hyperlink r:id="rId8" w:history="1">
        <w:r w:rsidR="00DD2649" w:rsidRPr="00E74BA0">
          <w:rPr>
            <w:rStyle w:val="Hyperlink"/>
            <w:rFonts w:ascii="Times New Roman" w:eastAsia="Calibri" w:hAnsi="Times New Roman" w:cs="Times New Roman"/>
            <w:color w:val="auto"/>
            <w:kern w:val="1"/>
            <w:sz w:val="24"/>
            <w:szCs w:val="24"/>
            <w:lang w:eastAsia="ar-SA"/>
          </w:rPr>
          <w:t>www.mobilitateurbana4.ro</w:t>
        </w:r>
      </w:hyperlink>
      <w:r w:rsidR="00DD2649"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în limita locurilor disponibile, respectând următoarele condiții:</w:t>
      </w:r>
    </w:p>
    <w:p w14:paraId="31D66EFE" w14:textId="5E2FD749"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4716EE">
        <w:rPr>
          <w:rFonts w:ascii="Times New Roman" w:eastAsia="Calibri" w:hAnsi="Times New Roman" w:cs="Times New Roman"/>
          <w:b/>
          <w:bCs/>
          <w:kern w:val="1"/>
          <w:sz w:val="24"/>
          <w:szCs w:val="24"/>
          <w:lang w:eastAsia="ar-SA"/>
        </w:rPr>
        <w:lastRenderedPageBreak/>
        <w:t>a)</w:t>
      </w:r>
      <w:r w:rsidRPr="004716EE">
        <w:rPr>
          <w:rFonts w:ascii="Times New Roman" w:eastAsia="Calibri" w:hAnsi="Times New Roman" w:cs="Times New Roman"/>
          <w:kern w:val="1"/>
          <w:sz w:val="24"/>
          <w:szCs w:val="24"/>
          <w:lang w:eastAsia="ar-SA"/>
        </w:rPr>
        <w:t xml:space="preserve"> se </w:t>
      </w:r>
      <w:r w:rsidR="00894A3D" w:rsidRPr="004716EE">
        <w:rPr>
          <w:rFonts w:ascii="Times New Roman" w:eastAsia="Calibri" w:hAnsi="Times New Roman" w:cs="Times New Roman"/>
          <w:kern w:val="1"/>
          <w:sz w:val="24"/>
          <w:szCs w:val="24"/>
          <w:lang w:eastAsia="ar-SA"/>
        </w:rPr>
        <w:t>atribuie</w:t>
      </w:r>
      <w:r w:rsidR="00FF52B5" w:rsidRPr="004716EE">
        <w:rPr>
          <w:rFonts w:ascii="Times New Roman" w:eastAsia="Calibri" w:hAnsi="Times New Roman" w:cs="Times New Roman"/>
          <w:kern w:val="1"/>
          <w:sz w:val="24"/>
          <w:szCs w:val="24"/>
          <w:lang w:eastAsia="ar-SA"/>
        </w:rPr>
        <w:t xml:space="preserve"> </w:t>
      </w:r>
      <w:r w:rsidRPr="004716EE">
        <w:rPr>
          <w:rFonts w:ascii="Times New Roman" w:eastAsia="Calibri" w:hAnsi="Times New Roman" w:cs="Times New Roman"/>
          <w:kern w:val="1"/>
          <w:sz w:val="24"/>
          <w:szCs w:val="24"/>
          <w:lang w:eastAsia="ar-SA"/>
        </w:rPr>
        <w:t xml:space="preserve">un </w:t>
      </w:r>
      <w:r w:rsidR="008B5A75" w:rsidRPr="004716EE">
        <w:rPr>
          <w:rFonts w:ascii="Times New Roman" w:eastAsia="Calibri" w:hAnsi="Times New Roman" w:cs="Times New Roman"/>
          <w:kern w:val="1"/>
          <w:sz w:val="24"/>
          <w:szCs w:val="24"/>
          <w:lang w:eastAsia="ar-SA"/>
        </w:rPr>
        <w:t xml:space="preserve">singur </w:t>
      </w:r>
      <w:r w:rsidRPr="004716EE">
        <w:rPr>
          <w:rFonts w:ascii="Times New Roman" w:eastAsia="Calibri" w:hAnsi="Times New Roman" w:cs="Times New Roman"/>
          <w:kern w:val="1"/>
          <w:sz w:val="24"/>
          <w:szCs w:val="24"/>
          <w:lang w:eastAsia="ar-SA"/>
        </w:rPr>
        <w:t xml:space="preserve">loc de parcare pentru </w:t>
      </w:r>
      <w:r w:rsidR="008B5A75" w:rsidRPr="004716EE">
        <w:rPr>
          <w:rFonts w:ascii="Times New Roman" w:eastAsia="Calibri" w:hAnsi="Times New Roman" w:cs="Times New Roman"/>
          <w:kern w:val="1"/>
          <w:sz w:val="24"/>
          <w:szCs w:val="24"/>
          <w:lang w:eastAsia="ar-SA"/>
        </w:rPr>
        <w:t>o</w:t>
      </w:r>
      <w:r w:rsidRPr="004716EE">
        <w:rPr>
          <w:rFonts w:ascii="Times New Roman" w:eastAsia="Calibri" w:hAnsi="Times New Roman" w:cs="Times New Roman"/>
          <w:kern w:val="1"/>
          <w:sz w:val="24"/>
          <w:szCs w:val="24"/>
          <w:lang w:eastAsia="ar-SA"/>
        </w:rPr>
        <w:t xml:space="preserve"> adresă de domiciliu/reședință (în cazul persoanelor fizice) sau sediu/punct de lucru (în cazul persoanelor juridice/P.F.A./I.I./I.F.) excepție făcând situația prevăzută la </w:t>
      </w:r>
      <w:r w:rsidR="00FF52B5" w:rsidRPr="004716EE">
        <w:rPr>
          <w:rFonts w:ascii="Times New Roman" w:eastAsia="Calibri" w:hAnsi="Times New Roman" w:cs="Times New Roman"/>
          <w:kern w:val="1"/>
          <w:sz w:val="24"/>
          <w:szCs w:val="24"/>
          <w:lang w:eastAsia="ar-SA"/>
        </w:rPr>
        <w:t>a</w:t>
      </w:r>
      <w:r w:rsidRPr="004716EE">
        <w:rPr>
          <w:rFonts w:ascii="Times New Roman" w:eastAsia="Calibri" w:hAnsi="Times New Roman" w:cs="Times New Roman"/>
          <w:kern w:val="1"/>
          <w:sz w:val="24"/>
          <w:szCs w:val="24"/>
          <w:lang w:eastAsia="ar-SA"/>
        </w:rPr>
        <w:t>rt.</w:t>
      </w:r>
      <w:r w:rsidR="007C6958" w:rsidRPr="004716EE">
        <w:rPr>
          <w:rFonts w:ascii="Times New Roman" w:eastAsia="Calibri" w:hAnsi="Times New Roman" w:cs="Times New Roman"/>
          <w:kern w:val="1"/>
          <w:sz w:val="24"/>
          <w:szCs w:val="24"/>
          <w:lang w:eastAsia="ar-SA"/>
        </w:rPr>
        <w:t xml:space="preserve"> </w:t>
      </w:r>
      <w:r w:rsidRPr="004716EE">
        <w:rPr>
          <w:rFonts w:ascii="Times New Roman" w:eastAsia="Calibri" w:hAnsi="Times New Roman" w:cs="Times New Roman"/>
          <w:kern w:val="1"/>
          <w:sz w:val="24"/>
          <w:szCs w:val="24"/>
          <w:lang w:eastAsia="ar-SA"/>
        </w:rPr>
        <w:t>2</w:t>
      </w:r>
      <w:r w:rsidR="00AF5B8B" w:rsidRPr="004716EE">
        <w:rPr>
          <w:rFonts w:ascii="Times New Roman" w:eastAsia="Calibri" w:hAnsi="Times New Roman" w:cs="Times New Roman"/>
          <w:kern w:val="1"/>
          <w:sz w:val="24"/>
          <w:szCs w:val="24"/>
          <w:lang w:eastAsia="ar-SA"/>
        </w:rPr>
        <w:t>9</w:t>
      </w:r>
      <w:r w:rsidRPr="004716EE">
        <w:rPr>
          <w:rFonts w:ascii="Times New Roman" w:eastAsia="Calibri" w:hAnsi="Times New Roman" w:cs="Times New Roman"/>
          <w:kern w:val="1"/>
          <w:sz w:val="24"/>
          <w:szCs w:val="24"/>
          <w:lang w:eastAsia="ar-SA"/>
        </w:rPr>
        <w:t xml:space="preserve"> alin.(1); </w:t>
      </w:r>
      <w:r w:rsidR="008B5A75" w:rsidRPr="004716EE">
        <w:rPr>
          <w:rFonts w:ascii="Times New Roman" w:eastAsia="Calibri" w:hAnsi="Times New Roman" w:cs="Times New Roman"/>
          <w:kern w:val="1"/>
          <w:sz w:val="24"/>
          <w:szCs w:val="24"/>
          <w:lang w:eastAsia="ar-SA"/>
        </w:rPr>
        <w:t>în cazul în care la aceeași adresă își are domiciliu</w:t>
      </w:r>
      <w:r w:rsidR="00DD2649" w:rsidRPr="004716EE">
        <w:rPr>
          <w:rFonts w:ascii="Times New Roman" w:eastAsia="Calibri" w:hAnsi="Times New Roman" w:cs="Times New Roman"/>
          <w:kern w:val="1"/>
          <w:sz w:val="24"/>
          <w:szCs w:val="24"/>
          <w:lang w:eastAsia="ar-SA"/>
        </w:rPr>
        <w:t>l</w:t>
      </w:r>
      <w:r w:rsidR="008B5A75" w:rsidRPr="004716EE">
        <w:rPr>
          <w:rFonts w:ascii="Times New Roman" w:eastAsia="Calibri" w:hAnsi="Times New Roman" w:cs="Times New Roman"/>
          <w:kern w:val="1"/>
          <w:sz w:val="24"/>
          <w:szCs w:val="24"/>
          <w:lang w:eastAsia="ar-SA"/>
        </w:rPr>
        <w:t>/reședinț</w:t>
      </w:r>
      <w:r w:rsidR="00DD2649" w:rsidRPr="004716EE">
        <w:rPr>
          <w:rFonts w:ascii="Times New Roman" w:eastAsia="Calibri" w:hAnsi="Times New Roman" w:cs="Times New Roman"/>
          <w:kern w:val="1"/>
          <w:sz w:val="24"/>
          <w:szCs w:val="24"/>
          <w:lang w:eastAsia="ar-SA"/>
        </w:rPr>
        <w:t>a</w:t>
      </w:r>
      <w:r w:rsidR="008B5A75" w:rsidRPr="004716EE">
        <w:rPr>
          <w:rFonts w:ascii="Times New Roman" w:eastAsia="Calibri" w:hAnsi="Times New Roman" w:cs="Times New Roman"/>
          <w:kern w:val="1"/>
          <w:sz w:val="24"/>
          <w:szCs w:val="24"/>
          <w:lang w:eastAsia="ar-SA"/>
        </w:rPr>
        <w:t xml:space="preserve"> o persoană fizică și sediu</w:t>
      </w:r>
      <w:r w:rsidR="00DD2649" w:rsidRPr="004716EE">
        <w:rPr>
          <w:rFonts w:ascii="Times New Roman" w:eastAsia="Calibri" w:hAnsi="Times New Roman" w:cs="Times New Roman"/>
          <w:kern w:val="1"/>
          <w:sz w:val="24"/>
          <w:szCs w:val="24"/>
          <w:lang w:eastAsia="ar-SA"/>
        </w:rPr>
        <w:t>l</w:t>
      </w:r>
      <w:r w:rsidR="008B5A75" w:rsidRPr="004716EE">
        <w:rPr>
          <w:rFonts w:ascii="Times New Roman" w:eastAsia="Calibri" w:hAnsi="Times New Roman" w:cs="Times New Roman"/>
          <w:kern w:val="1"/>
          <w:sz w:val="24"/>
          <w:szCs w:val="24"/>
          <w:lang w:eastAsia="ar-SA"/>
        </w:rPr>
        <w:t>/punct</w:t>
      </w:r>
      <w:r w:rsidR="00DD2649" w:rsidRPr="004716EE">
        <w:rPr>
          <w:rFonts w:ascii="Times New Roman" w:eastAsia="Calibri" w:hAnsi="Times New Roman" w:cs="Times New Roman"/>
          <w:kern w:val="1"/>
          <w:sz w:val="24"/>
          <w:szCs w:val="24"/>
          <w:lang w:eastAsia="ar-SA"/>
        </w:rPr>
        <w:t>ul</w:t>
      </w:r>
      <w:r w:rsidR="008B5A75" w:rsidRPr="004716EE">
        <w:rPr>
          <w:rFonts w:ascii="Times New Roman" w:eastAsia="Calibri" w:hAnsi="Times New Roman" w:cs="Times New Roman"/>
          <w:kern w:val="1"/>
          <w:sz w:val="24"/>
          <w:szCs w:val="24"/>
          <w:lang w:eastAsia="ar-SA"/>
        </w:rPr>
        <w:t xml:space="preserve"> de lucru o persoană juridică/P.F.A./I.I./I.F. se va atribui </w:t>
      </w:r>
      <w:r w:rsidR="00DD2649" w:rsidRPr="004716EE">
        <w:rPr>
          <w:rFonts w:ascii="Times New Roman" w:eastAsia="Calibri" w:hAnsi="Times New Roman" w:cs="Times New Roman"/>
          <w:kern w:val="1"/>
          <w:sz w:val="24"/>
          <w:szCs w:val="24"/>
          <w:lang w:eastAsia="ar-SA"/>
        </w:rPr>
        <w:t>un singur</w:t>
      </w:r>
      <w:r w:rsidR="008B5A75" w:rsidRPr="004716EE">
        <w:rPr>
          <w:rFonts w:ascii="Times New Roman" w:eastAsia="Calibri" w:hAnsi="Times New Roman" w:cs="Times New Roman"/>
          <w:kern w:val="1"/>
          <w:sz w:val="24"/>
          <w:szCs w:val="24"/>
          <w:lang w:eastAsia="ar-SA"/>
        </w:rPr>
        <w:t xml:space="preserve"> loc de parcare</w:t>
      </w:r>
      <w:r w:rsidR="00DD2649" w:rsidRPr="004716EE">
        <w:rPr>
          <w:rFonts w:ascii="Times New Roman" w:eastAsia="Calibri" w:hAnsi="Times New Roman" w:cs="Times New Roman"/>
          <w:kern w:val="1"/>
          <w:sz w:val="24"/>
          <w:szCs w:val="24"/>
          <w:lang w:eastAsia="ar-SA"/>
        </w:rPr>
        <w:t xml:space="preserve"> pentru acea adresă</w:t>
      </w:r>
      <w:r w:rsidR="008B5A75" w:rsidRPr="004716EE">
        <w:rPr>
          <w:rFonts w:ascii="Times New Roman" w:eastAsia="Calibri" w:hAnsi="Times New Roman" w:cs="Times New Roman"/>
          <w:kern w:val="1"/>
          <w:sz w:val="24"/>
          <w:szCs w:val="24"/>
          <w:lang w:eastAsia="ar-SA"/>
        </w:rPr>
        <w:t>;</w:t>
      </w:r>
    </w:p>
    <w:p w14:paraId="0A6CC704" w14:textId="21390CBC"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0B0D20">
        <w:rPr>
          <w:rFonts w:ascii="Times New Roman" w:eastAsia="Calibri" w:hAnsi="Times New Roman" w:cs="Times New Roman"/>
          <w:b/>
          <w:bCs/>
          <w:kern w:val="1"/>
          <w:sz w:val="24"/>
          <w:szCs w:val="24"/>
          <w:lang w:eastAsia="ar-SA"/>
        </w:rPr>
        <w:t>b)</w:t>
      </w:r>
      <w:r w:rsidRPr="000B0D20">
        <w:rPr>
          <w:rFonts w:ascii="Times New Roman" w:eastAsia="Calibri" w:hAnsi="Times New Roman" w:cs="Times New Roman"/>
          <w:kern w:val="1"/>
          <w:sz w:val="24"/>
          <w:szCs w:val="24"/>
          <w:lang w:eastAsia="ar-SA"/>
        </w:rPr>
        <w:t xml:space="preserve"> </w:t>
      </w:r>
      <w:bookmarkStart w:id="16" w:name="_Hlk117686017"/>
      <w:bookmarkStart w:id="17" w:name="_Hlk90393174"/>
      <w:r w:rsidRPr="000B0D20">
        <w:rPr>
          <w:rFonts w:ascii="Times New Roman" w:eastAsia="Calibri" w:hAnsi="Times New Roman" w:cs="Times New Roman"/>
          <w:kern w:val="1"/>
          <w:sz w:val="24"/>
          <w:szCs w:val="24"/>
          <w:lang w:eastAsia="ar-SA"/>
        </w:rPr>
        <w:t xml:space="preserve">se </w:t>
      </w:r>
      <w:r w:rsidR="00894A3D" w:rsidRPr="000B0D20">
        <w:rPr>
          <w:rFonts w:ascii="Times New Roman" w:eastAsia="Calibri" w:hAnsi="Times New Roman" w:cs="Times New Roman"/>
          <w:kern w:val="1"/>
          <w:sz w:val="24"/>
          <w:szCs w:val="24"/>
          <w:lang w:eastAsia="ar-SA"/>
        </w:rPr>
        <w:t>atribuie</w:t>
      </w:r>
      <w:r w:rsidRPr="000B0D20">
        <w:rPr>
          <w:rFonts w:ascii="Times New Roman" w:eastAsia="Calibri" w:hAnsi="Times New Roman" w:cs="Times New Roman"/>
          <w:kern w:val="1"/>
          <w:sz w:val="24"/>
          <w:szCs w:val="24"/>
          <w:lang w:eastAsia="ar-SA"/>
        </w:rPr>
        <w:t xml:space="preserve"> </w:t>
      </w:r>
      <w:r w:rsidR="006A410D" w:rsidRPr="000B0D20">
        <w:rPr>
          <w:rFonts w:ascii="Times New Roman" w:eastAsia="Calibri" w:hAnsi="Times New Roman" w:cs="Times New Roman"/>
          <w:kern w:val="1"/>
          <w:sz w:val="24"/>
          <w:szCs w:val="24"/>
          <w:lang w:eastAsia="ar-SA"/>
        </w:rPr>
        <w:t>un loc</w:t>
      </w:r>
      <w:r w:rsidRPr="000B0D20">
        <w:rPr>
          <w:rFonts w:ascii="Times New Roman" w:eastAsia="Calibri" w:hAnsi="Times New Roman" w:cs="Times New Roman"/>
          <w:kern w:val="1"/>
          <w:sz w:val="24"/>
          <w:szCs w:val="24"/>
          <w:lang w:eastAsia="ar-SA"/>
        </w:rPr>
        <w:t xml:space="preserve"> de parcare </w:t>
      </w:r>
      <w:r w:rsidR="007C6958" w:rsidRPr="000B0D20">
        <w:rPr>
          <w:rFonts w:ascii="Times New Roman" w:eastAsia="Calibri" w:hAnsi="Times New Roman" w:cs="Times New Roman"/>
          <w:kern w:val="1"/>
          <w:sz w:val="24"/>
          <w:szCs w:val="24"/>
          <w:lang w:eastAsia="ar-SA"/>
        </w:rPr>
        <w:t xml:space="preserve">doar </w:t>
      </w:r>
      <w:r w:rsidRPr="000B0D20">
        <w:rPr>
          <w:rFonts w:ascii="Times New Roman" w:eastAsia="Calibri" w:hAnsi="Times New Roman" w:cs="Times New Roman"/>
          <w:kern w:val="1"/>
          <w:sz w:val="24"/>
          <w:szCs w:val="24"/>
          <w:lang w:eastAsia="ar-SA"/>
        </w:rPr>
        <w:t xml:space="preserve">pentru </w:t>
      </w:r>
      <w:r w:rsidR="006A410D" w:rsidRPr="000B0D20">
        <w:rPr>
          <w:rFonts w:ascii="Times New Roman" w:eastAsia="Calibri" w:hAnsi="Times New Roman" w:cs="Times New Roman"/>
          <w:kern w:val="1"/>
          <w:sz w:val="24"/>
          <w:szCs w:val="24"/>
          <w:lang w:eastAsia="ar-SA"/>
        </w:rPr>
        <w:t xml:space="preserve">un </w:t>
      </w:r>
      <w:r w:rsidR="00FF52B5" w:rsidRPr="000B0D20">
        <w:rPr>
          <w:rFonts w:ascii="Times New Roman" w:eastAsia="Calibri" w:hAnsi="Times New Roman" w:cs="Times New Roman"/>
          <w:kern w:val="1"/>
          <w:sz w:val="24"/>
          <w:szCs w:val="24"/>
          <w:lang w:eastAsia="ar-SA"/>
        </w:rPr>
        <w:t>autoturism</w:t>
      </w:r>
      <w:r w:rsidR="00CC3962" w:rsidRPr="000B0D20">
        <w:rPr>
          <w:rFonts w:ascii="Times New Roman" w:eastAsia="Calibri" w:hAnsi="Times New Roman" w:cs="Times New Roman"/>
          <w:kern w:val="1"/>
          <w:sz w:val="24"/>
          <w:szCs w:val="24"/>
          <w:lang w:eastAsia="ar-SA"/>
        </w:rPr>
        <w:t xml:space="preserve"> din categoria M1,</w:t>
      </w:r>
      <w:r w:rsidR="00FF52B5" w:rsidRPr="000B0D20">
        <w:rPr>
          <w:rFonts w:ascii="Times New Roman" w:eastAsia="Calibri" w:hAnsi="Times New Roman" w:cs="Times New Roman"/>
          <w:kern w:val="1"/>
          <w:sz w:val="24"/>
          <w:szCs w:val="24"/>
          <w:lang w:eastAsia="ar-SA"/>
        </w:rPr>
        <w:t xml:space="preserve"> </w:t>
      </w:r>
      <w:r w:rsidRPr="000B0D20">
        <w:rPr>
          <w:rFonts w:ascii="Times New Roman" w:eastAsia="Calibri" w:hAnsi="Times New Roman" w:cs="Times New Roman"/>
          <w:kern w:val="1"/>
          <w:sz w:val="24"/>
          <w:szCs w:val="24"/>
          <w:lang w:eastAsia="ar-SA"/>
        </w:rPr>
        <w:t>a căr</w:t>
      </w:r>
      <w:r w:rsidR="006A410D" w:rsidRPr="000B0D20">
        <w:rPr>
          <w:rFonts w:ascii="Times New Roman" w:eastAsia="Calibri" w:hAnsi="Times New Roman" w:cs="Times New Roman"/>
          <w:kern w:val="1"/>
          <w:sz w:val="24"/>
          <w:szCs w:val="24"/>
          <w:lang w:eastAsia="ar-SA"/>
        </w:rPr>
        <w:t>ui</w:t>
      </w:r>
      <w:r w:rsidRPr="000B0D20">
        <w:rPr>
          <w:rFonts w:ascii="Times New Roman" w:eastAsia="Calibri" w:hAnsi="Times New Roman" w:cs="Times New Roman"/>
          <w:kern w:val="1"/>
          <w:sz w:val="24"/>
          <w:szCs w:val="24"/>
          <w:lang w:eastAsia="ar-SA"/>
        </w:rPr>
        <w:t xml:space="preserve"> masă totală autorizată este mai mică de 3,5 tone, iar dimensiunile acest</w:t>
      </w:r>
      <w:r w:rsidR="006A410D" w:rsidRPr="000B0D20">
        <w:rPr>
          <w:rFonts w:ascii="Times New Roman" w:eastAsia="Calibri" w:hAnsi="Times New Roman" w:cs="Times New Roman"/>
          <w:kern w:val="1"/>
          <w:sz w:val="24"/>
          <w:szCs w:val="24"/>
          <w:lang w:eastAsia="ar-SA"/>
        </w:rPr>
        <w:t>uia</w:t>
      </w:r>
      <w:r w:rsidRPr="000B0D20">
        <w:rPr>
          <w:rFonts w:ascii="Times New Roman" w:eastAsia="Calibri" w:hAnsi="Times New Roman" w:cs="Times New Roman"/>
          <w:kern w:val="1"/>
          <w:sz w:val="24"/>
          <w:szCs w:val="24"/>
          <w:lang w:eastAsia="ar-SA"/>
        </w:rPr>
        <w:t xml:space="preserve"> </w:t>
      </w:r>
      <w:r w:rsidR="003827D8" w:rsidRPr="000B0D20">
        <w:rPr>
          <w:rFonts w:ascii="Times New Roman" w:eastAsia="Calibri" w:hAnsi="Times New Roman" w:cs="Times New Roman"/>
          <w:kern w:val="1"/>
          <w:sz w:val="24"/>
          <w:szCs w:val="24"/>
          <w:lang w:eastAsia="ar-SA"/>
        </w:rPr>
        <w:t>sunt</w:t>
      </w:r>
      <w:r w:rsidR="006A410D" w:rsidRPr="000B0D20">
        <w:rPr>
          <w:rFonts w:ascii="Times New Roman" w:eastAsia="Calibri" w:hAnsi="Times New Roman" w:cs="Times New Roman"/>
          <w:kern w:val="1"/>
          <w:sz w:val="24"/>
          <w:szCs w:val="24"/>
          <w:lang w:eastAsia="ar-SA"/>
        </w:rPr>
        <w:t xml:space="preserve"> </w:t>
      </w:r>
      <w:r w:rsidRPr="000B0D20">
        <w:rPr>
          <w:rFonts w:ascii="Times New Roman" w:eastAsia="Calibri" w:hAnsi="Times New Roman" w:cs="Times New Roman"/>
          <w:kern w:val="1"/>
          <w:sz w:val="24"/>
          <w:szCs w:val="24"/>
          <w:lang w:eastAsia="ar-SA"/>
        </w:rPr>
        <w:t xml:space="preserve">de maxim </w:t>
      </w:r>
      <w:r w:rsidR="007B7287" w:rsidRPr="000B0D20">
        <w:rPr>
          <w:rFonts w:ascii="Times New Roman" w:eastAsia="Calibri" w:hAnsi="Times New Roman" w:cs="Times New Roman"/>
          <w:kern w:val="1"/>
          <w:sz w:val="24"/>
          <w:szCs w:val="24"/>
          <w:lang w:eastAsia="ar-SA"/>
        </w:rPr>
        <w:t>5,1</w:t>
      </w:r>
      <w:r w:rsidR="00EC0D64" w:rsidRPr="000B0D20">
        <w:rPr>
          <w:rFonts w:ascii="Times New Roman" w:eastAsia="Calibri" w:hAnsi="Times New Roman" w:cs="Times New Roman"/>
          <w:kern w:val="1"/>
          <w:sz w:val="24"/>
          <w:szCs w:val="24"/>
          <w:lang w:eastAsia="ar-SA"/>
        </w:rPr>
        <w:t xml:space="preserve"> </w:t>
      </w:r>
      <w:r w:rsidRPr="000B0D20">
        <w:rPr>
          <w:rFonts w:ascii="Times New Roman" w:eastAsia="Calibri" w:hAnsi="Times New Roman" w:cs="Times New Roman"/>
          <w:kern w:val="1"/>
          <w:sz w:val="24"/>
          <w:szCs w:val="24"/>
          <w:lang w:eastAsia="ar-SA"/>
        </w:rPr>
        <w:t>m lungime și 2,1 l</w:t>
      </w:r>
      <w:r w:rsidR="00FF52B5" w:rsidRPr="000B0D20">
        <w:rPr>
          <w:rFonts w:ascii="Times New Roman" w:eastAsia="Calibri" w:hAnsi="Times New Roman" w:cs="Times New Roman"/>
          <w:kern w:val="1"/>
          <w:sz w:val="24"/>
          <w:szCs w:val="24"/>
          <w:lang w:eastAsia="ar-SA"/>
        </w:rPr>
        <w:t>ă</w:t>
      </w:r>
      <w:r w:rsidRPr="000B0D20">
        <w:rPr>
          <w:rFonts w:ascii="Times New Roman" w:eastAsia="Calibri" w:hAnsi="Times New Roman" w:cs="Times New Roman"/>
          <w:kern w:val="1"/>
          <w:sz w:val="24"/>
          <w:szCs w:val="24"/>
          <w:lang w:eastAsia="ar-SA"/>
        </w:rPr>
        <w:t>țime, fără oglinzile laterale</w:t>
      </w:r>
      <w:r w:rsidR="007158E2">
        <w:rPr>
          <w:rFonts w:ascii="Times New Roman" w:eastAsia="Calibri" w:hAnsi="Times New Roman" w:cs="Times New Roman"/>
          <w:kern w:val="1"/>
          <w:sz w:val="24"/>
          <w:szCs w:val="24"/>
          <w:lang w:eastAsia="ar-SA"/>
        </w:rPr>
        <w:t>;</w:t>
      </w:r>
      <w:r w:rsidR="002D21A1">
        <w:rPr>
          <w:rFonts w:ascii="Times New Roman" w:eastAsia="Calibri" w:hAnsi="Times New Roman" w:cs="Times New Roman"/>
          <w:color w:val="FF0000"/>
          <w:kern w:val="1"/>
          <w:sz w:val="24"/>
          <w:szCs w:val="24"/>
          <w:lang w:eastAsia="ar-SA"/>
        </w:rPr>
        <w:t xml:space="preserve"> </w:t>
      </w:r>
      <w:r w:rsidR="007158E2" w:rsidRPr="00F7437B">
        <w:rPr>
          <w:rFonts w:ascii="Times New Roman" w:eastAsia="Calibri" w:hAnsi="Times New Roman" w:cs="Times New Roman"/>
          <w:color w:val="000000" w:themeColor="text1"/>
          <w:kern w:val="1"/>
          <w:sz w:val="24"/>
          <w:szCs w:val="24"/>
          <w:lang w:eastAsia="ar-SA"/>
        </w:rPr>
        <w:t xml:space="preserve">se atribuie doar un loc de parcare într-o parcare de reședință pentru </w:t>
      </w:r>
      <w:r w:rsidR="002D21A1" w:rsidRPr="00F7437B">
        <w:rPr>
          <w:rFonts w:ascii="Times New Roman" w:eastAsia="Calibri" w:hAnsi="Times New Roman" w:cs="Times New Roman"/>
          <w:color w:val="000000" w:themeColor="text1"/>
          <w:kern w:val="1"/>
          <w:sz w:val="24"/>
          <w:szCs w:val="24"/>
          <w:lang w:eastAsia="ar-SA"/>
        </w:rPr>
        <w:t>o motocicletă</w:t>
      </w:r>
      <w:r w:rsidR="005405C1"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2D21A1" w:rsidRPr="00F7437B">
        <w:rPr>
          <w:rFonts w:ascii="Times New Roman" w:eastAsia="Calibri" w:hAnsi="Times New Roman" w:cs="Times New Roman"/>
          <w:color w:val="000000" w:themeColor="text1"/>
          <w:kern w:val="1"/>
          <w:sz w:val="24"/>
          <w:szCs w:val="24"/>
          <w:lang w:eastAsia="ar-SA"/>
        </w:rPr>
        <w:t>moped</w:t>
      </w:r>
      <w:r w:rsidR="005405C1"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5405C1"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5405C1" w:rsidRPr="00F7437B">
        <w:rPr>
          <w:rFonts w:ascii="Times New Roman" w:eastAsia="Calibri" w:hAnsi="Times New Roman" w:cs="Times New Roman"/>
          <w:color w:val="000000" w:themeColor="text1"/>
          <w:kern w:val="1"/>
          <w:sz w:val="24"/>
          <w:szCs w:val="24"/>
          <w:lang w:eastAsia="ar-SA"/>
        </w:rPr>
        <w:t>cvadriciclu</w:t>
      </w:r>
      <w:r w:rsidR="00374771" w:rsidRPr="00F7437B">
        <w:rPr>
          <w:rFonts w:ascii="Times New Roman" w:eastAsia="Calibri" w:hAnsi="Times New Roman" w:cs="Times New Roman"/>
          <w:color w:val="000000" w:themeColor="text1"/>
          <w:kern w:val="1"/>
          <w:sz w:val="24"/>
          <w:szCs w:val="24"/>
          <w:lang w:eastAsia="ar-SA"/>
        </w:rPr>
        <w:t>, acolo unde există</w:t>
      </w:r>
      <w:r w:rsidR="00C50B1B" w:rsidRPr="00F7437B">
        <w:rPr>
          <w:rFonts w:ascii="Times New Roman" w:eastAsia="Calibri" w:hAnsi="Times New Roman" w:cs="Times New Roman"/>
          <w:color w:val="000000" w:themeColor="text1"/>
          <w:kern w:val="1"/>
          <w:sz w:val="24"/>
          <w:szCs w:val="24"/>
          <w:lang w:eastAsia="ar-SA"/>
        </w:rPr>
        <w:t xml:space="preserve"> spații special amenajate sau stabilite pentru staționarea unor astfel de vehicule</w:t>
      </w:r>
      <w:r w:rsidR="007C6958" w:rsidRPr="000B0D20">
        <w:rPr>
          <w:rFonts w:ascii="Times New Roman" w:eastAsia="Calibri" w:hAnsi="Times New Roman" w:cs="Times New Roman"/>
          <w:kern w:val="1"/>
          <w:sz w:val="24"/>
          <w:szCs w:val="24"/>
          <w:lang w:eastAsia="ar-SA"/>
        </w:rPr>
        <w:t>.</w:t>
      </w:r>
      <w:r w:rsidR="00C50B1B">
        <w:rPr>
          <w:rFonts w:ascii="Times New Roman" w:eastAsia="Calibri" w:hAnsi="Times New Roman" w:cs="Times New Roman"/>
          <w:color w:val="FF0000"/>
          <w:kern w:val="1"/>
          <w:sz w:val="24"/>
          <w:szCs w:val="24"/>
          <w:lang w:eastAsia="ar-SA"/>
        </w:rPr>
        <w:t xml:space="preserve"> </w:t>
      </w:r>
      <w:r w:rsidR="00CC3962" w:rsidRPr="000B0D20">
        <w:rPr>
          <w:rFonts w:ascii="Times New Roman" w:eastAsia="Calibri" w:hAnsi="Times New Roman" w:cs="Times New Roman"/>
          <w:kern w:val="1"/>
          <w:sz w:val="24"/>
          <w:szCs w:val="24"/>
          <w:lang w:eastAsia="ar-SA"/>
        </w:rPr>
        <w:t>Nu se</w:t>
      </w:r>
      <w:r w:rsidR="00CC3962" w:rsidRPr="00E74BA0">
        <w:rPr>
          <w:rFonts w:ascii="Times New Roman" w:eastAsia="Calibri" w:hAnsi="Times New Roman" w:cs="Times New Roman"/>
          <w:kern w:val="1"/>
          <w:sz w:val="24"/>
          <w:szCs w:val="24"/>
          <w:lang w:eastAsia="ar-SA"/>
        </w:rPr>
        <w:t xml:space="preserve"> atribuie locuri de parcare de reședință pentru vehiculele cu destinație specială din categoria M1 (autorulote, rulote, etc ) precum și pentru autoutilitare</w:t>
      </w:r>
      <w:bookmarkStart w:id="18" w:name="_Hlk87347853"/>
      <w:r w:rsidR="00CC3962" w:rsidRPr="00E74BA0">
        <w:rPr>
          <w:rFonts w:ascii="Times New Roman" w:eastAsia="Calibri" w:hAnsi="Times New Roman" w:cs="Times New Roman"/>
          <w:kern w:val="1"/>
          <w:sz w:val="24"/>
          <w:szCs w:val="24"/>
          <w:lang w:eastAsia="ar-SA"/>
        </w:rPr>
        <w:t xml:space="preserve"> și remorci</w:t>
      </w:r>
      <w:bookmarkEnd w:id="16"/>
      <w:r w:rsidR="00CC3962" w:rsidRPr="00E74BA0">
        <w:rPr>
          <w:rFonts w:ascii="Times New Roman" w:eastAsia="Calibri" w:hAnsi="Times New Roman" w:cs="Times New Roman"/>
          <w:kern w:val="1"/>
          <w:sz w:val="24"/>
          <w:szCs w:val="24"/>
          <w:lang w:eastAsia="ar-SA"/>
        </w:rPr>
        <w:t>;</w:t>
      </w:r>
      <w:r w:rsidR="00CC3962" w:rsidRPr="00E74BA0">
        <w:rPr>
          <w:rFonts w:ascii="Times New Roman" w:eastAsia="Calibri" w:hAnsi="Times New Roman" w:cs="Times New Roman"/>
          <w:b/>
          <w:bCs/>
          <w:kern w:val="1"/>
          <w:sz w:val="24"/>
          <w:szCs w:val="24"/>
          <w:lang w:eastAsia="ar-SA"/>
        </w:rPr>
        <w:t xml:space="preserve"> </w:t>
      </w:r>
      <w:bookmarkEnd w:id="17"/>
      <w:bookmarkEnd w:id="18"/>
    </w:p>
    <w:p w14:paraId="0A1B9589" w14:textId="223F3187"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c)</w:t>
      </w:r>
      <w:r w:rsidRPr="00E74BA0">
        <w:rPr>
          <w:rFonts w:ascii="Times New Roman" w:eastAsia="Calibri" w:hAnsi="Times New Roman" w:cs="Times New Roman"/>
          <w:kern w:val="1"/>
          <w:sz w:val="24"/>
          <w:szCs w:val="24"/>
          <w:lang w:eastAsia="ar-SA"/>
        </w:rPr>
        <w:t xml:space="preserve"> </w:t>
      </w:r>
      <w:bookmarkStart w:id="19" w:name="_Hlk117686035"/>
      <w:r w:rsidRPr="00E74BA0">
        <w:rPr>
          <w:rFonts w:ascii="Times New Roman" w:eastAsia="Calibri" w:hAnsi="Times New Roman" w:cs="Times New Roman"/>
          <w:kern w:val="1"/>
          <w:sz w:val="24"/>
          <w:szCs w:val="24"/>
          <w:lang w:eastAsia="ar-SA"/>
        </w:rPr>
        <w:t xml:space="preserve">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445796" w:rsidRPr="00E74BA0">
        <w:rPr>
          <w:rFonts w:ascii="Times New Roman" w:eastAsia="Calibri" w:hAnsi="Times New Roman" w:cs="Times New Roman"/>
          <w:kern w:val="1"/>
          <w:sz w:val="24"/>
          <w:szCs w:val="24"/>
          <w:lang w:eastAsia="ar-SA"/>
        </w:rPr>
        <w:t>un loc de parcare</w:t>
      </w:r>
      <w:r w:rsidRPr="00E74BA0">
        <w:rPr>
          <w:rFonts w:ascii="Times New Roman" w:eastAsia="Calibri" w:hAnsi="Times New Roman" w:cs="Times New Roman"/>
          <w:kern w:val="1"/>
          <w:sz w:val="24"/>
          <w:szCs w:val="24"/>
          <w:lang w:eastAsia="ar-SA"/>
        </w:rPr>
        <w:t xml:space="preserve"> </w:t>
      </w:r>
      <w:r w:rsidR="00E05E69" w:rsidRPr="00E74BA0">
        <w:rPr>
          <w:rFonts w:ascii="Times New Roman" w:eastAsia="Calibri" w:hAnsi="Times New Roman" w:cs="Times New Roman"/>
          <w:kern w:val="1"/>
          <w:sz w:val="24"/>
          <w:szCs w:val="24"/>
          <w:lang w:eastAsia="ar-SA"/>
        </w:rPr>
        <w:t xml:space="preserve">numai </w:t>
      </w:r>
      <w:r w:rsidRPr="00E74BA0">
        <w:rPr>
          <w:rFonts w:ascii="Times New Roman" w:eastAsia="Calibri" w:hAnsi="Times New Roman" w:cs="Times New Roman"/>
          <w:kern w:val="1"/>
          <w:sz w:val="24"/>
          <w:szCs w:val="24"/>
          <w:lang w:eastAsia="ar-SA"/>
        </w:rPr>
        <w:t>persoane</w:t>
      </w:r>
      <w:r w:rsidR="00445796" w:rsidRPr="00E74BA0">
        <w:rPr>
          <w:rFonts w:ascii="Times New Roman" w:eastAsia="Calibri" w:hAnsi="Times New Roman" w:cs="Times New Roman"/>
          <w:kern w:val="1"/>
          <w:sz w:val="24"/>
          <w:szCs w:val="24"/>
          <w:lang w:eastAsia="ar-SA"/>
        </w:rPr>
        <w:t>i</w:t>
      </w:r>
      <w:r w:rsidRPr="00E74BA0">
        <w:rPr>
          <w:rFonts w:ascii="Times New Roman" w:eastAsia="Calibri" w:hAnsi="Times New Roman" w:cs="Times New Roman"/>
          <w:kern w:val="1"/>
          <w:sz w:val="24"/>
          <w:szCs w:val="24"/>
          <w:lang w:eastAsia="ar-SA"/>
        </w:rPr>
        <w:t xml:space="preserve"> fizice sau persoane</w:t>
      </w:r>
      <w:r w:rsidR="00445796" w:rsidRPr="00E74BA0">
        <w:rPr>
          <w:rFonts w:ascii="Times New Roman" w:eastAsia="Calibri" w:hAnsi="Times New Roman" w:cs="Times New Roman"/>
          <w:kern w:val="1"/>
          <w:sz w:val="24"/>
          <w:szCs w:val="24"/>
          <w:lang w:eastAsia="ar-SA"/>
        </w:rPr>
        <w:t>i</w:t>
      </w:r>
      <w:r w:rsidRPr="00E74BA0">
        <w:rPr>
          <w:rFonts w:ascii="Times New Roman" w:eastAsia="Calibri" w:hAnsi="Times New Roman" w:cs="Times New Roman"/>
          <w:kern w:val="1"/>
          <w:sz w:val="24"/>
          <w:szCs w:val="24"/>
          <w:lang w:eastAsia="ar-SA"/>
        </w:rPr>
        <w:t xml:space="preserve"> juridice</w:t>
      </w:r>
      <w:bookmarkStart w:id="20" w:name="_Hlk57361146"/>
      <w:r w:rsidRPr="00E74BA0">
        <w:rPr>
          <w:rFonts w:ascii="Times New Roman" w:eastAsia="Calibri" w:hAnsi="Times New Roman" w:cs="Times New Roman"/>
          <w:kern w:val="1"/>
          <w:sz w:val="24"/>
          <w:szCs w:val="24"/>
          <w:lang w:eastAsia="ar-SA"/>
        </w:rPr>
        <w:t xml:space="preserve">/P.F.A./I.I./I.F. </w:t>
      </w:r>
      <w:bookmarkEnd w:id="20"/>
      <w:r w:rsidRPr="00E74BA0">
        <w:rPr>
          <w:rFonts w:ascii="Times New Roman" w:eastAsia="Calibri" w:hAnsi="Times New Roman" w:cs="Times New Roman"/>
          <w:kern w:val="1"/>
          <w:sz w:val="24"/>
          <w:szCs w:val="24"/>
          <w:lang w:eastAsia="ar-SA"/>
        </w:rPr>
        <w:t>care fac</w:t>
      </w:r>
      <w:r w:rsidR="00445796"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dovada că a</w:t>
      </w:r>
      <w:r w:rsidR="00445796" w:rsidRPr="00E74BA0">
        <w:rPr>
          <w:rFonts w:ascii="Times New Roman" w:eastAsia="Calibri" w:hAnsi="Times New Roman" w:cs="Times New Roman"/>
          <w:kern w:val="1"/>
          <w:sz w:val="24"/>
          <w:szCs w:val="24"/>
          <w:lang w:eastAsia="ar-SA"/>
        </w:rPr>
        <w:t>re</w:t>
      </w:r>
      <w:r w:rsidRPr="00E74BA0">
        <w:rPr>
          <w:rFonts w:ascii="Times New Roman" w:eastAsia="Calibri" w:hAnsi="Times New Roman" w:cs="Times New Roman"/>
          <w:kern w:val="1"/>
          <w:sz w:val="24"/>
          <w:szCs w:val="24"/>
          <w:lang w:eastAsia="ar-SA"/>
        </w:rPr>
        <w:t xml:space="preserve"> domiciliul/reședința/sediul social/punctul de lucru stabilit în imobilul declarat în </w:t>
      </w:r>
      <w:r w:rsidR="00FF52B5" w:rsidRPr="00E74BA0">
        <w:rPr>
          <w:rFonts w:ascii="Times New Roman" w:eastAsia="Calibri" w:hAnsi="Times New Roman" w:cs="Times New Roman"/>
          <w:kern w:val="1"/>
          <w:sz w:val="24"/>
          <w:szCs w:val="24"/>
          <w:lang w:eastAsia="ar-SA"/>
        </w:rPr>
        <w:t>solicitarea de atribuire loc parcare de reședință</w:t>
      </w:r>
      <w:r w:rsidRPr="00E74BA0">
        <w:rPr>
          <w:rFonts w:ascii="Times New Roman" w:eastAsia="Calibri" w:hAnsi="Times New Roman" w:cs="Times New Roman"/>
          <w:kern w:val="1"/>
          <w:sz w:val="24"/>
          <w:szCs w:val="24"/>
          <w:lang w:eastAsia="ar-SA"/>
        </w:rPr>
        <w:t xml:space="preserve"> și </w:t>
      </w:r>
      <w:r w:rsidR="003D204B" w:rsidRPr="00E74BA0">
        <w:rPr>
          <w:rFonts w:ascii="Times New Roman" w:eastAsia="Calibri" w:hAnsi="Times New Roman" w:cs="Times New Roman"/>
          <w:kern w:val="1"/>
          <w:sz w:val="24"/>
          <w:szCs w:val="24"/>
          <w:lang w:eastAsia="ar-SA"/>
        </w:rPr>
        <w:t xml:space="preserve">care </w:t>
      </w:r>
      <w:r w:rsidRPr="00E74BA0">
        <w:rPr>
          <w:rFonts w:ascii="Times New Roman" w:eastAsia="Calibri" w:hAnsi="Times New Roman" w:cs="Times New Roman"/>
          <w:kern w:val="1"/>
          <w:sz w:val="24"/>
          <w:szCs w:val="24"/>
          <w:lang w:eastAsia="ar-SA"/>
        </w:rPr>
        <w:t>dețin</w:t>
      </w:r>
      <w:r w:rsidR="00445796"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în posesie un autoturism</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 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5405C1"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5405C1"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5405C1" w:rsidRPr="00F7437B">
        <w:rPr>
          <w:rFonts w:ascii="Times New Roman" w:eastAsia="Calibri" w:hAnsi="Times New Roman" w:cs="Times New Roman"/>
          <w:color w:val="000000" w:themeColor="text1"/>
          <w:kern w:val="1"/>
          <w:sz w:val="24"/>
          <w:szCs w:val="24"/>
          <w:lang w:eastAsia="ar-SA"/>
        </w:rPr>
        <w:t>cvadriciclu</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înmatriculat</w:t>
      </w:r>
      <w:r w:rsidR="00EF1F96" w:rsidRPr="00F7437B">
        <w:rPr>
          <w:rFonts w:ascii="Times New Roman" w:eastAsia="Calibri" w:hAnsi="Times New Roman" w:cs="Times New Roman"/>
          <w:color w:val="000000" w:themeColor="text1"/>
          <w:kern w:val="1"/>
          <w:sz w:val="24"/>
          <w:szCs w:val="24"/>
          <w:lang w:eastAsia="ar-SA"/>
        </w:rPr>
        <w:t>/înregistrat</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în România</w:t>
      </w:r>
      <w:bookmarkEnd w:id="19"/>
      <w:r w:rsidRPr="00E74BA0">
        <w:rPr>
          <w:rFonts w:ascii="Times New Roman" w:eastAsia="Calibri" w:hAnsi="Times New Roman" w:cs="Times New Roman"/>
          <w:kern w:val="1"/>
          <w:sz w:val="24"/>
          <w:szCs w:val="24"/>
          <w:lang w:eastAsia="ar-SA"/>
        </w:rPr>
        <w:t>;</w:t>
      </w:r>
    </w:p>
    <w:p w14:paraId="5F445B45" w14:textId="0FABBE76"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d)</w:t>
      </w:r>
      <w:r w:rsidRPr="00E74BA0">
        <w:rPr>
          <w:rFonts w:ascii="Times New Roman" w:eastAsia="Calibri" w:hAnsi="Times New Roman" w:cs="Times New Roman"/>
          <w:kern w:val="1"/>
          <w:sz w:val="24"/>
          <w:szCs w:val="24"/>
          <w:lang w:eastAsia="ar-SA"/>
        </w:rPr>
        <w:t xml:space="preserve"> 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445796" w:rsidRPr="00E74BA0">
        <w:rPr>
          <w:rFonts w:ascii="Times New Roman" w:eastAsia="Calibri" w:hAnsi="Times New Roman" w:cs="Times New Roman"/>
          <w:kern w:val="1"/>
          <w:sz w:val="24"/>
          <w:szCs w:val="24"/>
          <w:lang w:eastAsia="ar-SA"/>
        </w:rPr>
        <w:t xml:space="preserve">un loc de parcare </w:t>
      </w:r>
      <w:r w:rsidRPr="00E74BA0">
        <w:rPr>
          <w:rFonts w:ascii="Times New Roman" w:eastAsia="Calibri" w:hAnsi="Times New Roman" w:cs="Times New Roman"/>
          <w:kern w:val="1"/>
          <w:sz w:val="24"/>
          <w:szCs w:val="24"/>
          <w:lang w:eastAsia="ar-SA"/>
        </w:rPr>
        <w:t>numai persoane</w:t>
      </w:r>
      <w:r w:rsidR="00445796" w:rsidRPr="00E74BA0">
        <w:rPr>
          <w:rFonts w:ascii="Times New Roman" w:eastAsia="Calibri" w:hAnsi="Times New Roman" w:cs="Times New Roman"/>
          <w:kern w:val="1"/>
          <w:sz w:val="24"/>
          <w:szCs w:val="24"/>
          <w:lang w:eastAsia="ar-SA"/>
        </w:rPr>
        <w:t>i</w:t>
      </w:r>
      <w:r w:rsidRPr="00E74BA0">
        <w:rPr>
          <w:rFonts w:ascii="Times New Roman" w:eastAsia="Calibri" w:hAnsi="Times New Roman" w:cs="Times New Roman"/>
          <w:kern w:val="1"/>
          <w:sz w:val="24"/>
          <w:szCs w:val="24"/>
          <w:lang w:eastAsia="ar-SA"/>
        </w:rPr>
        <w:t xml:space="preserve"> fizice sau persoane</w:t>
      </w:r>
      <w:r w:rsidR="00445796" w:rsidRPr="00E74BA0">
        <w:rPr>
          <w:rFonts w:ascii="Times New Roman" w:eastAsia="Calibri" w:hAnsi="Times New Roman" w:cs="Times New Roman"/>
          <w:kern w:val="1"/>
          <w:sz w:val="24"/>
          <w:szCs w:val="24"/>
          <w:lang w:eastAsia="ar-SA"/>
        </w:rPr>
        <w:t>i</w:t>
      </w:r>
      <w:r w:rsidRPr="00E74BA0">
        <w:rPr>
          <w:rFonts w:ascii="Times New Roman" w:eastAsia="Calibri" w:hAnsi="Times New Roman" w:cs="Times New Roman"/>
          <w:kern w:val="1"/>
          <w:sz w:val="24"/>
          <w:szCs w:val="24"/>
          <w:lang w:eastAsia="ar-SA"/>
        </w:rPr>
        <w:t xml:space="preserve"> juridice/P.F.A./I.I./I.F. care fac</w:t>
      </w:r>
      <w:r w:rsidR="00445796"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dovada că a</w:t>
      </w:r>
      <w:r w:rsidR="00445796" w:rsidRPr="00E74BA0">
        <w:rPr>
          <w:rFonts w:ascii="Times New Roman" w:eastAsia="Calibri" w:hAnsi="Times New Roman" w:cs="Times New Roman"/>
          <w:kern w:val="1"/>
          <w:sz w:val="24"/>
          <w:szCs w:val="24"/>
          <w:lang w:eastAsia="ar-SA"/>
        </w:rPr>
        <w:t>re</w:t>
      </w:r>
      <w:r w:rsidRPr="00E74BA0">
        <w:rPr>
          <w:rFonts w:ascii="Times New Roman" w:eastAsia="Calibri" w:hAnsi="Times New Roman" w:cs="Times New Roman"/>
          <w:kern w:val="1"/>
          <w:sz w:val="24"/>
          <w:szCs w:val="24"/>
          <w:lang w:eastAsia="ar-SA"/>
        </w:rPr>
        <w:t xml:space="preserve"> domiciliul/reședința/sediul social/punctul de lucru stabilit pe raza Sectorului 4 al Municipiului București;</w:t>
      </w:r>
    </w:p>
    <w:p w14:paraId="5C6E503D" w14:textId="783FB17F"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e)</w:t>
      </w:r>
      <w:r w:rsidRPr="00E74BA0">
        <w:rPr>
          <w:rFonts w:ascii="Times New Roman" w:eastAsia="Calibri" w:hAnsi="Times New Roman" w:cs="Times New Roman"/>
          <w:kern w:val="1"/>
          <w:sz w:val="24"/>
          <w:szCs w:val="24"/>
          <w:lang w:eastAsia="ar-SA"/>
        </w:rPr>
        <w:t xml:space="preserve"> 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445796" w:rsidRPr="00E74BA0">
        <w:rPr>
          <w:rFonts w:ascii="Times New Roman" w:eastAsia="Calibri" w:hAnsi="Times New Roman" w:cs="Times New Roman"/>
          <w:kern w:val="1"/>
          <w:sz w:val="24"/>
          <w:szCs w:val="24"/>
          <w:lang w:eastAsia="ar-SA"/>
        </w:rPr>
        <w:t xml:space="preserve">un </w:t>
      </w:r>
      <w:r w:rsidRPr="00E74BA0">
        <w:rPr>
          <w:rFonts w:ascii="Times New Roman" w:eastAsia="Calibri" w:hAnsi="Times New Roman" w:cs="Times New Roman"/>
          <w:kern w:val="1"/>
          <w:sz w:val="24"/>
          <w:szCs w:val="24"/>
          <w:lang w:eastAsia="ar-SA"/>
        </w:rPr>
        <w:t xml:space="preserve">loc de parcare pe o rază de maxim </w:t>
      </w:r>
      <w:r w:rsidR="00894A3D" w:rsidRPr="00E74BA0">
        <w:rPr>
          <w:rFonts w:ascii="Times New Roman" w:eastAsia="Calibri" w:hAnsi="Times New Roman" w:cs="Times New Roman"/>
          <w:kern w:val="1"/>
          <w:sz w:val="24"/>
          <w:szCs w:val="24"/>
          <w:lang w:eastAsia="ar-SA"/>
        </w:rPr>
        <w:t>1</w:t>
      </w:r>
      <w:r w:rsidRPr="00E74BA0">
        <w:rPr>
          <w:rFonts w:ascii="Times New Roman" w:eastAsia="Calibri" w:hAnsi="Times New Roman" w:cs="Times New Roman"/>
          <w:kern w:val="1"/>
          <w:sz w:val="24"/>
          <w:szCs w:val="24"/>
          <w:lang w:eastAsia="ar-SA"/>
        </w:rPr>
        <w:t>50</w:t>
      </w:r>
      <w:r w:rsidR="00CC6412"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de metri liniari față de </w:t>
      </w:r>
      <w:r w:rsidR="00AE37B9" w:rsidRPr="00E74BA0">
        <w:rPr>
          <w:rFonts w:ascii="Times New Roman" w:eastAsia="Calibri" w:hAnsi="Times New Roman" w:cs="Times New Roman"/>
          <w:kern w:val="1"/>
          <w:sz w:val="24"/>
          <w:szCs w:val="24"/>
          <w:lang w:eastAsia="ar-SA"/>
        </w:rPr>
        <w:t xml:space="preserve">imobilul unde solicitantul își </w:t>
      </w:r>
      <w:r w:rsidR="00B431F9" w:rsidRPr="00E74BA0">
        <w:rPr>
          <w:rFonts w:ascii="Times New Roman" w:eastAsia="Calibri" w:hAnsi="Times New Roman" w:cs="Times New Roman"/>
          <w:kern w:val="1"/>
          <w:sz w:val="24"/>
          <w:szCs w:val="24"/>
          <w:lang w:eastAsia="ar-SA"/>
        </w:rPr>
        <w:t>are adresa</w:t>
      </w:r>
      <w:r w:rsidRPr="00E74BA0">
        <w:rPr>
          <w:rFonts w:ascii="Times New Roman" w:eastAsia="Calibri" w:hAnsi="Times New Roman" w:cs="Times New Roman"/>
          <w:kern w:val="1"/>
          <w:sz w:val="24"/>
          <w:szCs w:val="24"/>
          <w:lang w:eastAsia="ar-SA"/>
        </w:rPr>
        <w:t xml:space="preserve"> de domiciliu/reședință/</w:t>
      </w:r>
      <w:r w:rsidR="00B431F9" w:rsidRPr="00E74BA0">
        <w:rPr>
          <w:rFonts w:ascii="Times New Roman" w:eastAsia="Calibri" w:hAnsi="Times New Roman" w:cs="Times New Roman"/>
          <w:kern w:val="1"/>
          <w:sz w:val="24"/>
          <w:szCs w:val="24"/>
          <w:lang w:eastAsia="ar-SA"/>
        </w:rPr>
        <w:t>sediu social/punct de lucru</w:t>
      </w:r>
      <w:r w:rsidRPr="00E74BA0">
        <w:rPr>
          <w:rFonts w:ascii="Times New Roman" w:eastAsia="Calibri" w:hAnsi="Times New Roman" w:cs="Times New Roman"/>
          <w:kern w:val="1"/>
          <w:sz w:val="24"/>
          <w:szCs w:val="24"/>
          <w:lang w:eastAsia="ar-SA"/>
        </w:rPr>
        <w:t>;</w:t>
      </w:r>
    </w:p>
    <w:p w14:paraId="0F091CC3" w14:textId="41B462F5"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4716EE">
        <w:rPr>
          <w:rFonts w:ascii="Times New Roman" w:eastAsia="Calibri" w:hAnsi="Times New Roman" w:cs="Times New Roman"/>
          <w:b/>
          <w:bCs/>
          <w:kern w:val="1"/>
          <w:sz w:val="24"/>
          <w:szCs w:val="24"/>
          <w:lang w:eastAsia="ar-SA"/>
        </w:rPr>
        <w:t>f)</w:t>
      </w:r>
      <w:r w:rsidRPr="004716EE">
        <w:rPr>
          <w:rFonts w:ascii="Times New Roman" w:eastAsia="Calibri" w:hAnsi="Times New Roman" w:cs="Times New Roman"/>
          <w:kern w:val="1"/>
          <w:sz w:val="24"/>
          <w:szCs w:val="24"/>
          <w:lang w:eastAsia="ar-SA"/>
        </w:rPr>
        <w:t xml:space="preserve">  se </w:t>
      </w:r>
      <w:r w:rsidR="00894A3D" w:rsidRPr="004716EE">
        <w:rPr>
          <w:rFonts w:ascii="Times New Roman" w:eastAsia="Calibri" w:hAnsi="Times New Roman" w:cs="Times New Roman"/>
          <w:kern w:val="1"/>
          <w:sz w:val="24"/>
          <w:szCs w:val="24"/>
          <w:lang w:eastAsia="ar-SA"/>
        </w:rPr>
        <w:t>atribuie</w:t>
      </w:r>
      <w:r w:rsidRPr="004716EE">
        <w:rPr>
          <w:rFonts w:ascii="Times New Roman" w:eastAsia="Calibri" w:hAnsi="Times New Roman" w:cs="Times New Roman"/>
          <w:kern w:val="1"/>
          <w:sz w:val="24"/>
          <w:szCs w:val="24"/>
          <w:lang w:eastAsia="ar-SA"/>
        </w:rPr>
        <w:t xml:space="preserve"> </w:t>
      </w:r>
      <w:r w:rsidR="00445796" w:rsidRPr="004716EE">
        <w:rPr>
          <w:rFonts w:ascii="Times New Roman" w:eastAsia="Calibri" w:hAnsi="Times New Roman" w:cs="Times New Roman"/>
          <w:kern w:val="1"/>
          <w:sz w:val="24"/>
          <w:szCs w:val="24"/>
          <w:lang w:eastAsia="ar-SA"/>
        </w:rPr>
        <w:t xml:space="preserve">un loc de parcare </w:t>
      </w:r>
      <w:r w:rsidRPr="004716EE">
        <w:rPr>
          <w:rFonts w:ascii="Times New Roman" w:eastAsia="Calibri" w:hAnsi="Times New Roman" w:cs="Times New Roman"/>
          <w:kern w:val="1"/>
          <w:sz w:val="24"/>
          <w:szCs w:val="24"/>
          <w:lang w:eastAsia="ar-SA"/>
        </w:rPr>
        <w:t>numai persoane</w:t>
      </w:r>
      <w:r w:rsidR="00445796" w:rsidRPr="004716EE">
        <w:rPr>
          <w:rFonts w:ascii="Times New Roman" w:eastAsia="Calibri" w:hAnsi="Times New Roman" w:cs="Times New Roman"/>
          <w:kern w:val="1"/>
          <w:sz w:val="24"/>
          <w:szCs w:val="24"/>
          <w:lang w:eastAsia="ar-SA"/>
        </w:rPr>
        <w:t>i</w:t>
      </w:r>
      <w:r w:rsidRPr="004716EE">
        <w:rPr>
          <w:rFonts w:ascii="Times New Roman" w:eastAsia="Calibri" w:hAnsi="Times New Roman" w:cs="Times New Roman"/>
          <w:kern w:val="1"/>
          <w:sz w:val="24"/>
          <w:szCs w:val="24"/>
          <w:lang w:eastAsia="ar-SA"/>
        </w:rPr>
        <w:t xml:space="preserve"> fizice sau persoane</w:t>
      </w:r>
      <w:r w:rsidR="00445796" w:rsidRPr="004716EE">
        <w:rPr>
          <w:rFonts w:ascii="Times New Roman" w:eastAsia="Calibri" w:hAnsi="Times New Roman" w:cs="Times New Roman"/>
          <w:kern w:val="1"/>
          <w:sz w:val="24"/>
          <w:szCs w:val="24"/>
          <w:lang w:eastAsia="ar-SA"/>
        </w:rPr>
        <w:t>i</w:t>
      </w:r>
      <w:r w:rsidRPr="004716EE">
        <w:rPr>
          <w:rFonts w:ascii="Times New Roman" w:eastAsia="Calibri" w:hAnsi="Times New Roman" w:cs="Times New Roman"/>
          <w:kern w:val="1"/>
          <w:sz w:val="24"/>
          <w:szCs w:val="24"/>
          <w:lang w:eastAsia="ar-SA"/>
        </w:rPr>
        <w:t xml:space="preserve"> juridice/P.F.A./I.I./I.F. </w:t>
      </w:r>
      <w:r w:rsidR="00411758" w:rsidRPr="004716EE">
        <w:rPr>
          <w:rFonts w:ascii="Times New Roman" w:eastAsia="Calibri" w:hAnsi="Times New Roman" w:cs="Times New Roman"/>
          <w:kern w:val="1"/>
          <w:sz w:val="24"/>
          <w:szCs w:val="24"/>
          <w:lang w:eastAsia="ar-SA"/>
        </w:rPr>
        <w:t>al cărei</w:t>
      </w:r>
      <w:r w:rsidRPr="004716EE">
        <w:rPr>
          <w:rFonts w:ascii="Times New Roman" w:eastAsia="Calibri" w:hAnsi="Times New Roman" w:cs="Times New Roman"/>
          <w:kern w:val="1"/>
          <w:sz w:val="24"/>
          <w:szCs w:val="24"/>
          <w:lang w:eastAsia="ar-SA"/>
        </w:rPr>
        <w:t xml:space="preserve"> C</w:t>
      </w:r>
      <w:r w:rsidR="00AE37B9" w:rsidRPr="004716EE">
        <w:rPr>
          <w:rFonts w:ascii="Times New Roman" w:eastAsia="Calibri" w:hAnsi="Times New Roman" w:cs="Times New Roman"/>
          <w:kern w:val="1"/>
          <w:sz w:val="24"/>
          <w:szCs w:val="24"/>
          <w:lang w:eastAsia="ar-SA"/>
        </w:rPr>
        <w:t>.</w:t>
      </w:r>
      <w:r w:rsidRPr="004716EE">
        <w:rPr>
          <w:rFonts w:ascii="Times New Roman" w:eastAsia="Calibri" w:hAnsi="Times New Roman" w:cs="Times New Roman"/>
          <w:kern w:val="1"/>
          <w:sz w:val="24"/>
          <w:szCs w:val="24"/>
          <w:lang w:eastAsia="ar-SA"/>
        </w:rPr>
        <w:t>N</w:t>
      </w:r>
      <w:r w:rsidR="00AE37B9" w:rsidRPr="004716EE">
        <w:rPr>
          <w:rFonts w:ascii="Times New Roman" w:eastAsia="Calibri" w:hAnsi="Times New Roman" w:cs="Times New Roman"/>
          <w:kern w:val="1"/>
          <w:sz w:val="24"/>
          <w:szCs w:val="24"/>
          <w:lang w:eastAsia="ar-SA"/>
        </w:rPr>
        <w:t>.</w:t>
      </w:r>
      <w:r w:rsidRPr="004716EE">
        <w:rPr>
          <w:rFonts w:ascii="Times New Roman" w:eastAsia="Calibri" w:hAnsi="Times New Roman" w:cs="Times New Roman"/>
          <w:kern w:val="1"/>
          <w:sz w:val="24"/>
          <w:szCs w:val="24"/>
          <w:lang w:eastAsia="ar-SA"/>
        </w:rPr>
        <w:t>P</w:t>
      </w:r>
      <w:r w:rsidR="00AE37B9" w:rsidRPr="004716EE">
        <w:rPr>
          <w:rFonts w:ascii="Times New Roman" w:eastAsia="Calibri" w:hAnsi="Times New Roman" w:cs="Times New Roman"/>
          <w:kern w:val="1"/>
          <w:sz w:val="24"/>
          <w:szCs w:val="24"/>
          <w:lang w:eastAsia="ar-SA"/>
        </w:rPr>
        <w:t>.</w:t>
      </w:r>
      <w:r w:rsidR="00775318" w:rsidRPr="004716EE">
        <w:rPr>
          <w:rFonts w:ascii="Times New Roman" w:eastAsia="Calibri" w:hAnsi="Times New Roman" w:cs="Times New Roman"/>
          <w:kern w:val="1"/>
          <w:sz w:val="24"/>
          <w:szCs w:val="24"/>
          <w:lang w:eastAsia="ar-SA"/>
        </w:rPr>
        <w:t xml:space="preserve"> sau </w:t>
      </w:r>
      <w:r w:rsidRPr="004716EE">
        <w:rPr>
          <w:rFonts w:ascii="Times New Roman" w:eastAsia="Calibri" w:hAnsi="Times New Roman" w:cs="Times New Roman"/>
          <w:kern w:val="1"/>
          <w:sz w:val="24"/>
          <w:szCs w:val="24"/>
          <w:lang w:eastAsia="ar-SA"/>
        </w:rPr>
        <w:t>C</w:t>
      </w:r>
      <w:r w:rsidR="00AE37B9" w:rsidRPr="004716EE">
        <w:rPr>
          <w:rFonts w:ascii="Times New Roman" w:eastAsia="Calibri" w:hAnsi="Times New Roman" w:cs="Times New Roman"/>
          <w:kern w:val="1"/>
          <w:sz w:val="24"/>
          <w:szCs w:val="24"/>
          <w:lang w:eastAsia="ar-SA"/>
        </w:rPr>
        <w:t>.</w:t>
      </w:r>
      <w:r w:rsidRPr="004716EE">
        <w:rPr>
          <w:rFonts w:ascii="Times New Roman" w:eastAsia="Calibri" w:hAnsi="Times New Roman" w:cs="Times New Roman"/>
          <w:kern w:val="1"/>
          <w:sz w:val="24"/>
          <w:szCs w:val="24"/>
          <w:lang w:eastAsia="ar-SA"/>
        </w:rPr>
        <w:t>U</w:t>
      </w:r>
      <w:r w:rsidR="00AE37B9" w:rsidRPr="004716EE">
        <w:rPr>
          <w:rFonts w:ascii="Times New Roman" w:eastAsia="Calibri" w:hAnsi="Times New Roman" w:cs="Times New Roman"/>
          <w:kern w:val="1"/>
          <w:sz w:val="24"/>
          <w:szCs w:val="24"/>
          <w:lang w:eastAsia="ar-SA"/>
        </w:rPr>
        <w:t>.</w:t>
      </w:r>
      <w:r w:rsidRPr="004716EE">
        <w:rPr>
          <w:rFonts w:ascii="Times New Roman" w:eastAsia="Calibri" w:hAnsi="Times New Roman" w:cs="Times New Roman"/>
          <w:kern w:val="1"/>
          <w:sz w:val="24"/>
          <w:szCs w:val="24"/>
          <w:lang w:eastAsia="ar-SA"/>
        </w:rPr>
        <w:t>I</w:t>
      </w:r>
      <w:r w:rsidR="00AE37B9" w:rsidRPr="004716EE">
        <w:rPr>
          <w:rFonts w:ascii="Times New Roman" w:eastAsia="Calibri" w:hAnsi="Times New Roman" w:cs="Times New Roman"/>
          <w:kern w:val="1"/>
          <w:sz w:val="24"/>
          <w:szCs w:val="24"/>
          <w:lang w:eastAsia="ar-SA"/>
        </w:rPr>
        <w:t>.</w:t>
      </w:r>
      <w:r w:rsidRPr="004716EE">
        <w:rPr>
          <w:rFonts w:ascii="Times New Roman" w:eastAsia="Calibri" w:hAnsi="Times New Roman" w:cs="Times New Roman"/>
          <w:kern w:val="1"/>
          <w:sz w:val="24"/>
          <w:szCs w:val="24"/>
          <w:lang w:eastAsia="ar-SA"/>
        </w:rPr>
        <w:t xml:space="preserve"> nu este utilizat pentru un loc de parcare atribuit deja</w:t>
      </w:r>
      <w:r w:rsidR="001A7B68" w:rsidRPr="004716EE">
        <w:rPr>
          <w:rFonts w:ascii="Times New Roman" w:eastAsia="Calibri" w:hAnsi="Times New Roman" w:cs="Times New Roman"/>
          <w:color w:val="FF0000"/>
          <w:kern w:val="1"/>
          <w:sz w:val="24"/>
          <w:szCs w:val="24"/>
          <w:lang w:eastAsia="ar-SA"/>
        </w:rPr>
        <w:t xml:space="preserve"> </w:t>
      </w:r>
      <w:r w:rsidR="001A7B68" w:rsidRPr="00F7437B">
        <w:rPr>
          <w:rFonts w:ascii="Times New Roman" w:eastAsia="Calibri" w:hAnsi="Times New Roman" w:cs="Times New Roman"/>
          <w:color w:val="000000" w:themeColor="text1"/>
          <w:kern w:val="1"/>
          <w:sz w:val="24"/>
          <w:szCs w:val="24"/>
          <w:lang w:eastAsia="ar-SA"/>
        </w:rPr>
        <w:t>pentru acela</w:t>
      </w:r>
      <w:r w:rsidR="00043151" w:rsidRPr="00F7437B">
        <w:rPr>
          <w:rFonts w:ascii="Times New Roman" w:eastAsia="Calibri" w:hAnsi="Times New Roman" w:cs="Times New Roman"/>
          <w:color w:val="000000" w:themeColor="text1"/>
          <w:kern w:val="1"/>
          <w:sz w:val="24"/>
          <w:szCs w:val="24"/>
          <w:lang w:eastAsia="ar-SA"/>
        </w:rPr>
        <w:t>și</w:t>
      </w:r>
      <w:r w:rsidR="001A7B68" w:rsidRPr="00F7437B">
        <w:rPr>
          <w:rFonts w:ascii="Times New Roman" w:eastAsia="Calibri" w:hAnsi="Times New Roman" w:cs="Times New Roman"/>
          <w:color w:val="000000" w:themeColor="text1"/>
          <w:kern w:val="1"/>
          <w:sz w:val="24"/>
          <w:szCs w:val="24"/>
          <w:lang w:eastAsia="ar-SA"/>
        </w:rPr>
        <w:t xml:space="preserve"> tip de vehicul</w:t>
      </w:r>
      <w:r w:rsidRPr="00F7437B">
        <w:rPr>
          <w:rFonts w:ascii="Times New Roman" w:eastAsia="Calibri" w:hAnsi="Times New Roman" w:cs="Times New Roman"/>
          <w:color w:val="000000" w:themeColor="text1"/>
          <w:kern w:val="1"/>
          <w:sz w:val="24"/>
          <w:szCs w:val="24"/>
          <w:lang w:eastAsia="ar-SA"/>
        </w:rPr>
        <w:t xml:space="preserve"> </w:t>
      </w:r>
      <w:r w:rsidR="00043151" w:rsidRPr="00F7437B">
        <w:rPr>
          <w:rFonts w:ascii="Times New Roman" w:eastAsia="Calibri" w:hAnsi="Times New Roman" w:cs="Times New Roman"/>
          <w:color w:val="000000" w:themeColor="text1"/>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043151"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043151" w:rsidRPr="00F7437B">
        <w:rPr>
          <w:rFonts w:ascii="Times New Roman" w:eastAsia="Calibri" w:hAnsi="Times New Roman" w:cs="Times New Roman"/>
          <w:color w:val="000000" w:themeColor="text1"/>
          <w:kern w:val="1"/>
          <w:sz w:val="24"/>
          <w:szCs w:val="24"/>
          <w:lang w:eastAsia="ar-SA"/>
        </w:rPr>
        <w:t>moped</w:t>
      </w:r>
      <w:r w:rsidR="005405C1" w:rsidRPr="00F7437B">
        <w:rPr>
          <w:rFonts w:ascii="Times New Roman" w:eastAsia="Calibri" w:hAnsi="Times New Roman" w:cs="Times New Roman"/>
          <w:color w:val="000000" w:themeColor="text1"/>
          <w:kern w:val="1"/>
          <w:sz w:val="24"/>
          <w:szCs w:val="24"/>
          <w:lang w:eastAsia="ar-SA"/>
        </w:rPr>
        <w:t>/triciclu/cavdriciclu</w:t>
      </w:r>
      <w:r w:rsidR="00043151" w:rsidRPr="00F7437B">
        <w:rPr>
          <w:rFonts w:ascii="Times New Roman" w:eastAsia="Calibri" w:hAnsi="Times New Roman" w:cs="Times New Roman"/>
          <w:color w:val="000000" w:themeColor="text1"/>
          <w:kern w:val="1"/>
          <w:sz w:val="24"/>
          <w:szCs w:val="24"/>
          <w:lang w:eastAsia="ar-SA"/>
        </w:rPr>
        <w:t xml:space="preserve">) </w:t>
      </w:r>
      <w:r w:rsidRPr="004716EE">
        <w:rPr>
          <w:rFonts w:ascii="Times New Roman" w:eastAsia="Calibri" w:hAnsi="Times New Roman" w:cs="Times New Roman"/>
          <w:kern w:val="1"/>
          <w:sz w:val="24"/>
          <w:szCs w:val="24"/>
          <w:lang w:eastAsia="ar-SA"/>
        </w:rPr>
        <w:t>sau pentru o solicitare transmisă electronic prin intermediul platformei on-line</w:t>
      </w:r>
      <w:r w:rsidR="00B431F9" w:rsidRPr="004716EE">
        <w:rPr>
          <w:rFonts w:ascii="Times New Roman" w:eastAsia="Calibri" w:hAnsi="Times New Roman" w:cs="Times New Roman"/>
          <w:kern w:val="1"/>
          <w:sz w:val="24"/>
          <w:szCs w:val="24"/>
          <w:lang w:eastAsia="ar-SA"/>
        </w:rPr>
        <w:t xml:space="preserve"> a Administratorului</w:t>
      </w:r>
      <w:r w:rsidRPr="004716EE">
        <w:rPr>
          <w:rFonts w:ascii="Times New Roman" w:eastAsia="Calibri" w:hAnsi="Times New Roman" w:cs="Times New Roman"/>
          <w:kern w:val="1"/>
          <w:sz w:val="24"/>
          <w:szCs w:val="24"/>
          <w:lang w:eastAsia="ar-SA"/>
        </w:rPr>
        <w:t xml:space="preserve">, aflată în curs de soluționare, excepție făcând situația prevăzută la </w:t>
      </w:r>
      <w:r w:rsidR="00006B2B" w:rsidRPr="004716EE">
        <w:rPr>
          <w:rFonts w:ascii="Times New Roman" w:eastAsia="Calibri" w:hAnsi="Times New Roman" w:cs="Times New Roman"/>
          <w:kern w:val="1"/>
          <w:sz w:val="24"/>
          <w:szCs w:val="24"/>
          <w:lang w:eastAsia="ar-SA"/>
        </w:rPr>
        <w:t>a</w:t>
      </w:r>
      <w:r w:rsidRPr="004716EE">
        <w:rPr>
          <w:rFonts w:ascii="Times New Roman" w:eastAsia="Calibri" w:hAnsi="Times New Roman" w:cs="Times New Roman"/>
          <w:kern w:val="1"/>
          <w:sz w:val="24"/>
          <w:szCs w:val="24"/>
          <w:lang w:eastAsia="ar-SA"/>
        </w:rPr>
        <w:t>rt.</w:t>
      </w:r>
      <w:r w:rsidR="006C402F" w:rsidRPr="004716EE">
        <w:rPr>
          <w:rFonts w:ascii="Times New Roman" w:eastAsia="Calibri" w:hAnsi="Times New Roman" w:cs="Times New Roman"/>
          <w:kern w:val="1"/>
          <w:sz w:val="24"/>
          <w:szCs w:val="24"/>
          <w:lang w:eastAsia="ar-SA"/>
        </w:rPr>
        <w:t xml:space="preserve"> </w:t>
      </w:r>
      <w:r w:rsidRPr="004716EE">
        <w:rPr>
          <w:rFonts w:ascii="Times New Roman" w:eastAsia="Calibri" w:hAnsi="Times New Roman" w:cs="Times New Roman"/>
          <w:kern w:val="1"/>
          <w:sz w:val="24"/>
          <w:szCs w:val="24"/>
          <w:lang w:eastAsia="ar-SA"/>
        </w:rPr>
        <w:t>2</w:t>
      </w:r>
      <w:r w:rsidR="00AF5B8B" w:rsidRPr="004716EE">
        <w:rPr>
          <w:rFonts w:ascii="Times New Roman" w:eastAsia="Calibri" w:hAnsi="Times New Roman" w:cs="Times New Roman"/>
          <w:kern w:val="1"/>
          <w:sz w:val="24"/>
          <w:szCs w:val="24"/>
          <w:lang w:eastAsia="ar-SA"/>
        </w:rPr>
        <w:t>9</w:t>
      </w:r>
      <w:r w:rsidRPr="004716EE">
        <w:rPr>
          <w:rFonts w:ascii="Times New Roman" w:eastAsia="Calibri" w:hAnsi="Times New Roman" w:cs="Times New Roman"/>
          <w:kern w:val="1"/>
          <w:sz w:val="24"/>
          <w:szCs w:val="24"/>
          <w:lang w:eastAsia="ar-SA"/>
        </w:rPr>
        <w:t xml:space="preserve"> alin.(1);</w:t>
      </w:r>
    </w:p>
    <w:p w14:paraId="6BA12E31" w14:textId="21897F24"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g)</w:t>
      </w:r>
      <w:r w:rsidRPr="00E74BA0">
        <w:rPr>
          <w:rFonts w:ascii="Times New Roman" w:eastAsia="Calibri" w:hAnsi="Times New Roman" w:cs="Times New Roman"/>
          <w:kern w:val="1"/>
          <w:sz w:val="24"/>
          <w:szCs w:val="24"/>
          <w:lang w:eastAsia="ar-SA"/>
        </w:rPr>
        <w:t xml:space="preserve"> 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B431F9" w:rsidRPr="00E74BA0">
        <w:rPr>
          <w:rFonts w:ascii="Times New Roman" w:eastAsia="Calibri" w:hAnsi="Times New Roman" w:cs="Times New Roman"/>
          <w:kern w:val="1"/>
          <w:sz w:val="24"/>
          <w:szCs w:val="24"/>
          <w:lang w:eastAsia="ar-SA"/>
        </w:rPr>
        <w:t xml:space="preserve">un loc de parcare </w:t>
      </w:r>
      <w:r w:rsidRPr="00E74BA0">
        <w:rPr>
          <w:rFonts w:ascii="Times New Roman" w:eastAsia="Calibri" w:hAnsi="Times New Roman" w:cs="Times New Roman"/>
          <w:kern w:val="1"/>
          <w:sz w:val="24"/>
          <w:szCs w:val="24"/>
          <w:lang w:eastAsia="ar-SA"/>
        </w:rPr>
        <w:t>numai persoane</w:t>
      </w:r>
      <w:r w:rsidR="00B431F9" w:rsidRPr="00E74BA0">
        <w:rPr>
          <w:rFonts w:ascii="Times New Roman" w:eastAsia="Calibri" w:hAnsi="Times New Roman" w:cs="Times New Roman"/>
          <w:kern w:val="1"/>
          <w:sz w:val="24"/>
          <w:szCs w:val="24"/>
          <w:lang w:eastAsia="ar-SA"/>
        </w:rPr>
        <w:t>i</w:t>
      </w:r>
      <w:r w:rsidRPr="00E74BA0">
        <w:rPr>
          <w:rFonts w:ascii="Times New Roman" w:eastAsia="Calibri" w:hAnsi="Times New Roman" w:cs="Times New Roman"/>
          <w:kern w:val="1"/>
          <w:sz w:val="24"/>
          <w:szCs w:val="24"/>
          <w:lang w:eastAsia="ar-SA"/>
        </w:rPr>
        <w:t xml:space="preserve"> fizice sau persoane</w:t>
      </w:r>
      <w:r w:rsidR="00B431F9" w:rsidRPr="00E74BA0">
        <w:rPr>
          <w:rFonts w:ascii="Times New Roman" w:eastAsia="Calibri" w:hAnsi="Times New Roman" w:cs="Times New Roman"/>
          <w:kern w:val="1"/>
          <w:sz w:val="24"/>
          <w:szCs w:val="24"/>
          <w:lang w:eastAsia="ar-SA"/>
        </w:rPr>
        <w:t>i</w:t>
      </w:r>
      <w:r w:rsidRPr="00E74BA0">
        <w:rPr>
          <w:rFonts w:ascii="Times New Roman" w:eastAsia="Calibri" w:hAnsi="Times New Roman" w:cs="Times New Roman"/>
          <w:kern w:val="1"/>
          <w:sz w:val="24"/>
          <w:szCs w:val="24"/>
          <w:lang w:eastAsia="ar-SA"/>
        </w:rPr>
        <w:t xml:space="preserve"> juridice/P.F.A./I.I./I.F. care figurează în evidențele fiscale ale Direcției Generale de Impozite și Taxe Locale Sector 4 (</w:t>
      </w:r>
      <w:r w:rsidR="00894A3D" w:rsidRPr="00E74BA0">
        <w:rPr>
          <w:rFonts w:ascii="Times New Roman" w:eastAsia="Calibri" w:hAnsi="Times New Roman" w:cs="Times New Roman"/>
          <w:kern w:val="1"/>
          <w:sz w:val="24"/>
          <w:szCs w:val="24"/>
          <w:lang w:eastAsia="ar-SA"/>
        </w:rPr>
        <w:t>are</w:t>
      </w:r>
      <w:r w:rsidRPr="00E74BA0">
        <w:rPr>
          <w:rFonts w:ascii="Times New Roman" w:eastAsia="Calibri" w:hAnsi="Times New Roman" w:cs="Times New Roman"/>
          <w:kern w:val="1"/>
          <w:sz w:val="24"/>
          <w:szCs w:val="24"/>
          <w:lang w:eastAsia="ar-SA"/>
        </w:rPr>
        <w:t xml:space="preserve"> deschis</w:t>
      </w:r>
      <w:r w:rsidR="00B431F9" w:rsidRPr="00E74BA0">
        <w:rPr>
          <w:rFonts w:ascii="Times New Roman" w:eastAsia="Calibri" w:hAnsi="Times New Roman" w:cs="Times New Roman"/>
          <w:kern w:val="1"/>
          <w:sz w:val="24"/>
          <w:szCs w:val="24"/>
          <w:lang w:eastAsia="ar-SA"/>
        </w:rPr>
        <w:t xml:space="preserve"> rol fiscal</w:t>
      </w:r>
      <w:r w:rsidRPr="00E74BA0">
        <w:rPr>
          <w:rFonts w:ascii="Times New Roman" w:eastAsia="Calibri" w:hAnsi="Times New Roman" w:cs="Times New Roman"/>
          <w:kern w:val="1"/>
          <w:sz w:val="24"/>
          <w:szCs w:val="24"/>
          <w:lang w:eastAsia="ar-SA"/>
        </w:rPr>
        <w:t>);</w:t>
      </w:r>
    </w:p>
    <w:p w14:paraId="21760756" w14:textId="0A37D7F6"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h)</w:t>
      </w:r>
      <w:r w:rsidRPr="00E74BA0">
        <w:rPr>
          <w:rFonts w:ascii="Times New Roman" w:eastAsia="Calibri" w:hAnsi="Times New Roman" w:cs="Times New Roman"/>
          <w:kern w:val="1"/>
          <w:sz w:val="24"/>
          <w:szCs w:val="24"/>
          <w:lang w:eastAsia="ar-SA"/>
        </w:rPr>
        <w:t xml:space="preserve"> 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B431F9" w:rsidRPr="00E74BA0">
        <w:rPr>
          <w:rFonts w:ascii="Times New Roman" w:eastAsia="Calibri" w:hAnsi="Times New Roman" w:cs="Times New Roman"/>
          <w:kern w:val="1"/>
          <w:sz w:val="24"/>
          <w:szCs w:val="24"/>
          <w:lang w:eastAsia="ar-SA"/>
        </w:rPr>
        <w:t xml:space="preserve">un </w:t>
      </w:r>
      <w:r w:rsidRPr="00E74BA0">
        <w:rPr>
          <w:rFonts w:ascii="Times New Roman" w:eastAsia="Calibri" w:hAnsi="Times New Roman" w:cs="Times New Roman"/>
          <w:kern w:val="1"/>
          <w:sz w:val="24"/>
          <w:szCs w:val="24"/>
          <w:lang w:eastAsia="ar-SA"/>
        </w:rPr>
        <w:t xml:space="preserve">loc de parcare pentru </w:t>
      </w:r>
      <w:r w:rsidR="00B431F9" w:rsidRPr="00E74BA0">
        <w:rPr>
          <w:rFonts w:ascii="Times New Roman" w:eastAsia="Calibri" w:hAnsi="Times New Roman" w:cs="Times New Roman"/>
          <w:kern w:val="1"/>
          <w:sz w:val="24"/>
          <w:szCs w:val="24"/>
          <w:lang w:eastAsia="ar-SA"/>
        </w:rPr>
        <w:t xml:space="preserve">un </w:t>
      </w:r>
      <w:r w:rsidR="00AE37B9" w:rsidRPr="00E74BA0">
        <w:rPr>
          <w:rFonts w:ascii="Times New Roman" w:eastAsia="Calibri" w:hAnsi="Times New Roman" w:cs="Times New Roman"/>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bookmarkStart w:id="21" w:name="_Hlk117680801"/>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cvadriciclu</w:t>
      </w:r>
      <w:r w:rsidR="001525B8" w:rsidRPr="00F7437B">
        <w:rPr>
          <w:rFonts w:ascii="Times New Roman" w:eastAsia="Calibri" w:hAnsi="Times New Roman" w:cs="Times New Roman"/>
          <w:color w:val="000000" w:themeColor="text1"/>
          <w:kern w:val="1"/>
          <w:sz w:val="24"/>
          <w:szCs w:val="24"/>
          <w:lang w:eastAsia="ar-SA"/>
        </w:rPr>
        <w:t xml:space="preserve"> </w:t>
      </w:r>
      <w:bookmarkEnd w:id="21"/>
      <w:r w:rsidRPr="00F7437B">
        <w:rPr>
          <w:rFonts w:ascii="Times New Roman" w:eastAsia="Calibri" w:hAnsi="Times New Roman" w:cs="Times New Roman"/>
          <w:color w:val="000000" w:themeColor="text1"/>
          <w:kern w:val="1"/>
          <w:sz w:val="24"/>
          <w:szCs w:val="24"/>
          <w:lang w:eastAsia="ar-SA"/>
        </w:rPr>
        <w:t>ale căr</w:t>
      </w:r>
      <w:r w:rsidR="00B431F9" w:rsidRPr="00F7437B">
        <w:rPr>
          <w:rFonts w:ascii="Times New Roman" w:eastAsia="Calibri" w:hAnsi="Times New Roman" w:cs="Times New Roman"/>
          <w:color w:val="000000" w:themeColor="text1"/>
          <w:kern w:val="1"/>
          <w:sz w:val="24"/>
          <w:szCs w:val="24"/>
          <w:lang w:eastAsia="ar-SA"/>
        </w:rPr>
        <w:t>ui</w:t>
      </w:r>
      <w:r w:rsidRPr="00F7437B">
        <w:rPr>
          <w:rFonts w:ascii="Times New Roman" w:eastAsia="Calibri" w:hAnsi="Times New Roman" w:cs="Times New Roman"/>
          <w:color w:val="000000" w:themeColor="text1"/>
          <w:kern w:val="1"/>
          <w:sz w:val="24"/>
          <w:szCs w:val="24"/>
          <w:lang w:eastAsia="ar-SA"/>
        </w:rPr>
        <w:t xml:space="preserve"> numere de înmatriculare</w:t>
      </w:r>
      <w:r w:rsidR="001525B8" w:rsidRPr="00F7437B">
        <w:rPr>
          <w:rFonts w:ascii="Times New Roman" w:eastAsia="Calibri" w:hAnsi="Times New Roman" w:cs="Times New Roman"/>
          <w:color w:val="000000" w:themeColor="text1"/>
          <w:kern w:val="1"/>
          <w:sz w:val="24"/>
          <w:szCs w:val="24"/>
          <w:lang w:eastAsia="ar-SA"/>
        </w:rPr>
        <w:t>/înregistrare</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nu au fost încă utilizate pentru un </w:t>
      </w:r>
      <w:r w:rsidR="00DD2649" w:rsidRPr="00E74BA0">
        <w:rPr>
          <w:rFonts w:ascii="Times New Roman" w:eastAsia="Calibri" w:hAnsi="Times New Roman" w:cs="Times New Roman"/>
          <w:kern w:val="1"/>
          <w:sz w:val="24"/>
          <w:szCs w:val="24"/>
          <w:lang w:eastAsia="ar-SA"/>
        </w:rPr>
        <w:t xml:space="preserve">alt </w:t>
      </w:r>
      <w:r w:rsidRPr="00E74BA0">
        <w:rPr>
          <w:rFonts w:ascii="Times New Roman" w:eastAsia="Calibri" w:hAnsi="Times New Roman" w:cs="Times New Roman"/>
          <w:kern w:val="1"/>
          <w:sz w:val="24"/>
          <w:szCs w:val="24"/>
          <w:lang w:eastAsia="ar-SA"/>
        </w:rPr>
        <w:t xml:space="preserve">loc de parcare </w:t>
      </w:r>
      <w:r w:rsidR="00894A3D" w:rsidRPr="00E74BA0">
        <w:rPr>
          <w:rFonts w:ascii="Times New Roman" w:eastAsia="Calibri" w:hAnsi="Times New Roman" w:cs="Times New Roman"/>
          <w:kern w:val="1"/>
          <w:sz w:val="24"/>
          <w:szCs w:val="24"/>
          <w:lang w:eastAsia="ar-SA"/>
        </w:rPr>
        <w:t xml:space="preserve">de reședință </w:t>
      </w:r>
      <w:r w:rsidRPr="00E74BA0">
        <w:rPr>
          <w:rFonts w:ascii="Times New Roman" w:eastAsia="Calibri" w:hAnsi="Times New Roman" w:cs="Times New Roman"/>
          <w:kern w:val="1"/>
          <w:sz w:val="24"/>
          <w:szCs w:val="24"/>
          <w:lang w:eastAsia="ar-SA"/>
        </w:rPr>
        <w:t xml:space="preserve">atribuit deja sau pentru o solicitare </w:t>
      </w:r>
      <w:r w:rsidR="00894A3D" w:rsidRPr="00E74BA0">
        <w:rPr>
          <w:rFonts w:ascii="Times New Roman" w:eastAsia="Calibri" w:hAnsi="Times New Roman" w:cs="Times New Roman"/>
          <w:kern w:val="1"/>
          <w:sz w:val="24"/>
          <w:szCs w:val="24"/>
          <w:lang w:eastAsia="ar-SA"/>
        </w:rPr>
        <w:t xml:space="preserve">de atribuire a unui loc de parcare de reședință </w:t>
      </w:r>
      <w:r w:rsidRPr="00E74BA0">
        <w:rPr>
          <w:rFonts w:ascii="Times New Roman" w:eastAsia="Calibri" w:hAnsi="Times New Roman" w:cs="Times New Roman"/>
          <w:kern w:val="1"/>
          <w:sz w:val="24"/>
          <w:szCs w:val="24"/>
          <w:lang w:eastAsia="ar-SA"/>
        </w:rPr>
        <w:t>transmisă electronic prin intermediul platformei on-line</w:t>
      </w:r>
      <w:r w:rsidR="00B431F9" w:rsidRPr="00E74BA0">
        <w:rPr>
          <w:rFonts w:ascii="Times New Roman" w:eastAsia="Calibri" w:hAnsi="Times New Roman" w:cs="Times New Roman"/>
          <w:kern w:val="1"/>
          <w:sz w:val="24"/>
          <w:szCs w:val="24"/>
          <w:lang w:eastAsia="ar-SA"/>
        </w:rPr>
        <w:t xml:space="preserve"> a Administratorului</w:t>
      </w:r>
      <w:r w:rsidRPr="00E74BA0">
        <w:rPr>
          <w:rFonts w:ascii="Times New Roman" w:eastAsia="Calibri" w:hAnsi="Times New Roman" w:cs="Times New Roman"/>
          <w:kern w:val="1"/>
          <w:sz w:val="24"/>
          <w:szCs w:val="24"/>
          <w:lang w:eastAsia="ar-SA"/>
        </w:rPr>
        <w:t xml:space="preserve">, </w:t>
      </w:r>
      <w:r w:rsidR="00C12926" w:rsidRPr="00E74BA0">
        <w:rPr>
          <w:rFonts w:ascii="Times New Roman" w:eastAsia="Calibri" w:hAnsi="Times New Roman" w:cs="Times New Roman"/>
          <w:kern w:val="1"/>
          <w:sz w:val="24"/>
          <w:szCs w:val="24"/>
          <w:lang w:eastAsia="ar-SA"/>
        </w:rPr>
        <w:t>aflată în curs de soluționare;</w:t>
      </w:r>
    </w:p>
    <w:p w14:paraId="480439B2" w14:textId="77777777"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bookmarkStart w:id="22" w:name="_Hlk87515935"/>
      <w:r w:rsidRPr="00E74BA0">
        <w:rPr>
          <w:rFonts w:ascii="Times New Roman" w:eastAsia="Calibri" w:hAnsi="Times New Roman" w:cs="Times New Roman"/>
          <w:b/>
          <w:bCs/>
          <w:kern w:val="1"/>
          <w:sz w:val="24"/>
          <w:szCs w:val="24"/>
          <w:lang w:eastAsia="ar-SA"/>
        </w:rPr>
        <w:t>i)</w:t>
      </w:r>
      <w:r w:rsidRPr="00E74BA0">
        <w:rPr>
          <w:rFonts w:ascii="Times New Roman" w:eastAsia="Calibri" w:hAnsi="Times New Roman" w:cs="Times New Roman"/>
          <w:kern w:val="1"/>
          <w:sz w:val="24"/>
          <w:szCs w:val="24"/>
          <w:lang w:eastAsia="ar-SA"/>
        </w:rPr>
        <w:t xml:space="preserve">  condiția de la prezenta literă va fi considerată îndeplinită dacă solicitantul se regăsește  în una dintre situațiile de mai jos:</w:t>
      </w:r>
    </w:p>
    <w:p w14:paraId="65263821" w14:textId="6D666F7A" w:rsidR="00AE47B4" w:rsidRPr="000B0D20" w:rsidRDefault="00AE47B4" w:rsidP="003D7025">
      <w:pPr>
        <w:numPr>
          <w:ilvl w:val="0"/>
          <w:numId w:val="1"/>
        </w:numPr>
        <w:suppressAutoHyphens/>
        <w:spacing w:after="0" w:line="240" w:lineRule="auto"/>
        <w:jc w:val="both"/>
        <w:rPr>
          <w:rFonts w:ascii="Times New Roman" w:eastAsia="Calibri" w:hAnsi="Times New Roman" w:cs="Times New Roman"/>
          <w:kern w:val="1"/>
          <w:sz w:val="24"/>
          <w:szCs w:val="24"/>
          <w:lang w:eastAsia="ar-SA"/>
        </w:rPr>
      </w:pPr>
      <w:bookmarkStart w:id="23" w:name="_Hlk33524361"/>
      <w:r w:rsidRPr="000B0D20">
        <w:rPr>
          <w:rFonts w:ascii="Times New Roman" w:eastAsia="Calibri" w:hAnsi="Times New Roman" w:cs="Times New Roman"/>
          <w:kern w:val="1"/>
          <w:sz w:val="24"/>
          <w:szCs w:val="24"/>
          <w:lang w:eastAsia="ar-SA"/>
        </w:rPr>
        <w:t xml:space="preserve">locul de parcare </w:t>
      </w:r>
      <w:bookmarkEnd w:id="23"/>
      <w:r w:rsidRPr="000B0D20">
        <w:rPr>
          <w:rFonts w:ascii="Times New Roman" w:eastAsia="Calibri" w:hAnsi="Times New Roman" w:cs="Times New Roman"/>
          <w:kern w:val="1"/>
          <w:sz w:val="24"/>
          <w:szCs w:val="24"/>
          <w:lang w:eastAsia="ar-SA"/>
        </w:rPr>
        <w:t xml:space="preserve">se acordă pentru </w:t>
      </w:r>
      <w:bookmarkStart w:id="24" w:name="_Hlk86142032"/>
      <w:r w:rsidR="00B431F9" w:rsidRPr="000B0D20">
        <w:rPr>
          <w:rFonts w:ascii="Times New Roman" w:eastAsia="Calibri" w:hAnsi="Times New Roman" w:cs="Times New Roman"/>
          <w:kern w:val="1"/>
          <w:sz w:val="24"/>
          <w:szCs w:val="24"/>
          <w:lang w:eastAsia="ar-SA"/>
        </w:rPr>
        <w:t xml:space="preserve">un </w:t>
      </w:r>
      <w:r w:rsidR="00775318" w:rsidRPr="000B0D20">
        <w:rPr>
          <w:rFonts w:ascii="Times New Roman" w:eastAsia="Calibri" w:hAnsi="Times New Roman" w:cs="Times New Roman"/>
          <w:kern w:val="1"/>
          <w:sz w:val="24"/>
          <w:szCs w:val="24"/>
          <w:lang w:eastAsia="ar-SA"/>
        </w:rPr>
        <w:t>autoturism</w:t>
      </w:r>
      <w:bookmarkStart w:id="25" w:name="_Hlk114487275"/>
      <w:bookmarkEnd w:id="24"/>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cvadriciclu</w:t>
      </w:r>
      <w:r w:rsidRPr="000B0D20">
        <w:rPr>
          <w:rFonts w:ascii="Times New Roman" w:eastAsia="Calibri" w:hAnsi="Times New Roman" w:cs="Times New Roman"/>
          <w:kern w:val="1"/>
          <w:sz w:val="24"/>
          <w:szCs w:val="24"/>
          <w:lang w:eastAsia="ar-SA"/>
        </w:rPr>
        <w:t xml:space="preserve"> </w:t>
      </w:r>
      <w:bookmarkEnd w:id="25"/>
      <w:r w:rsidRPr="000B0D20">
        <w:rPr>
          <w:rFonts w:ascii="Times New Roman" w:eastAsia="Calibri" w:hAnsi="Times New Roman" w:cs="Times New Roman"/>
          <w:kern w:val="1"/>
          <w:sz w:val="24"/>
          <w:szCs w:val="24"/>
          <w:lang w:eastAsia="ar-SA"/>
        </w:rPr>
        <w:t>aflat în proprietate personală;</w:t>
      </w:r>
    </w:p>
    <w:p w14:paraId="06443B5C" w14:textId="4F537D2E" w:rsidR="00AE47B4" w:rsidRPr="000B0D20" w:rsidRDefault="00AE47B4" w:rsidP="003D7025">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0B0D20">
        <w:rPr>
          <w:rFonts w:ascii="Times New Roman" w:eastAsia="Calibri" w:hAnsi="Times New Roman" w:cs="Times New Roman"/>
          <w:kern w:val="1"/>
          <w:sz w:val="24"/>
          <w:szCs w:val="24"/>
          <w:lang w:eastAsia="ar-SA"/>
        </w:rPr>
        <w:t xml:space="preserve">locul de parcare se acordă pentru </w:t>
      </w:r>
      <w:r w:rsidR="00B431F9" w:rsidRPr="000B0D20">
        <w:rPr>
          <w:rFonts w:ascii="Times New Roman" w:eastAsia="Calibri" w:hAnsi="Times New Roman" w:cs="Times New Roman"/>
          <w:kern w:val="1"/>
          <w:sz w:val="24"/>
          <w:szCs w:val="24"/>
          <w:lang w:eastAsia="ar-SA"/>
        </w:rPr>
        <w:t xml:space="preserve">un </w:t>
      </w:r>
      <w:r w:rsidR="00775318" w:rsidRPr="000B0D20">
        <w:rPr>
          <w:rFonts w:ascii="Times New Roman" w:eastAsia="Calibri" w:hAnsi="Times New Roman" w:cs="Times New Roman"/>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cvadriciclu</w:t>
      </w:r>
      <w:r w:rsidR="000B0D20" w:rsidRPr="000B0D20">
        <w:rPr>
          <w:rFonts w:ascii="Times New Roman" w:eastAsia="Calibri" w:hAnsi="Times New Roman" w:cs="Times New Roman"/>
          <w:color w:val="FF0000"/>
          <w:kern w:val="1"/>
          <w:sz w:val="24"/>
          <w:szCs w:val="24"/>
          <w:lang w:eastAsia="ar-SA"/>
        </w:rPr>
        <w:t xml:space="preserve"> </w:t>
      </w:r>
      <w:r w:rsidRPr="000B0D20">
        <w:rPr>
          <w:rFonts w:ascii="Times New Roman" w:eastAsia="Calibri" w:hAnsi="Times New Roman" w:cs="Times New Roman"/>
          <w:kern w:val="1"/>
          <w:sz w:val="24"/>
          <w:szCs w:val="24"/>
          <w:lang w:eastAsia="ar-SA"/>
        </w:rPr>
        <w:t>utilizat în baza unor contracte de leasing;</w:t>
      </w:r>
    </w:p>
    <w:p w14:paraId="02A5E515" w14:textId="5F8FF179" w:rsidR="00AE47B4" w:rsidRPr="000B0D20" w:rsidRDefault="00AE47B4" w:rsidP="003D7025">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0B0D20">
        <w:rPr>
          <w:rFonts w:ascii="Times New Roman" w:eastAsia="Calibri" w:hAnsi="Times New Roman" w:cs="Times New Roman"/>
          <w:kern w:val="1"/>
          <w:sz w:val="24"/>
          <w:szCs w:val="24"/>
          <w:lang w:eastAsia="ar-SA"/>
        </w:rPr>
        <w:t xml:space="preserve">locul de parcare se acordă pentru </w:t>
      </w:r>
      <w:r w:rsidR="00B431F9" w:rsidRPr="000B0D20">
        <w:rPr>
          <w:rFonts w:ascii="Times New Roman" w:eastAsia="Calibri" w:hAnsi="Times New Roman" w:cs="Times New Roman"/>
          <w:kern w:val="1"/>
          <w:sz w:val="24"/>
          <w:szCs w:val="24"/>
          <w:lang w:eastAsia="ar-SA"/>
        </w:rPr>
        <w:t xml:space="preserve">un </w:t>
      </w:r>
      <w:r w:rsidR="00775318" w:rsidRPr="000B0D20">
        <w:rPr>
          <w:rFonts w:ascii="Times New Roman" w:eastAsia="Calibri" w:hAnsi="Times New Roman" w:cs="Times New Roman"/>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cvadriciclu</w:t>
      </w:r>
      <w:r w:rsidRPr="00F7437B">
        <w:rPr>
          <w:rFonts w:ascii="Times New Roman" w:eastAsia="Calibri" w:hAnsi="Times New Roman" w:cs="Times New Roman"/>
          <w:color w:val="000000" w:themeColor="text1"/>
          <w:kern w:val="1"/>
          <w:sz w:val="24"/>
          <w:szCs w:val="24"/>
          <w:lang w:eastAsia="ar-SA"/>
        </w:rPr>
        <w:t xml:space="preserve"> </w:t>
      </w:r>
      <w:r w:rsidRPr="000B0D20">
        <w:rPr>
          <w:rFonts w:ascii="Times New Roman" w:eastAsia="Calibri" w:hAnsi="Times New Roman" w:cs="Times New Roman"/>
          <w:kern w:val="1"/>
          <w:sz w:val="24"/>
          <w:szCs w:val="24"/>
          <w:lang w:eastAsia="ar-SA"/>
        </w:rPr>
        <w:t>utilizat în baza un</w:t>
      </w:r>
      <w:r w:rsidR="00B431F9" w:rsidRPr="000B0D20">
        <w:rPr>
          <w:rFonts w:ascii="Times New Roman" w:eastAsia="Calibri" w:hAnsi="Times New Roman" w:cs="Times New Roman"/>
          <w:kern w:val="1"/>
          <w:sz w:val="24"/>
          <w:szCs w:val="24"/>
          <w:lang w:eastAsia="ar-SA"/>
        </w:rPr>
        <w:t>ui</w:t>
      </w:r>
      <w:r w:rsidRPr="000B0D20">
        <w:rPr>
          <w:rFonts w:ascii="Times New Roman" w:eastAsia="Calibri" w:hAnsi="Times New Roman" w:cs="Times New Roman"/>
          <w:kern w:val="1"/>
          <w:sz w:val="24"/>
          <w:szCs w:val="24"/>
          <w:lang w:eastAsia="ar-SA"/>
        </w:rPr>
        <w:t xml:space="preserve"> contract de închiriere</w:t>
      </w:r>
      <w:r w:rsidR="003D204B" w:rsidRPr="000B0D20">
        <w:rPr>
          <w:rFonts w:ascii="Times New Roman" w:eastAsia="Calibri" w:hAnsi="Times New Roman" w:cs="Times New Roman"/>
          <w:kern w:val="1"/>
          <w:sz w:val="24"/>
          <w:szCs w:val="24"/>
          <w:lang w:eastAsia="ar-SA"/>
        </w:rPr>
        <w:t xml:space="preserve"> cu titlu oneros sau gratuit</w:t>
      </w:r>
      <w:r w:rsidRPr="000B0D20">
        <w:rPr>
          <w:rFonts w:ascii="Times New Roman" w:eastAsia="Calibri" w:hAnsi="Times New Roman" w:cs="Times New Roman"/>
          <w:kern w:val="1"/>
          <w:sz w:val="24"/>
          <w:szCs w:val="24"/>
          <w:lang w:eastAsia="ar-SA"/>
        </w:rPr>
        <w:t>;</w:t>
      </w:r>
    </w:p>
    <w:p w14:paraId="315213FF" w14:textId="5981BABF" w:rsidR="00AE47B4" w:rsidRPr="000B0D20" w:rsidRDefault="00AE47B4" w:rsidP="003D7025">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0B0D20">
        <w:rPr>
          <w:rFonts w:ascii="Times New Roman" w:eastAsia="Calibri" w:hAnsi="Times New Roman" w:cs="Times New Roman"/>
          <w:kern w:val="1"/>
          <w:sz w:val="24"/>
          <w:szCs w:val="24"/>
          <w:lang w:eastAsia="ar-SA"/>
        </w:rPr>
        <w:t xml:space="preserve">locul de parcare se acordă pentru </w:t>
      </w:r>
      <w:r w:rsidR="00B431F9" w:rsidRPr="000B0D20">
        <w:rPr>
          <w:rFonts w:ascii="Times New Roman" w:eastAsia="Calibri" w:hAnsi="Times New Roman" w:cs="Times New Roman"/>
          <w:kern w:val="1"/>
          <w:sz w:val="24"/>
          <w:szCs w:val="24"/>
          <w:lang w:eastAsia="ar-SA"/>
        </w:rPr>
        <w:t xml:space="preserve">un </w:t>
      </w:r>
      <w:r w:rsidR="00775318" w:rsidRPr="000B0D20">
        <w:rPr>
          <w:rFonts w:ascii="Times New Roman" w:eastAsia="Calibri" w:hAnsi="Times New Roman" w:cs="Times New Roman"/>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triciclu/</w:t>
      </w:r>
      <w:r w:rsidR="007158E2"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cvadriciclu</w:t>
      </w:r>
      <w:r w:rsidRPr="00F7437B">
        <w:rPr>
          <w:rFonts w:ascii="Times New Roman" w:eastAsia="Calibri" w:hAnsi="Times New Roman" w:cs="Times New Roman"/>
          <w:color w:val="000000" w:themeColor="text1"/>
          <w:kern w:val="1"/>
          <w:sz w:val="24"/>
          <w:szCs w:val="24"/>
          <w:lang w:eastAsia="ar-SA"/>
        </w:rPr>
        <w:t xml:space="preserve"> </w:t>
      </w:r>
      <w:r w:rsidRPr="000B0D20">
        <w:rPr>
          <w:rFonts w:ascii="Times New Roman" w:eastAsia="Calibri" w:hAnsi="Times New Roman" w:cs="Times New Roman"/>
          <w:kern w:val="1"/>
          <w:sz w:val="24"/>
          <w:szCs w:val="24"/>
          <w:lang w:eastAsia="ar-SA"/>
        </w:rPr>
        <w:t>dat spre folosință, în baza un</w:t>
      </w:r>
      <w:r w:rsidR="00B431F9" w:rsidRPr="000B0D20">
        <w:rPr>
          <w:rFonts w:ascii="Times New Roman" w:eastAsia="Calibri" w:hAnsi="Times New Roman" w:cs="Times New Roman"/>
          <w:kern w:val="1"/>
          <w:sz w:val="24"/>
          <w:szCs w:val="24"/>
          <w:lang w:eastAsia="ar-SA"/>
        </w:rPr>
        <w:t>ei</w:t>
      </w:r>
      <w:r w:rsidRPr="000B0D20">
        <w:rPr>
          <w:rFonts w:ascii="Times New Roman" w:eastAsia="Calibri" w:hAnsi="Times New Roman" w:cs="Times New Roman"/>
          <w:kern w:val="1"/>
          <w:sz w:val="24"/>
          <w:szCs w:val="24"/>
          <w:lang w:eastAsia="ar-SA"/>
        </w:rPr>
        <w:t xml:space="preserve"> adeverințe (în cazul </w:t>
      </w:r>
      <w:r w:rsidR="00B431F9" w:rsidRPr="000B0D20">
        <w:rPr>
          <w:rFonts w:ascii="Times New Roman" w:eastAsia="Calibri" w:hAnsi="Times New Roman" w:cs="Times New Roman"/>
          <w:kern w:val="1"/>
          <w:sz w:val="24"/>
          <w:szCs w:val="24"/>
          <w:lang w:eastAsia="ar-SA"/>
        </w:rPr>
        <w:t xml:space="preserve">unui </w:t>
      </w:r>
      <w:r w:rsidR="00775318" w:rsidRPr="000B0D20">
        <w:rPr>
          <w:rFonts w:ascii="Times New Roman" w:eastAsia="Calibri" w:hAnsi="Times New Roman" w:cs="Times New Roman"/>
          <w:kern w:val="1"/>
          <w:sz w:val="24"/>
          <w:szCs w:val="24"/>
          <w:lang w:eastAsia="ar-SA"/>
        </w:rPr>
        <w:t>autoturism</w:t>
      </w:r>
      <w:r w:rsidRPr="000B0D20">
        <w:rPr>
          <w:rFonts w:ascii="Times New Roman" w:eastAsia="Calibri" w:hAnsi="Times New Roman" w:cs="Times New Roman"/>
          <w:kern w:val="1"/>
          <w:sz w:val="24"/>
          <w:szCs w:val="24"/>
          <w:lang w:eastAsia="ar-SA"/>
        </w:rPr>
        <w:t xml:space="preserve"> folosit în interes de serviciu de la </w:t>
      </w:r>
      <w:r w:rsidR="00B431F9" w:rsidRPr="000B0D20">
        <w:rPr>
          <w:rFonts w:ascii="Times New Roman" w:eastAsia="Calibri" w:hAnsi="Times New Roman" w:cs="Times New Roman"/>
          <w:kern w:val="1"/>
          <w:sz w:val="24"/>
          <w:szCs w:val="24"/>
          <w:lang w:eastAsia="ar-SA"/>
        </w:rPr>
        <w:t xml:space="preserve">o </w:t>
      </w:r>
      <w:r w:rsidRPr="000B0D20">
        <w:rPr>
          <w:rFonts w:ascii="Times New Roman" w:eastAsia="Calibri" w:hAnsi="Times New Roman" w:cs="Times New Roman"/>
          <w:kern w:val="1"/>
          <w:sz w:val="24"/>
          <w:szCs w:val="24"/>
          <w:lang w:eastAsia="ar-SA"/>
        </w:rPr>
        <w:t>instituți</w:t>
      </w:r>
      <w:r w:rsidR="00B431F9" w:rsidRPr="000B0D20">
        <w:rPr>
          <w:rFonts w:ascii="Times New Roman" w:eastAsia="Calibri" w:hAnsi="Times New Roman" w:cs="Times New Roman"/>
          <w:kern w:val="1"/>
          <w:sz w:val="24"/>
          <w:szCs w:val="24"/>
          <w:lang w:eastAsia="ar-SA"/>
        </w:rPr>
        <w:t>e</w:t>
      </w:r>
      <w:r w:rsidRPr="000B0D20">
        <w:rPr>
          <w:rFonts w:ascii="Times New Roman" w:eastAsia="Calibri" w:hAnsi="Times New Roman" w:cs="Times New Roman"/>
          <w:kern w:val="1"/>
          <w:sz w:val="24"/>
          <w:szCs w:val="24"/>
          <w:lang w:eastAsia="ar-SA"/>
        </w:rPr>
        <w:t xml:space="preserve"> public</w:t>
      </w:r>
      <w:r w:rsidR="00B431F9" w:rsidRPr="000B0D20">
        <w:rPr>
          <w:rFonts w:ascii="Times New Roman" w:eastAsia="Calibri" w:hAnsi="Times New Roman" w:cs="Times New Roman"/>
          <w:kern w:val="1"/>
          <w:sz w:val="24"/>
          <w:szCs w:val="24"/>
          <w:lang w:eastAsia="ar-SA"/>
        </w:rPr>
        <w:t>ă</w:t>
      </w:r>
      <w:r w:rsidRPr="000B0D20">
        <w:rPr>
          <w:rFonts w:ascii="Times New Roman" w:eastAsia="Calibri" w:hAnsi="Times New Roman" w:cs="Times New Roman"/>
          <w:kern w:val="1"/>
          <w:sz w:val="24"/>
          <w:szCs w:val="24"/>
          <w:lang w:eastAsia="ar-SA"/>
        </w:rPr>
        <w:t xml:space="preserve"> și persoan</w:t>
      </w:r>
      <w:r w:rsidR="00B431F9" w:rsidRPr="000B0D20">
        <w:rPr>
          <w:rFonts w:ascii="Times New Roman" w:eastAsia="Calibri" w:hAnsi="Times New Roman" w:cs="Times New Roman"/>
          <w:kern w:val="1"/>
          <w:sz w:val="24"/>
          <w:szCs w:val="24"/>
          <w:lang w:eastAsia="ar-SA"/>
        </w:rPr>
        <w:t>ă</w:t>
      </w:r>
      <w:r w:rsidRPr="000B0D20">
        <w:rPr>
          <w:rFonts w:ascii="Times New Roman" w:eastAsia="Calibri" w:hAnsi="Times New Roman" w:cs="Times New Roman"/>
          <w:kern w:val="1"/>
          <w:sz w:val="24"/>
          <w:szCs w:val="24"/>
          <w:lang w:eastAsia="ar-SA"/>
        </w:rPr>
        <w:t xml:space="preserve"> juridic</w:t>
      </w:r>
      <w:r w:rsidR="00B431F9" w:rsidRPr="000B0D20">
        <w:rPr>
          <w:rFonts w:ascii="Times New Roman" w:eastAsia="Calibri" w:hAnsi="Times New Roman" w:cs="Times New Roman"/>
          <w:kern w:val="1"/>
          <w:sz w:val="24"/>
          <w:szCs w:val="24"/>
          <w:lang w:eastAsia="ar-SA"/>
        </w:rPr>
        <w:t>ă</w:t>
      </w:r>
      <w:r w:rsidRPr="000B0D20">
        <w:rPr>
          <w:rFonts w:ascii="Times New Roman" w:eastAsia="Calibri" w:hAnsi="Times New Roman" w:cs="Times New Roman"/>
          <w:kern w:val="1"/>
          <w:sz w:val="24"/>
          <w:szCs w:val="24"/>
          <w:lang w:eastAsia="ar-SA"/>
        </w:rPr>
        <w:t>/P.F.A./I.I./I.F.)</w:t>
      </w:r>
      <w:r w:rsidR="00C12926" w:rsidRPr="000B0D20">
        <w:rPr>
          <w:rFonts w:ascii="Times New Roman" w:eastAsia="Calibri" w:hAnsi="Times New Roman" w:cs="Times New Roman"/>
          <w:kern w:val="1"/>
          <w:sz w:val="24"/>
          <w:szCs w:val="24"/>
          <w:lang w:eastAsia="ar-SA"/>
        </w:rPr>
        <w:t xml:space="preserve"> ;</w:t>
      </w:r>
    </w:p>
    <w:bookmarkEnd w:id="22"/>
    <w:p w14:paraId="34D5EE6A" w14:textId="33208C1F"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j)</w:t>
      </w:r>
      <w:r w:rsidRPr="00E74BA0">
        <w:rPr>
          <w:rFonts w:ascii="Times New Roman" w:eastAsia="Calibri" w:hAnsi="Times New Roman" w:cs="Times New Roman"/>
          <w:kern w:val="1"/>
          <w:sz w:val="24"/>
          <w:szCs w:val="24"/>
          <w:lang w:eastAsia="ar-SA"/>
        </w:rPr>
        <w:t xml:space="preserve"> 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B431F9" w:rsidRPr="00E74BA0">
        <w:rPr>
          <w:rFonts w:ascii="Times New Roman" w:eastAsia="Calibri" w:hAnsi="Times New Roman" w:cs="Times New Roman"/>
          <w:kern w:val="1"/>
          <w:sz w:val="24"/>
          <w:szCs w:val="24"/>
          <w:lang w:eastAsia="ar-SA"/>
        </w:rPr>
        <w:t xml:space="preserve">un loc de parcare </w:t>
      </w:r>
      <w:r w:rsidRPr="00E74BA0">
        <w:rPr>
          <w:rFonts w:ascii="Times New Roman" w:eastAsia="Calibri" w:hAnsi="Times New Roman" w:cs="Times New Roman"/>
          <w:kern w:val="1"/>
          <w:sz w:val="24"/>
          <w:szCs w:val="24"/>
          <w:lang w:eastAsia="ar-SA"/>
        </w:rPr>
        <w:t xml:space="preserve">numai </w:t>
      </w:r>
      <w:r w:rsidR="00C12926" w:rsidRPr="00E74BA0">
        <w:rPr>
          <w:rFonts w:ascii="Times New Roman" w:eastAsia="Calibri" w:hAnsi="Times New Roman" w:cs="Times New Roman"/>
          <w:kern w:val="1"/>
          <w:sz w:val="24"/>
          <w:szCs w:val="24"/>
          <w:lang w:eastAsia="ar-SA"/>
        </w:rPr>
        <w:t>un</w:t>
      </w:r>
      <w:r w:rsidR="00923D81" w:rsidRPr="00E74BA0">
        <w:rPr>
          <w:rFonts w:ascii="Times New Roman" w:eastAsia="Calibri" w:hAnsi="Times New Roman" w:cs="Times New Roman"/>
          <w:kern w:val="1"/>
          <w:sz w:val="24"/>
          <w:szCs w:val="24"/>
          <w:lang w:eastAsia="ar-SA"/>
        </w:rPr>
        <w:t>e</w:t>
      </w:r>
      <w:r w:rsidR="00C12926" w:rsidRPr="00E74BA0">
        <w:rPr>
          <w:rFonts w:ascii="Times New Roman" w:eastAsia="Calibri" w:hAnsi="Times New Roman" w:cs="Times New Roman"/>
          <w:kern w:val="1"/>
          <w:sz w:val="24"/>
          <w:szCs w:val="24"/>
          <w:lang w:eastAsia="ar-SA"/>
        </w:rPr>
        <w:t xml:space="preserve">i </w:t>
      </w:r>
      <w:r w:rsidRPr="00E74BA0">
        <w:rPr>
          <w:rFonts w:ascii="Times New Roman" w:eastAsia="Calibri" w:hAnsi="Times New Roman" w:cs="Times New Roman"/>
          <w:kern w:val="1"/>
          <w:sz w:val="24"/>
          <w:szCs w:val="24"/>
          <w:lang w:eastAsia="ar-SA"/>
        </w:rPr>
        <w:t xml:space="preserve">persoane care nu figurează cu debite restante </w:t>
      </w:r>
      <w:r w:rsidR="00C12926" w:rsidRPr="00E74BA0">
        <w:rPr>
          <w:rFonts w:ascii="Times New Roman" w:eastAsia="Calibri" w:hAnsi="Times New Roman" w:cs="Times New Roman"/>
          <w:kern w:val="1"/>
          <w:sz w:val="24"/>
          <w:szCs w:val="24"/>
          <w:lang w:eastAsia="ar-SA"/>
        </w:rPr>
        <w:t>la</w:t>
      </w:r>
      <w:r w:rsidRPr="00E74BA0">
        <w:rPr>
          <w:rFonts w:ascii="Times New Roman" w:eastAsia="Calibri" w:hAnsi="Times New Roman" w:cs="Times New Roman"/>
          <w:kern w:val="1"/>
          <w:sz w:val="24"/>
          <w:szCs w:val="24"/>
          <w:lang w:eastAsia="ar-SA"/>
        </w:rPr>
        <w:t xml:space="preserve"> bugetul local al Sectorului 4 al Municipiului București</w:t>
      </w:r>
      <w:r w:rsidR="00DD2649" w:rsidRPr="00E74BA0">
        <w:rPr>
          <w:rFonts w:ascii="Times New Roman" w:eastAsia="Calibri" w:hAnsi="Times New Roman" w:cs="Times New Roman"/>
          <w:kern w:val="1"/>
          <w:sz w:val="24"/>
          <w:szCs w:val="24"/>
          <w:lang w:eastAsia="ar-SA"/>
        </w:rPr>
        <w:t>;</w:t>
      </w:r>
    </w:p>
    <w:p w14:paraId="0E281BA6" w14:textId="69782355" w:rsidR="00AE47B4" w:rsidRPr="00F7437B" w:rsidRDefault="00AE47B4"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2629E9">
        <w:rPr>
          <w:rFonts w:ascii="Times New Roman" w:eastAsia="Calibri" w:hAnsi="Times New Roman" w:cs="Times New Roman"/>
          <w:b/>
          <w:bCs/>
          <w:kern w:val="1"/>
          <w:sz w:val="24"/>
          <w:szCs w:val="24"/>
          <w:lang w:eastAsia="ar-SA"/>
        </w:rPr>
        <w:t>k)</w:t>
      </w:r>
      <w:r w:rsidRPr="002629E9">
        <w:rPr>
          <w:rFonts w:ascii="Times New Roman" w:eastAsia="Calibri" w:hAnsi="Times New Roman" w:cs="Times New Roman"/>
          <w:kern w:val="1"/>
          <w:sz w:val="24"/>
          <w:szCs w:val="24"/>
          <w:lang w:eastAsia="ar-SA"/>
        </w:rPr>
        <w:t xml:space="preserve"> </w:t>
      </w:r>
      <w:r w:rsidR="00775318" w:rsidRPr="002629E9">
        <w:rPr>
          <w:rFonts w:ascii="Times New Roman" w:eastAsia="Calibri" w:hAnsi="Times New Roman" w:cs="Times New Roman"/>
          <w:kern w:val="1"/>
          <w:sz w:val="24"/>
          <w:szCs w:val="24"/>
          <w:lang w:eastAsia="ar-SA"/>
        </w:rPr>
        <w:t>autoturismul</w:t>
      </w:r>
      <w:r w:rsidR="00152B1A" w:rsidRPr="00F7437B">
        <w:rPr>
          <w:rFonts w:ascii="Times New Roman" w:eastAsia="Calibri" w:hAnsi="Times New Roman" w:cs="Times New Roman"/>
          <w:color w:val="000000" w:themeColor="text1"/>
          <w:kern w:val="1"/>
          <w:sz w:val="24"/>
          <w:szCs w:val="24"/>
          <w:lang w:eastAsia="ar-SA"/>
        </w:rPr>
        <w:t>/</w:t>
      </w:r>
      <w:r w:rsidR="001525B8" w:rsidRPr="00F7437B">
        <w:rPr>
          <w:rFonts w:ascii="Times New Roman" w:eastAsia="Calibri" w:hAnsi="Times New Roman" w:cs="Times New Roman"/>
          <w:color w:val="000000" w:themeColor="text1"/>
          <w:kern w:val="1"/>
          <w:sz w:val="24"/>
          <w:szCs w:val="24"/>
          <w:lang w:eastAsia="ar-SA"/>
        </w:rPr>
        <w:t>motocicleta</w:t>
      </w:r>
      <w:r w:rsidR="000B0D20" w:rsidRPr="00F7437B">
        <w:rPr>
          <w:rFonts w:ascii="Times New Roman" w:eastAsia="Calibri" w:hAnsi="Times New Roman" w:cs="Times New Roman"/>
          <w:color w:val="000000" w:themeColor="text1"/>
          <w:kern w:val="1"/>
          <w:sz w:val="24"/>
          <w:szCs w:val="24"/>
          <w:lang w:eastAsia="ar-SA"/>
        </w:rPr>
        <w:t xml:space="preserve"> </w:t>
      </w:r>
      <w:r w:rsidRPr="002629E9">
        <w:rPr>
          <w:rFonts w:ascii="Times New Roman" w:eastAsia="Calibri" w:hAnsi="Times New Roman" w:cs="Times New Roman"/>
          <w:kern w:val="1"/>
          <w:sz w:val="24"/>
          <w:szCs w:val="24"/>
          <w:lang w:eastAsia="ar-SA"/>
        </w:rPr>
        <w:t xml:space="preserve">care figurează pe contractul de </w:t>
      </w:r>
      <w:r w:rsidR="00775318" w:rsidRPr="002629E9">
        <w:rPr>
          <w:rFonts w:ascii="Times New Roman" w:eastAsia="Calibri" w:hAnsi="Times New Roman" w:cs="Times New Roman"/>
          <w:kern w:val="1"/>
          <w:sz w:val="24"/>
          <w:szCs w:val="24"/>
          <w:lang w:eastAsia="ar-SA"/>
        </w:rPr>
        <w:t>închiriere</w:t>
      </w:r>
      <w:r w:rsidRPr="002629E9">
        <w:rPr>
          <w:rFonts w:ascii="Times New Roman" w:eastAsia="Calibri" w:hAnsi="Times New Roman" w:cs="Times New Roman"/>
          <w:kern w:val="1"/>
          <w:sz w:val="24"/>
          <w:szCs w:val="24"/>
          <w:lang w:eastAsia="ar-SA"/>
        </w:rPr>
        <w:t xml:space="preserve"> a locului de parcare de reședință trebuie să aibă inspecția tehnică periodică valabilă (dovada se face cu o copie a </w:t>
      </w:r>
      <w:r w:rsidRPr="002629E9">
        <w:rPr>
          <w:rFonts w:ascii="Times New Roman" w:eastAsia="Calibri" w:hAnsi="Times New Roman" w:cs="Times New Roman"/>
          <w:kern w:val="1"/>
          <w:sz w:val="24"/>
          <w:szCs w:val="24"/>
          <w:lang w:eastAsia="ar-SA"/>
        </w:rPr>
        <w:lastRenderedPageBreak/>
        <w:t>certificatului de înmatriculare al autovehiculului cu viza I</w:t>
      </w:r>
      <w:r w:rsidR="008717CD" w:rsidRPr="002629E9">
        <w:rPr>
          <w:rFonts w:ascii="Times New Roman" w:eastAsia="Calibri" w:hAnsi="Times New Roman" w:cs="Times New Roman"/>
          <w:kern w:val="1"/>
          <w:sz w:val="24"/>
          <w:szCs w:val="24"/>
          <w:lang w:eastAsia="ar-SA"/>
        </w:rPr>
        <w:t>.</w:t>
      </w:r>
      <w:r w:rsidRPr="002629E9">
        <w:rPr>
          <w:rFonts w:ascii="Times New Roman" w:eastAsia="Calibri" w:hAnsi="Times New Roman" w:cs="Times New Roman"/>
          <w:kern w:val="1"/>
          <w:sz w:val="24"/>
          <w:szCs w:val="24"/>
          <w:lang w:eastAsia="ar-SA"/>
        </w:rPr>
        <w:t>T</w:t>
      </w:r>
      <w:r w:rsidR="008717CD" w:rsidRPr="002629E9">
        <w:rPr>
          <w:rFonts w:ascii="Times New Roman" w:eastAsia="Calibri" w:hAnsi="Times New Roman" w:cs="Times New Roman"/>
          <w:kern w:val="1"/>
          <w:sz w:val="24"/>
          <w:szCs w:val="24"/>
          <w:lang w:eastAsia="ar-SA"/>
        </w:rPr>
        <w:t>.</w:t>
      </w:r>
      <w:r w:rsidRPr="002629E9">
        <w:rPr>
          <w:rFonts w:ascii="Times New Roman" w:eastAsia="Calibri" w:hAnsi="Times New Roman" w:cs="Times New Roman"/>
          <w:kern w:val="1"/>
          <w:sz w:val="24"/>
          <w:szCs w:val="24"/>
          <w:lang w:eastAsia="ar-SA"/>
        </w:rPr>
        <w:t>P</w:t>
      </w:r>
      <w:r w:rsidR="008717CD" w:rsidRPr="002629E9">
        <w:rPr>
          <w:rFonts w:ascii="Times New Roman" w:eastAsia="Calibri" w:hAnsi="Times New Roman" w:cs="Times New Roman"/>
          <w:kern w:val="1"/>
          <w:sz w:val="24"/>
          <w:szCs w:val="24"/>
          <w:lang w:eastAsia="ar-SA"/>
        </w:rPr>
        <w:t>.</w:t>
      </w:r>
      <w:r w:rsidRPr="002629E9">
        <w:rPr>
          <w:rFonts w:ascii="Times New Roman" w:eastAsia="Calibri" w:hAnsi="Times New Roman" w:cs="Times New Roman"/>
          <w:kern w:val="1"/>
          <w:sz w:val="24"/>
          <w:szCs w:val="24"/>
          <w:lang w:eastAsia="ar-SA"/>
        </w:rPr>
        <w:t xml:space="preserve"> valabilă)</w:t>
      </w:r>
      <w:r w:rsidR="007158E2">
        <w:rPr>
          <w:rFonts w:ascii="Times New Roman" w:eastAsia="Calibri" w:hAnsi="Times New Roman" w:cs="Times New Roman"/>
          <w:kern w:val="1"/>
          <w:sz w:val="24"/>
          <w:szCs w:val="24"/>
          <w:lang w:eastAsia="ar-SA"/>
        </w:rPr>
        <w:t xml:space="preserve">, </w:t>
      </w:r>
      <w:r w:rsidR="007158E2" w:rsidRPr="00F7437B">
        <w:rPr>
          <w:rFonts w:ascii="Times New Roman" w:eastAsia="Calibri" w:hAnsi="Times New Roman" w:cs="Times New Roman"/>
          <w:color w:val="000000" w:themeColor="text1"/>
          <w:kern w:val="1"/>
          <w:sz w:val="24"/>
          <w:szCs w:val="24"/>
          <w:lang w:eastAsia="ar-SA"/>
        </w:rPr>
        <w:t>dacă dispozițiile legale prevăd efectuarea unui astfel de inspecții</w:t>
      </w:r>
      <w:r w:rsidR="00D9436B" w:rsidRPr="00F7437B">
        <w:rPr>
          <w:rFonts w:ascii="Times New Roman" w:eastAsia="Calibri" w:hAnsi="Times New Roman" w:cs="Times New Roman"/>
          <w:color w:val="000000" w:themeColor="text1"/>
          <w:kern w:val="1"/>
          <w:sz w:val="24"/>
          <w:szCs w:val="24"/>
          <w:lang w:eastAsia="ar-SA"/>
        </w:rPr>
        <w:t>;</w:t>
      </w:r>
    </w:p>
    <w:p w14:paraId="2E355015" w14:textId="2EF6CC84" w:rsidR="007C145F" w:rsidRPr="00F7437B" w:rsidRDefault="00AE47B4" w:rsidP="007C145F">
      <w:pPr>
        <w:spacing w:after="0"/>
        <w:jc w:val="both"/>
        <w:rPr>
          <w:rFonts w:ascii="Times New Roman" w:eastAsia="Calibri" w:hAnsi="Times New Roman" w:cs="Times New Roman"/>
          <w:color w:val="000000" w:themeColor="text1"/>
          <w:kern w:val="1"/>
          <w:sz w:val="24"/>
          <w:szCs w:val="24"/>
          <w:lang w:eastAsia="ar-SA"/>
        </w:rPr>
      </w:pPr>
      <w:r w:rsidRPr="002629E9">
        <w:rPr>
          <w:rFonts w:ascii="Times New Roman" w:eastAsia="Calibri" w:hAnsi="Times New Roman" w:cs="Times New Roman"/>
          <w:b/>
          <w:bCs/>
          <w:kern w:val="1"/>
          <w:sz w:val="24"/>
          <w:szCs w:val="24"/>
          <w:lang w:eastAsia="ar-SA"/>
        </w:rPr>
        <w:t>l)</w:t>
      </w:r>
      <w:r w:rsidRPr="002629E9">
        <w:rPr>
          <w:rFonts w:ascii="Times New Roman" w:eastAsia="Calibri" w:hAnsi="Times New Roman" w:cs="Times New Roman"/>
          <w:kern w:val="1"/>
          <w:sz w:val="24"/>
          <w:szCs w:val="24"/>
          <w:lang w:eastAsia="ar-SA"/>
        </w:rPr>
        <w:t xml:space="preserve"> </w:t>
      </w:r>
      <w:r w:rsidR="00775318" w:rsidRPr="002629E9">
        <w:rPr>
          <w:rFonts w:ascii="Times New Roman" w:eastAsia="Calibri" w:hAnsi="Times New Roman" w:cs="Times New Roman"/>
          <w:kern w:val="1"/>
          <w:sz w:val="24"/>
          <w:szCs w:val="24"/>
          <w:lang w:eastAsia="ar-SA"/>
        </w:rPr>
        <w:t>autoturismul</w:t>
      </w:r>
      <w:r w:rsidR="00152B1A" w:rsidRPr="00F7437B">
        <w:rPr>
          <w:rFonts w:ascii="Times New Roman" w:eastAsia="Calibri" w:hAnsi="Times New Roman" w:cs="Times New Roman"/>
          <w:color w:val="000000" w:themeColor="text1"/>
          <w:kern w:val="1"/>
          <w:sz w:val="24"/>
          <w:szCs w:val="24"/>
          <w:lang w:eastAsia="ar-SA"/>
        </w:rPr>
        <w:t>/</w:t>
      </w:r>
      <w:r w:rsidR="001525B8" w:rsidRPr="00F7437B">
        <w:rPr>
          <w:rFonts w:ascii="Times New Roman" w:eastAsia="Calibri" w:hAnsi="Times New Roman" w:cs="Times New Roman"/>
          <w:color w:val="000000" w:themeColor="text1"/>
          <w:kern w:val="1"/>
          <w:sz w:val="24"/>
          <w:szCs w:val="24"/>
          <w:lang w:eastAsia="ar-SA"/>
        </w:rPr>
        <w:t>motocicleta</w:t>
      </w:r>
      <w:r w:rsidR="00152B1A" w:rsidRPr="00F7437B">
        <w:rPr>
          <w:rFonts w:ascii="Times New Roman" w:eastAsia="Calibri" w:hAnsi="Times New Roman" w:cs="Times New Roman"/>
          <w:color w:val="000000" w:themeColor="text1"/>
          <w:kern w:val="1"/>
          <w:sz w:val="24"/>
          <w:szCs w:val="24"/>
          <w:lang w:eastAsia="ar-SA"/>
        </w:rPr>
        <w:t>/</w:t>
      </w:r>
      <w:r w:rsidR="001525B8" w:rsidRPr="00F7437B">
        <w:rPr>
          <w:rFonts w:ascii="Times New Roman" w:eastAsia="Calibri" w:hAnsi="Times New Roman" w:cs="Times New Roman"/>
          <w:color w:val="000000" w:themeColor="text1"/>
          <w:kern w:val="1"/>
          <w:sz w:val="24"/>
          <w:szCs w:val="24"/>
          <w:lang w:eastAsia="ar-SA"/>
        </w:rPr>
        <w:t>mopedul</w:t>
      </w:r>
      <w:r w:rsidR="00103CB6" w:rsidRPr="00F7437B">
        <w:rPr>
          <w:rFonts w:ascii="Times New Roman" w:eastAsia="Calibri" w:hAnsi="Times New Roman" w:cs="Times New Roman"/>
          <w:color w:val="000000" w:themeColor="text1"/>
          <w:kern w:val="1"/>
          <w:sz w:val="24"/>
          <w:szCs w:val="24"/>
          <w:lang w:eastAsia="ar-SA"/>
        </w:rPr>
        <w:t>/triciclul/cvadriciclul</w:t>
      </w:r>
      <w:r w:rsidR="000B0D20" w:rsidRPr="00F7437B">
        <w:rPr>
          <w:rFonts w:ascii="Times New Roman" w:eastAsia="Calibri" w:hAnsi="Times New Roman" w:cs="Times New Roman"/>
          <w:color w:val="000000" w:themeColor="text1"/>
          <w:kern w:val="1"/>
          <w:sz w:val="24"/>
          <w:szCs w:val="24"/>
          <w:lang w:eastAsia="ar-SA"/>
        </w:rPr>
        <w:t xml:space="preserve"> </w:t>
      </w:r>
      <w:r w:rsidRPr="002629E9">
        <w:rPr>
          <w:rFonts w:ascii="Times New Roman" w:eastAsia="Calibri" w:hAnsi="Times New Roman" w:cs="Times New Roman"/>
          <w:kern w:val="1"/>
          <w:sz w:val="24"/>
          <w:szCs w:val="24"/>
          <w:lang w:eastAsia="ar-SA"/>
        </w:rPr>
        <w:t xml:space="preserve">care figurează pe contractul de </w:t>
      </w:r>
      <w:r w:rsidR="00775318" w:rsidRPr="002629E9">
        <w:rPr>
          <w:rFonts w:ascii="Times New Roman" w:eastAsia="Calibri" w:hAnsi="Times New Roman" w:cs="Times New Roman"/>
          <w:kern w:val="1"/>
          <w:sz w:val="24"/>
          <w:szCs w:val="24"/>
          <w:lang w:eastAsia="ar-SA"/>
        </w:rPr>
        <w:t>închiriere</w:t>
      </w:r>
      <w:r w:rsidRPr="002629E9">
        <w:rPr>
          <w:rFonts w:ascii="Times New Roman" w:eastAsia="Calibri" w:hAnsi="Times New Roman" w:cs="Times New Roman"/>
          <w:kern w:val="1"/>
          <w:sz w:val="24"/>
          <w:szCs w:val="24"/>
          <w:lang w:eastAsia="ar-SA"/>
        </w:rPr>
        <w:t xml:space="preserve"> a locului de parcare trebuie să aibă asigurarea obligatorie de Răspundere Civilă Auto (R</w:t>
      </w:r>
      <w:r w:rsidR="008717CD" w:rsidRPr="002629E9">
        <w:rPr>
          <w:rFonts w:ascii="Times New Roman" w:eastAsia="Calibri" w:hAnsi="Times New Roman" w:cs="Times New Roman"/>
          <w:kern w:val="1"/>
          <w:sz w:val="24"/>
          <w:szCs w:val="24"/>
          <w:lang w:eastAsia="ar-SA"/>
        </w:rPr>
        <w:t>.</w:t>
      </w:r>
      <w:r w:rsidRPr="002629E9">
        <w:rPr>
          <w:rFonts w:ascii="Times New Roman" w:eastAsia="Calibri" w:hAnsi="Times New Roman" w:cs="Times New Roman"/>
          <w:kern w:val="1"/>
          <w:sz w:val="24"/>
          <w:szCs w:val="24"/>
          <w:lang w:eastAsia="ar-SA"/>
        </w:rPr>
        <w:t>C</w:t>
      </w:r>
      <w:r w:rsidR="008717CD" w:rsidRPr="002629E9">
        <w:rPr>
          <w:rFonts w:ascii="Times New Roman" w:eastAsia="Calibri" w:hAnsi="Times New Roman" w:cs="Times New Roman"/>
          <w:kern w:val="1"/>
          <w:sz w:val="24"/>
          <w:szCs w:val="24"/>
          <w:lang w:eastAsia="ar-SA"/>
        </w:rPr>
        <w:t>.</w:t>
      </w:r>
      <w:r w:rsidRPr="002629E9">
        <w:rPr>
          <w:rFonts w:ascii="Times New Roman" w:eastAsia="Calibri" w:hAnsi="Times New Roman" w:cs="Times New Roman"/>
          <w:kern w:val="1"/>
          <w:sz w:val="24"/>
          <w:szCs w:val="24"/>
          <w:lang w:eastAsia="ar-SA"/>
        </w:rPr>
        <w:t>A</w:t>
      </w:r>
      <w:r w:rsidR="008717CD" w:rsidRPr="002629E9">
        <w:rPr>
          <w:rFonts w:ascii="Times New Roman" w:eastAsia="Calibri" w:hAnsi="Times New Roman" w:cs="Times New Roman"/>
          <w:kern w:val="1"/>
          <w:sz w:val="24"/>
          <w:szCs w:val="24"/>
          <w:lang w:eastAsia="ar-SA"/>
        </w:rPr>
        <w:t>.</w:t>
      </w:r>
      <w:r w:rsidRPr="002629E9">
        <w:rPr>
          <w:rFonts w:ascii="Times New Roman" w:eastAsia="Calibri" w:hAnsi="Times New Roman" w:cs="Times New Roman"/>
          <w:kern w:val="1"/>
          <w:sz w:val="24"/>
          <w:szCs w:val="24"/>
          <w:lang w:eastAsia="ar-SA"/>
        </w:rPr>
        <w:t>) valabilă</w:t>
      </w:r>
      <w:r w:rsidR="007C145F">
        <w:rPr>
          <w:rFonts w:ascii="Times New Roman" w:eastAsia="Calibri" w:hAnsi="Times New Roman" w:cs="Times New Roman"/>
          <w:color w:val="FF0000"/>
          <w:kern w:val="1"/>
          <w:sz w:val="24"/>
          <w:szCs w:val="24"/>
          <w:lang w:eastAsia="ar-SA"/>
        </w:rPr>
        <w:t xml:space="preserve"> </w:t>
      </w:r>
      <w:r w:rsidR="007C145F" w:rsidRPr="00D86A02">
        <w:rPr>
          <w:rFonts w:ascii="Times New Roman" w:eastAsia="Calibri" w:hAnsi="Times New Roman" w:cs="Times New Roman"/>
          <w:kern w:val="1"/>
          <w:sz w:val="24"/>
          <w:szCs w:val="24"/>
          <w:lang w:eastAsia="ar-SA"/>
        </w:rPr>
        <w:t>(R.C.A.) valabilă</w:t>
      </w:r>
      <w:bookmarkStart w:id="26" w:name="_Hlk117687420"/>
      <w:r w:rsidR="007C145F" w:rsidRPr="00F7437B">
        <w:rPr>
          <w:rFonts w:ascii="Times New Roman" w:eastAsia="Calibri" w:hAnsi="Times New Roman" w:cs="Times New Roman"/>
          <w:color w:val="000000" w:themeColor="text1"/>
          <w:kern w:val="1"/>
          <w:sz w:val="24"/>
          <w:szCs w:val="24"/>
          <w:lang w:eastAsia="ar-SA"/>
        </w:rPr>
        <w:t xml:space="preserve">, </w:t>
      </w:r>
      <w:r w:rsidR="00D9436B" w:rsidRPr="00F7437B">
        <w:rPr>
          <w:rFonts w:ascii="Times New Roman" w:eastAsia="Calibri" w:hAnsi="Times New Roman" w:cs="Times New Roman"/>
          <w:color w:val="000000" w:themeColor="text1"/>
          <w:kern w:val="1"/>
          <w:sz w:val="24"/>
          <w:szCs w:val="24"/>
          <w:lang w:eastAsia="ar-SA"/>
        </w:rPr>
        <w:t xml:space="preserve">dacă </w:t>
      </w:r>
      <w:r w:rsidR="007C145F" w:rsidRPr="00F7437B">
        <w:rPr>
          <w:rFonts w:ascii="Times New Roman" w:eastAsia="Calibri" w:hAnsi="Times New Roman" w:cs="Times New Roman"/>
          <w:color w:val="000000" w:themeColor="text1"/>
          <w:kern w:val="1"/>
          <w:sz w:val="24"/>
          <w:szCs w:val="24"/>
          <w:lang w:eastAsia="ar-SA"/>
        </w:rPr>
        <w:t>dispozițiil</w:t>
      </w:r>
      <w:r w:rsidR="00D9436B" w:rsidRPr="00F7437B">
        <w:rPr>
          <w:rFonts w:ascii="Times New Roman" w:eastAsia="Calibri" w:hAnsi="Times New Roman" w:cs="Times New Roman"/>
          <w:color w:val="000000" w:themeColor="text1"/>
          <w:kern w:val="1"/>
          <w:sz w:val="24"/>
          <w:szCs w:val="24"/>
          <w:lang w:eastAsia="ar-SA"/>
        </w:rPr>
        <w:t>e</w:t>
      </w:r>
      <w:r w:rsidR="007C145F" w:rsidRPr="00F7437B">
        <w:rPr>
          <w:rFonts w:ascii="Times New Roman" w:eastAsia="Calibri" w:hAnsi="Times New Roman" w:cs="Times New Roman"/>
          <w:color w:val="000000" w:themeColor="text1"/>
          <w:kern w:val="1"/>
          <w:sz w:val="24"/>
          <w:szCs w:val="24"/>
          <w:lang w:eastAsia="ar-SA"/>
        </w:rPr>
        <w:t xml:space="preserve"> legale </w:t>
      </w:r>
      <w:bookmarkEnd w:id="26"/>
      <w:r w:rsidR="00D9436B" w:rsidRPr="00F7437B">
        <w:rPr>
          <w:rFonts w:ascii="Times New Roman" w:eastAsia="Calibri" w:hAnsi="Times New Roman" w:cs="Times New Roman"/>
          <w:color w:val="000000" w:themeColor="text1"/>
          <w:kern w:val="1"/>
          <w:sz w:val="24"/>
          <w:szCs w:val="24"/>
          <w:lang w:eastAsia="ar-SA"/>
        </w:rPr>
        <w:t>prevăd încheierea unui astfel de asigurări</w:t>
      </w:r>
      <w:r w:rsidR="007C145F" w:rsidRPr="00F7437B">
        <w:rPr>
          <w:rFonts w:ascii="Times New Roman" w:eastAsia="Calibri" w:hAnsi="Times New Roman" w:cs="Times New Roman"/>
          <w:color w:val="000000" w:themeColor="text1"/>
          <w:kern w:val="1"/>
          <w:sz w:val="24"/>
          <w:szCs w:val="24"/>
          <w:lang w:eastAsia="ar-SA"/>
        </w:rPr>
        <w:t>;</w:t>
      </w:r>
    </w:p>
    <w:p w14:paraId="689F74E1" w14:textId="35292C08"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m)</w:t>
      </w:r>
      <w:r w:rsidRPr="00E74BA0">
        <w:rPr>
          <w:rFonts w:ascii="Times New Roman" w:eastAsia="Calibri" w:hAnsi="Times New Roman" w:cs="Times New Roman"/>
          <w:kern w:val="1"/>
          <w:sz w:val="24"/>
          <w:szCs w:val="24"/>
          <w:lang w:eastAsia="ar-SA"/>
        </w:rPr>
        <w:t xml:space="preserve"> se </w:t>
      </w:r>
      <w:r w:rsidR="00894A3D"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w:t>
      </w:r>
      <w:r w:rsidR="00C12926" w:rsidRPr="00E74BA0">
        <w:rPr>
          <w:rFonts w:ascii="Times New Roman" w:eastAsia="Calibri" w:hAnsi="Times New Roman" w:cs="Times New Roman"/>
          <w:kern w:val="1"/>
          <w:sz w:val="24"/>
          <w:szCs w:val="24"/>
          <w:lang w:eastAsia="ar-SA"/>
        </w:rPr>
        <w:t xml:space="preserve">un loc de parcare unui </w:t>
      </w:r>
      <w:r w:rsidRPr="00E74BA0">
        <w:rPr>
          <w:rFonts w:ascii="Times New Roman" w:eastAsia="Calibri" w:hAnsi="Times New Roman" w:cs="Times New Roman"/>
          <w:kern w:val="1"/>
          <w:sz w:val="24"/>
          <w:szCs w:val="24"/>
          <w:lang w:eastAsia="ar-SA"/>
        </w:rPr>
        <w:t>cetăț</w:t>
      </w:r>
      <w:r w:rsidR="00474FB3" w:rsidRPr="00E74BA0">
        <w:rPr>
          <w:rFonts w:ascii="Times New Roman" w:eastAsia="Calibri" w:hAnsi="Times New Roman" w:cs="Times New Roman"/>
          <w:kern w:val="1"/>
          <w:sz w:val="24"/>
          <w:szCs w:val="24"/>
          <w:lang w:eastAsia="ar-SA"/>
        </w:rPr>
        <w:t>e</w:t>
      </w:r>
      <w:r w:rsidR="00C12926" w:rsidRPr="00E74BA0">
        <w:rPr>
          <w:rFonts w:ascii="Times New Roman" w:eastAsia="Calibri" w:hAnsi="Times New Roman" w:cs="Times New Roman"/>
          <w:kern w:val="1"/>
          <w:sz w:val="24"/>
          <w:szCs w:val="24"/>
          <w:lang w:eastAsia="ar-SA"/>
        </w:rPr>
        <w:t>an</w:t>
      </w:r>
      <w:r w:rsidRPr="00E74BA0">
        <w:rPr>
          <w:rFonts w:ascii="Times New Roman" w:eastAsia="Calibri" w:hAnsi="Times New Roman" w:cs="Times New Roman"/>
          <w:kern w:val="1"/>
          <w:sz w:val="24"/>
          <w:szCs w:val="24"/>
          <w:lang w:eastAsia="ar-SA"/>
        </w:rPr>
        <w:t xml:space="preserve"> străin sau cu dublă cetățenie c</w:t>
      </w:r>
      <w:r w:rsidR="00C12926" w:rsidRPr="00E74BA0">
        <w:rPr>
          <w:rFonts w:ascii="Times New Roman" w:eastAsia="Calibri" w:hAnsi="Times New Roman" w:cs="Times New Roman"/>
          <w:kern w:val="1"/>
          <w:sz w:val="24"/>
          <w:szCs w:val="24"/>
          <w:lang w:eastAsia="ar-SA"/>
        </w:rPr>
        <w:t>are</w:t>
      </w:r>
      <w:r w:rsidRPr="00E74BA0">
        <w:rPr>
          <w:rFonts w:ascii="Times New Roman" w:eastAsia="Calibri" w:hAnsi="Times New Roman" w:cs="Times New Roman"/>
          <w:kern w:val="1"/>
          <w:sz w:val="24"/>
          <w:szCs w:val="24"/>
          <w:lang w:eastAsia="ar-SA"/>
        </w:rPr>
        <w:t xml:space="preserve"> a</w:t>
      </w:r>
      <w:r w:rsidR="00C12926" w:rsidRPr="00E74BA0">
        <w:rPr>
          <w:rFonts w:ascii="Times New Roman" w:eastAsia="Calibri" w:hAnsi="Times New Roman" w:cs="Times New Roman"/>
          <w:kern w:val="1"/>
          <w:sz w:val="24"/>
          <w:szCs w:val="24"/>
          <w:lang w:eastAsia="ar-SA"/>
        </w:rPr>
        <w:t>re</w:t>
      </w:r>
      <w:r w:rsidRPr="00E74BA0">
        <w:rPr>
          <w:rFonts w:ascii="Times New Roman" w:eastAsia="Calibri" w:hAnsi="Times New Roman" w:cs="Times New Roman"/>
          <w:kern w:val="1"/>
          <w:sz w:val="24"/>
          <w:szCs w:val="24"/>
          <w:lang w:eastAsia="ar-SA"/>
        </w:rPr>
        <w:t xml:space="preserve"> </w:t>
      </w:r>
      <w:r w:rsidR="00775318" w:rsidRPr="00E74BA0">
        <w:rPr>
          <w:rFonts w:ascii="Times New Roman" w:eastAsia="Calibri" w:hAnsi="Times New Roman" w:cs="Times New Roman"/>
          <w:kern w:val="1"/>
          <w:sz w:val="24"/>
          <w:szCs w:val="24"/>
          <w:lang w:eastAsia="ar-SA"/>
        </w:rPr>
        <w:t>un autoturim</w:t>
      </w:r>
      <w:r w:rsidR="00152B1A" w:rsidRPr="00F7437B">
        <w:rPr>
          <w:rFonts w:ascii="Times New Roman" w:eastAsia="Calibri" w:hAnsi="Times New Roman" w:cs="Times New Roman"/>
          <w:color w:val="000000" w:themeColor="text1"/>
          <w:kern w:val="1"/>
          <w:sz w:val="24"/>
          <w:szCs w:val="24"/>
          <w:lang w:eastAsia="ar-SA"/>
        </w:rPr>
        <w:t>/</w:t>
      </w:r>
      <w:r w:rsidR="00D9436B" w:rsidRPr="00F7437B">
        <w:rPr>
          <w:rFonts w:ascii="Times New Roman" w:eastAsia="Calibri" w:hAnsi="Times New Roman" w:cs="Times New Roman"/>
          <w:color w:val="000000" w:themeColor="text1"/>
          <w:kern w:val="1"/>
          <w:sz w:val="24"/>
          <w:szCs w:val="24"/>
          <w:lang w:eastAsia="ar-SA"/>
        </w:rPr>
        <w:t xml:space="preserve">o </w:t>
      </w:r>
      <w:r w:rsidR="001525B8"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D9436B" w:rsidRPr="00F7437B">
        <w:rPr>
          <w:rFonts w:ascii="Times New Roman" w:eastAsia="Calibri" w:hAnsi="Times New Roman" w:cs="Times New Roman"/>
          <w:color w:val="000000" w:themeColor="text1"/>
          <w:kern w:val="1"/>
          <w:sz w:val="24"/>
          <w:szCs w:val="24"/>
          <w:lang w:eastAsia="ar-SA"/>
        </w:rPr>
        <w:t xml:space="preserve">un </w:t>
      </w:r>
      <w:r w:rsidR="001525B8"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r w:rsidR="00D9436B"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triciclu/</w:t>
      </w:r>
      <w:r w:rsidR="00D9436B" w:rsidRPr="00F7437B">
        <w:rPr>
          <w:rFonts w:ascii="Times New Roman" w:eastAsia="Calibri" w:hAnsi="Times New Roman" w:cs="Times New Roman"/>
          <w:color w:val="000000" w:themeColor="text1"/>
          <w:kern w:val="1"/>
          <w:sz w:val="24"/>
          <w:szCs w:val="24"/>
          <w:lang w:eastAsia="ar-SA"/>
        </w:rPr>
        <w:t xml:space="preserve">un </w:t>
      </w:r>
      <w:r w:rsidR="00103CB6" w:rsidRPr="00F7437B">
        <w:rPr>
          <w:rFonts w:ascii="Times New Roman" w:eastAsia="Calibri" w:hAnsi="Times New Roman" w:cs="Times New Roman"/>
          <w:color w:val="000000" w:themeColor="text1"/>
          <w:kern w:val="1"/>
          <w:sz w:val="24"/>
          <w:szCs w:val="24"/>
          <w:lang w:eastAsia="ar-SA"/>
        </w:rPr>
        <w:t>cvadriciclu</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înmatriculat</w:t>
      </w:r>
      <w:r w:rsidR="001525B8" w:rsidRPr="00F7437B">
        <w:rPr>
          <w:rFonts w:ascii="Times New Roman" w:eastAsia="Calibri" w:hAnsi="Times New Roman" w:cs="Times New Roman"/>
          <w:color w:val="000000" w:themeColor="text1"/>
          <w:kern w:val="1"/>
          <w:sz w:val="24"/>
          <w:szCs w:val="24"/>
          <w:lang w:eastAsia="ar-SA"/>
        </w:rPr>
        <w:t>/înregistrat</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în România, dacă dețin</w:t>
      </w:r>
      <w:r w:rsidR="00C12926"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în proprietate un imobil în Sectorul 4</w:t>
      </w:r>
      <w:r w:rsidR="00775318"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a</w:t>
      </w:r>
      <w:r w:rsidR="00C12926" w:rsidRPr="00E74BA0">
        <w:rPr>
          <w:rFonts w:ascii="Times New Roman" w:eastAsia="Calibri" w:hAnsi="Times New Roman" w:cs="Times New Roman"/>
          <w:kern w:val="1"/>
          <w:sz w:val="24"/>
          <w:szCs w:val="24"/>
          <w:lang w:eastAsia="ar-SA"/>
        </w:rPr>
        <w:t>re</w:t>
      </w:r>
      <w:r w:rsidRPr="00E74BA0">
        <w:rPr>
          <w:rFonts w:ascii="Times New Roman" w:eastAsia="Calibri" w:hAnsi="Times New Roman" w:cs="Times New Roman"/>
          <w:kern w:val="1"/>
          <w:sz w:val="24"/>
          <w:szCs w:val="24"/>
          <w:lang w:eastAsia="ar-SA"/>
        </w:rPr>
        <w:t xml:space="preserve"> reședința acolo</w:t>
      </w:r>
      <w:r w:rsidR="00775318" w:rsidRPr="00E74BA0">
        <w:rPr>
          <w:rFonts w:ascii="Times New Roman" w:eastAsia="Calibri" w:hAnsi="Times New Roman" w:cs="Times New Roman"/>
          <w:kern w:val="1"/>
          <w:sz w:val="24"/>
          <w:szCs w:val="24"/>
          <w:lang w:eastAsia="ar-SA"/>
        </w:rPr>
        <w:t xml:space="preserve"> și</w:t>
      </w:r>
      <w:r w:rsidRPr="00E74BA0">
        <w:rPr>
          <w:rFonts w:ascii="Times New Roman" w:eastAsia="Calibri" w:hAnsi="Times New Roman" w:cs="Times New Roman"/>
          <w:kern w:val="1"/>
          <w:sz w:val="24"/>
          <w:szCs w:val="24"/>
          <w:lang w:eastAsia="ar-SA"/>
        </w:rPr>
        <w:t xml:space="preserve"> doar pentru perioada de valabilitate a </w:t>
      </w:r>
      <w:r w:rsidR="008717CD" w:rsidRPr="00E74BA0">
        <w:rPr>
          <w:rFonts w:ascii="Times New Roman" w:eastAsia="Calibri" w:hAnsi="Times New Roman" w:cs="Times New Roman"/>
          <w:kern w:val="1"/>
          <w:sz w:val="24"/>
          <w:szCs w:val="24"/>
          <w:lang w:eastAsia="ar-SA"/>
        </w:rPr>
        <w:t xml:space="preserve">vizei de </w:t>
      </w:r>
      <w:r w:rsidRPr="00E74BA0">
        <w:rPr>
          <w:rFonts w:ascii="Times New Roman" w:eastAsia="Calibri" w:hAnsi="Times New Roman" w:cs="Times New Roman"/>
          <w:kern w:val="1"/>
          <w:sz w:val="24"/>
          <w:szCs w:val="24"/>
          <w:lang w:eastAsia="ar-SA"/>
        </w:rPr>
        <w:t>reședinț</w:t>
      </w:r>
      <w:r w:rsidR="008717CD" w:rsidRPr="00E74BA0">
        <w:rPr>
          <w:rFonts w:ascii="Times New Roman" w:eastAsia="Calibri" w:hAnsi="Times New Roman" w:cs="Times New Roman"/>
          <w:kern w:val="1"/>
          <w:sz w:val="24"/>
          <w:szCs w:val="24"/>
          <w:lang w:eastAsia="ar-SA"/>
        </w:rPr>
        <w:t>ă</w:t>
      </w:r>
      <w:r w:rsidRPr="00E74BA0">
        <w:rPr>
          <w:rFonts w:ascii="Times New Roman" w:eastAsia="Calibri" w:hAnsi="Times New Roman" w:cs="Times New Roman"/>
          <w:kern w:val="1"/>
          <w:sz w:val="24"/>
          <w:szCs w:val="24"/>
          <w:lang w:eastAsia="ar-SA"/>
        </w:rPr>
        <w:t>;</w:t>
      </w:r>
    </w:p>
    <w:p w14:paraId="4853D1E6" w14:textId="01575237"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n)</w:t>
      </w:r>
      <w:r w:rsidRPr="00E74BA0">
        <w:rPr>
          <w:rFonts w:ascii="Times New Roman" w:eastAsia="Calibri" w:hAnsi="Times New Roman" w:cs="Times New Roman"/>
          <w:kern w:val="1"/>
          <w:sz w:val="24"/>
          <w:szCs w:val="24"/>
          <w:lang w:eastAsia="ar-SA"/>
        </w:rPr>
        <w:t xml:space="preserve"> se pot atribui </w:t>
      </w:r>
      <w:r w:rsidR="00C12926" w:rsidRPr="00E74BA0">
        <w:rPr>
          <w:rFonts w:ascii="Times New Roman" w:eastAsia="Calibri" w:hAnsi="Times New Roman" w:cs="Times New Roman"/>
          <w:kern w:val="1"/>
          <w:sz w:val="24"/>
          <w:szCs w:val="24"/>
          <w:lang w:eastAsia="ar-SA"/>
        </w:rPr>
        <w:t>locuri de parcare atât</w:t>
      </w:r>
      <w:r w:rsidRPr="00E74BA0">
        <w:rPr>
          <w:rFonts w:ascii="Times New Roman" w:eastAsia="Calibri" w:hAnsi="Times New Roman" w:cs="Times New Roman"/>
          <w:kern w:val="1"/>
          <w:sz w:val="24"/>
          <w:szCs w:val="24"/>
          <w:lang w:eastAsia="ar-SA"/>
        </w:rPr>
        <w:t xml:space="preserve"> prin platforma on-line</w:t>
      </w:r>
      <w:r w:rsidR="00C12926" w:rsidRPr="00E74BA0">
        <w:rPr>
          <w:rFonts w:ascii="Times New Roman" w:eastAsia="Calibri" w:hAnsi="Times New Roman" w:cs="Times New Roman"/>
          <w:kern w:val="1"/>
          <w:sz w:val="24"/>
          <w:szCs w:val="24"/>
          <w:lang w:eastAsia="ar-SA"/>
        </w:rPr>
        <w:t xml:space="preserve"> a Administratorului</w:t>
      </w:r>
      <w:r w:rsidRPr="00E74BA0">
        <w:rPr>
          <w:rFonts w:ascii="Times New Roman" w:eastAsia="Calibri" w:hAnsi="Times New Roman" w:cs="Times New Roman"/>
          <w:kern w:val="1"/>
          <w:sz w:val="24"/>
          <w:szCs w:val="24"/>
          <w:lang w:eastAsia="ar-SA"/>
        </w:rPr>
        <w:t xml:space="preserve">, </w:t>
      </w:r>
      <w:r w:rsidR="00C12926" w:rsidRPr="00E74BA0">
        <w:rPr>
          <w:rFonts w:ascii="Times New Roman" w:eastAsia="Calibri" w:hAnsi="Times New Roman" w:cs="Times New Roman"/>
          <w:kern w:val="1"/>
          <w:sz w:val="24"/>
          <w:szCs w:val="24"/>
          <w:lang w:eastAsia="ar-SA"/>
        </w:rPr>
        <w:t>cât și</w:t>
      </w:r>
      <w:r w:rsidRPr="00E74BA0">
        <w:rPr>
          <w:rFonts w:ascii="Times New Roman" w:eastAsia="Calibri" w:hAnsi="Times New Roman" w:cs="Times New Roman"/>
          <w:kern w:val="1"/>
          <w:sz w:val="24"/>
          <w:szCs w:val="24"/>
          <w:lang w:eastAsia="ar-SA"/>
        </w:rPr>
        <w:t xml:space="preserve"> direct, de către </w:t>
      </w:r>
      <w:r w:rsidR="00C12926" w:rsidRPr="00E74BA0">
        <w:rPr>
          <w:rFonts w:ascii="Times New Roman" w:eastAsia="Calibri" w:hAnsi="Times New Roman" w:cs="Times New Roman"/>
          <w:kern w:val="1"/>
          <w:sz w:val="24"/>
          <w:szCs w:val="24"/>
          <w:lang w:eastAsia="ar-SA"/>
        </w:rPr>
        <w:t>Administrator</w:t>
      </w:r>
      <w:r w:rsidRPr="00E74BA0">
        <w:rPr>
          <w:rFonts w:ascii="Times New Roman" w:eastAsia="Calibri" w:hAnsi="Times New Roman" w:cs="Times New Roman"/>
          <w:kern w:val="1"/>
          <w:sz w:val="24"/>
          <w:szCs w:val="24"/>
          <w:lang w:eastAsia="ar-SA"/>
        </w:rPr>
        <w:t>, pentru instituțiile publice</w:t>
      </w:r>
      <w:r w:rsidR="00C12926"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piețele Sectorului 4 și societățile comerciale, în limita locurilor disponibile</w:t>
      </w:r>
      <w:r w:rsidR="00C12926" w:rsidRPr="00E74BA0">
        <w:rPr>
          <w:rFonts w:ascii="Times New Roman" w:eastAsia="Calibri" w:hAnsi="Times New Roman" w:cs="Times New Roman"/>
          <w:kern w:val="1"/>
          <w:sz w:val="24"/>
          <w:szCs w:val="24"/>
          <w:lang w:eastAsia="ar-SA"/>
        </w:rPr>
        <w:t>;</w:t>
      </w:r>
      <w:r w:rsidR="00FD3166" w:rsidRPr="00E74BA0">
        <w:rPr>
          <w:rFonts w:ascii="Times New Roman" w:eastAsia="Calibri" w:hAnsi="Times New Roman" w:cs="Times New Roman"/>
          <w:kern w:val="1"/>
          <w:sz w:val="24"/>
          <w:szCs w:val="24"/>
          <w:lang w:eastAsia="ar-SA"/>
        </w:rPr>
        <w:t xml:space="preserve"> instituții</w:t>
      </w:r>
      <w:r w:rsidR="00E6632F" w:rsidRPr="00E74BA0">
        <w:rPr>
          <w:rFonts w:ascii="Times New Roman" w:eastAsia="Calibri" w:hAnsi="Times New Roman" w:cs="Times New Roman"/>
          <w:kern w:val="1"/>
          <w:sz w:val="24"/>
          <w:szCs w:val="24"/>
          <w:lang w:eastAsia="ar-SA"/>
        </w:rPr>
        <w:t>le</w:t>
      </w:r>
      <w:r w:rsidR="00FD3166" w:rsidRPr="00E74BA0">
        <w:rPr>
          <w:rFonts w:ascii="Times New Roman" w:eastAsia="Calibri" w:hAnsi="Times New Roman" w:cs="Times New Roman"/>
          <w:kern w:val="1"/>
          <w:sz w:val="24"/>
          <w:szCs w:val="24"/>
          <w:lang w:eastAsia="ar-SA"/>
        </w:rPr>
        <w:t xml:space="preserve"> publice pot beneficia de alocarea unor locuri de parcare de reședință, în mod gratuit</w:t>
      </w:r>
      <w:r w:rsidR="00C2594B" w:rsidRPr="00E74BA0">
        <w:rPr>
          <w:rFonts w:ascii="Times New Roman" w:eastAsia="Calibri" w:hAnsi="Times New Roman" w:cs="Times New Roman"/>
          <w:kern w:val="1"/>
          <w:sz w:val="24"/>
          <w:szCs w:val="24"/>
          <w:lang w:eastAsia="ar-SA"/>
        </w:rPr>
        <w:t>,</w:t>
      </w:r>
      <w:r w:rsidR="00FD3166" w:rsidRPr="00E74BA0">
        <w:rPr>
          <w:rFonts w:ascii="Times New Roman" w:eastAsia="Calibri" w:hAnsi="Times New Roman" w:cs="Times New Roman"/>
          <w:kern w:val="1"/>
          <w:sz w:val="24"/>
          <w:szCs w:val="24"/>
          <w:lang w:eastAsia="ar-SA"/>
        </w:rPr>
        <w:t xml:space="preserve"> </w:t>
      </w:r>
      <w:r w:rsidR="006E1F65" w:rsidRPr="00E74BA0">
        <w:rPr>
          <w:rFonts w:ascii="Times New Roman" w:eastAsia="Calibri" w:hAnsi="Times New Roman" w:cs="Times New Roman"/>
          <w:kern w:val="1"/>
          <w:sz w:val="24"/>
          <w:szCs w:val="24"/>
          <w:lang w:eastAsia="ar-SA"/>
        </w:rPr>
        <w:t>în limita locurilor disponibile</w:t>
      </w:r>
      <w:r w:rsidR="006E1F65" w:rsidRPr="00E74BA0">
        <w:rPr>
          <w:rFonts w:ascii="Times New Roman" w:eastAsia="Calibri" w:hAnsi="Times New Roman" w:cs="Times New Roman"/>
          <w:kern w:val="1"/>
          <w:lang w:eastAsia="ar-SA"/>
        </w:rPr>
        <w:t xml:space="preserve">, </w:t>
      </w:r>
      <w:r w:rsidR="00FD3166" w:rsidRPr="00E74BA0">
        <w:rPr>
          <w:rFonts w:ascii="Times New Roman" w:eastAsia="Calibri" w:hAnsi="Times New Roman" w:cs="Times New Roman"/>
          <w:kern w:val="1"/>
          <w:sz w:val="24"/>
          <w:szCs w:val="24"/>
          <w:lang w:eastAsia="ar-SA"/>
        </w:rPr>
        <w:t>pentru desfășurarea unor activități specifice obiectului acestora de activitate.</w:t>
      </w:r>
    </w:p>
    <w:p w14:paraId="75C6DC23" w14:textId="218A98D1" w:rsidR="00173923" w:rsidRPr="00E74BA0" w:rsidRDefault="00AE47B4" w:rsidP="007B1520">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Atribuirea, inclusiv menținerea locurilor în parcările </w:t>
      </w:r>
      <w:r w:rsidR="008717CD" w:rsidRPr="00E74BA0">
        <w:rPr>
          <w:rFonts w:ascii="Times New Roman" w:eastAsia="Calibri" w:hAnsi="Times New Roman" w:cs="Times New Roman"/>
          <w:kern w:val="1"/>
          <w:sz w:val="24"/>
          <w:szCs w:val="24"/>
          <w:lang w:eastAsia="ar-SA"/>
        </w:rPr>
        <w:t xml:space="preserve">de reședință </w:t>
      </w:r>
      <w:r w:rsidRPr="00E74BA0">
        <w:rPr>
          <w:rFonts w:ascii="Times New Roman" w:eastAsia="Calibri" w:hAnsi="Times New Roman" w:cs="Times New Roman"/>
          <w:kern w:val="1"/>
          <w:sz w:val="24"/>
          <w:szCs w:val="24"/>
          <w:lang w:eastAsia="ar-SA"/>
        </w:rPr>
        <w:t xml:space="preserve">de pe raza Sectorului 4 al Municipiului București se va efectua </w:t>
      </w:r>
      <w:r w:rsidR="00C12926" w:rsidRPr="00E74BA0">
        <w:rPr>
          <w:rFonts w:ascii="Times New Roman" w:eastAsia="Calibri" w:hAnsi="Times New Roman" w:cs="Times New Roman"/>
          <w:kern w:val="1"/>
          <w:sz w:val="24"/>
          <w:szCs w:val="24"/>
          <w:lang w:eastAsia="ar-SA"/>
        </w:rPr>
        <w:t>numai dacă sunt îndeplinite</w:t>
      </w:r>
      <w:r w:rsidRPr="00E74BA0">
        <w:rPr>
          <w:rFonts w:ascii="Times New Roman" w:eastAsia="Calibri" w:hAnsi="Times New Roman" w:cs="Times New Roman"/>
          <w:kern w:val="1"/>
          <w:sz w:val="24"/>
          <w:szCs w:val="24"/>
          <w:lang w:eastAsia="ar-SA"/>
        </w:rPr>
        <w:t>, cumulativ,</w:t>
      </w:r>
      <w:r w:rsidR="00C12926"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condițiil</w:t>
      </w:r>
      <w:r w:rsidR="00C12926"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prevăzute la literele a), b), c), d), e), f), g), h), i), j), k) și l), precum și dacă este îndeplinită, în funcție de situație, una sau mai multe din</w:t>
      </w:r>
      <w:r w:rsidR="00D95D61" w:rsidRPr="00E74BA0">
        <w:rPr>
          <w:rFonts w:ascii="Times New Roman" w:eastAsia="Calibri" w:hAnsi="Times New Roman" w:cs="Times New Roman"/>
          <w:kern w:val="1"/>
          <w:sz w:val="24"/>
          <w:szCs w:val="24"/>
          <w:lang w:eastAsia="ar-SA"/>
        </w:rPr>
        <w:t>tre</w:t>
      </w:r>
      <w:r w:rsidRPr="00E74BA0">
        <w:rPr>
          <w:rFonts w:ascii="Times New Roman" w:eastAsia="Calibri" w:hAnsi="Times New Roman" w:cs="Times New Roman"/>
          <w:kern w:val="1"/>
          <w:sz w:val="24"/>
          <w:szCs w:val="24"/>
          <w:lang w:eastAsia="ar-SA"/>
        </w:rPr>
        <w:t xml:space="preserve"> condițiile prevăzute la literele m) și n).</w:t>
      </w:r>
    </w:p>
    <w:p w14:paraId="5D153E4D" w14:textId="77777777" w:rsidR="007B1520" w:rsidRPr="00E74BA0" w:rsidRDefault="007B1520" w:rsidP="007B1520">
      <w:pPr>
        <w:suppressAutoHyphens/>
        <w:spacing w:after="0" w:line="240" w:lineRule="auto"/>
        <w:jc w:val="both"/>
        <w:rPr>
          <w:rFonts w:ascii="Times New Roman" w:eastAsia="Calibri" w:hAnsi="Times New Roman" w:cs="Times New Roman"/>
          <w:kern w:val="1"/>
          <w:sz w:val="24"/>
          <w:szCs w:val="24"/>
          <w:lang w:eastAsia="ar-SA"/>
        </w:rPr>
      </w:pPr>
    </w:p>
    <w:p w14:paraId="420FBE16" w14:textId="40401733" w:rsidR="00AE47B4" w:rsidRPr="00E74BA0" w:rsidRDefault="00AE47B4"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w:t>
      </w:r>
      <w:r w:rsidR="00C33A8E" w:rsidRPr="00E74BA0">
        <w:rPr>
          <w:rFonts w:ascii="Times New Roman" w:eastAsia="Calibri" w:hAnsi="Times New Roman" w:cs="Times New Roman"/>
          <w:b/>
          <w:kern w:val="1"/>
          <w:sz w:val="24"/>
          <w:szCs w:val="24"/>
          <w:lang w:eastAsia="ar-SA"/>
        </w:rPr>
        <w:t>apitolul</w:t>
      </w:r>
      <w:r w:rsidRPr="00E74BA0">
        <w:rPr>
          <w:rFonts w:ascii="Times New Roman" w:eastAsia="Calibri" w:hAnsi="Times New Roman" w:cs="Times New Roman"/>
          <w:b/>
          <w:kern w:val="1"/>
          <w:sz w:val="24"/>
          <w:szCs w:val="24"/>
          <w:lang w:eastAsia="ar-SA"/>
        </w:rPr>
        <w:t xml:space="preserve"> </w:t>
      </w:r>
      <w:r w:rsidR="00C33A8E" w:rsidRPr="00E74BA0">
        <w:rPr>
          <w:rFonts w:ascii="Times New Roman" w:eastAsia="Calibri" w:hAnsi="Times New Roman" w:cs="Times New Roman"/>
          <w:b/>
          <w:kern w:val="1"/>
          <w:sz w:val="24"/>
          <w:szCs w:val="24"/>
          <w:lang w:eastAsia="ar-SA"/>
        </w:rPr>
        <w:t>II</w:t>
      </w:r>
    </w:p>
    <w:p w14:paraId="529090C3" w14:textId="45B82DC0" w:rsidR="00BD6B61" w:rsidRPr="00E74BA0" w:rsidRDefault="00BD6B61"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Procedura de atribuire a locurilor de parcare de reședință</w:t>
      </w:r>
    </w:p>
    <w:p w14:paraId="34ECD7EE" w14:textId="77777777"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p>
    <w:p w14:paraId="7D248F0A" w14:textId="41882991"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bookmarkStart w:id="27" w:name="_Hlk125634459"/>
      <w:r w:rsidRPr="00E74BA0">
        <w:rPr>
          <w:rFonts w:ascii="Times New Roman" w:eastAsia="Calibri" w:hAnsi="Times New Roman" w:cs="Times New Roman"/>
          <w:b/>
          <w:bCs/>
          <w:kern w:val="1"/>
          <w:sz w:val="24"/>
          <w:szCs w:val="24"/>
          <w:lang w:eastAsia="ar-SA"/>
        </w:rPr>
        <w:t>Art.</w:t>
      </w:r>
      <w:r w:rsidR="00AF5B8B" w:rsidRPr="00E74BA0">
        <w:rPr>
          <w:rFonts w:ascii="Times New Roman" w:eastAsia="Calibri" w:hAnsi="Times New Roman" w:cs="Times New Roman"/>
          <w:b/>
          <w:bCs/>
          <w:kern w:val="1"/>
          <w:sz w:val="24"/>
          <w:szCs w:val="24"/>
          <w:lang w:eastAsia="ar-SA"/>
        </w:rPr>
        <w:t>7</w:t>
      </w:r>
      <w:r w:rsidRPr="00E74BA0">
        <w:rPr>
          <w:rFonts w:ascii="Times New Roman" w:eastAsia="Calibri" w:hAnsi="Times New Roman" w:cs="Times New Roman"/>
          <w:b/>
          <w:bCs/>
          <w:kern w:val="1"/>
          <w:sz w:val="24"/>
          <w:szCs w:val="24"/>
          <w:lang w:eastAsia="ar-SA"/>
        </w:rPr>
        <w:t>. (1)</w:t>
      </w:r>
      <w:r w:rsidRPr="00E74BA0">
        <w:rPr>
          <w:rFonts w:ascii="Times New Roman" w:eastAsia="Calibri" w:hAnsi="Times New Roman" w:cs="Times New Roman"/>
          <w:kern w:val="1"/>
          <w:sz w:val="24"/>
          <w:szCs w:val="24"/>
          <w:lang w:eastAsia="ar-SA"/>
        </w:rPr>
        <w:t xml:space="preserve"> </w:t>
      </w:r>
      <w:bookmarkEnd w:id="27"/>
      <w:r w:rsidRPr="00E74BA0">
        <w:rPr>
          <w:rFonts w:ascii="Times New Roman" w:eastAsia="Calibri" w:hAnsi="Times New Roman" w:cs="Times New Roman"/>
          <w:kern w:val="1"/>
          <w:sz w:val="24"/>
          <w:szCs w:val="24"/>
          <w:lang w:eastAsia="ar-SA"/>
        </w:rPr>
        <w:t>Solicit</w:t>
      </w:r>
      <w:r w:rsidR="007E4B6A" w:rsidRPr="00E74BA0">
        <w:rPr>
          <w:rFonts w:ascii="Times New Roman" w:eastAsia="Calibri" w:hAnsi="Times New Roman" w:cs="Times New Roman"/>
          <w:kern w:val="1"/>
          <w:sz w:val="24"/>
          <w:szCs w:val="24"/>
          <w:lang w:eastAsia="ar-SA"/>
        </w:rPr>
        <w:t>area</w:t>
      </w:r>
      <w:r w:rsidRPr="00E74BA0">
        <w:rPr>
          <w:rFonts w:ascii="Times New Roman" w:eastAsia="Calibri" w:hAnsi="Times New Roman" w:cs="Times New Roman"/>
          <w:kern w:val="1"/>
          <w:sz w:val="24"/>
          <w:szCs w:val="24"/>
          <w:lang w:eastAsia="ar-SA"/>
        </w:rPr>
        <w:t xml:space="preserve"> pentru atribuirea </w:t>
      </w:r>
      <w:r w:rsidR="007E4B6A" w:rsidRPr="00E74BA0">
        <w:rPr>
          <w:rFonts w:ascii="Times New Roman" w:eastAsia="Calibri" w:hAnsi="Times New Roman" w:cs="Times New Roman"/>
          <w:kern w:val="1"/>
          <w:sz w:val="24"/>
          <w:szCs w:val="24"/>
          <w:lang w:eastAsia="ar-SA"/>
        </w:rPr>
        <w:t xml:space="preserve">unui </w:t>
      </w:r>
      <w:r w:rsidRPr="00E74BA0">
        <w:rPr>
          <w:rFonts w:ascii="Times New Roman" w:eastAsia="Calibri" w:hAnsi="Times New Roman" w:cs="Times New Roman"/>
          <w:kern w:val="1"/>
          <w:sz w:val="24"/>
          <w:szCs w:val="24"/>
          <w:lang w:eastAsia="ar-SA"/>
        </w:rPr>
        <w:t xml:space="preserve">loc de parcare </w:t>
      </w:r>
      <w:r w:rsidR="002967A9" w:rsidRPr="00E74BA0">
        <w:rPr>
          <w:rFonts w:ascii="Times New Roman" w:eastAsia="Calibri" w:hAnsi="Times New Roman" w:cs="Times New Roman"/>
          <w:kern w:val="1"/>
          <w:sz w:val="24"/>
          <w:szCs w:val="24"/>
          <w:lang w:eastAsia="ar-SA"/>
        </w:rPr>
        <w:t xml:space="preserve">de reședință </w:t>
      </w:r>
      <w:r w:rsidRPr="00E74BA0">
        <w:rPr>
          <w:rFonts w:ascii="Times New Roman" w:eastAsia="Calibri" w:hAnsi="Times New Roman" w:cs="Times New Roman"/>
          <w:kern w:val="1"/>
          <w:sz w:val="24"/>
          <w:szCs w:val="24"/>
          <w:lang w:eastAsia="ar-SA"/>
        </w:rPr>
        <w:t>se transmit</w:t>
      </w:r>
      <w:r w:rsidR="007E4B6A"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exclusiv electronic prin intermediul platformei on-line disponibilă pe website-ul </w:t>
      </w:r>
      <w:bookmarkStart w:id="28" w:name="_Hlk33533844"/>
      <w:r w:rsidR="00801C8B" w:rsidRPr="00E74BA0">
        <w:rPr>
          <w:rFonts w:ascii="Times New Roman" w:eastAsia="Calibri" w:hAnsi="Times New Roman" w:cs="Times New Roman"/>
          <w:kern w:val="1"/>
          <w:sz w:val="24"/>
          <w:szCs w:val="24"/>
          <w:lang w:eastAsia="ar-SA"/>
        </w:rPr>
        <w:t xml:space="preserve">Administratorului </w:t>
      </w:r>
      <w:r w:rsidRPr="00E74BA0">
        <w:rPr>
          <w:rFonts w:ascii="Times New Roman" w:eastAsia="Calibri" w:hAnsi="Times New Roman" w:cs="Times New Roman"/>
          <w:kern w:val="1"/>
          <w:sz w:val="24"/>
          <w:szCs w:val="24"/>
          <w:lang w:eastAsia="ar-SA"/>
        </w:rPr>
        <w:t>(</w:t>
      </w:r>
      <w:r w:rsidR="00000000">
        <w:fldChar w:fldCharType="begin"/>
      </w:r>
      <w:r w:rsidR="00000000">
        <w:instrText>HYPERLINK "http://www.mobilitateurbana4.ro"</w:instrText>
      </w:r>
      <w:r w:rsidR="00000000">
        <w:fldChar w:fldCharType="separate"/>
      </w:r>
      <w:r w:rsidR="002967A9" w:rsidRPr="00E74BA0">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002967A9" w:rsidRPr="00E74BA0">
        <w:rPr>
          <w:rFonts w:ascii="Times New Roman" w:eastAsia="Calibri" w:hAnsi="Times New Roman" w:cs="Times New Roman"/>
          <w:kern w:val="1"/>
          <w:sz w:val="24"/>
          <w:szCs w:val="24"/>
          <w:lang w:eastAsia="ar-SA"/>
        </w:rPr>
        <w:t xml:space="preserve"> , </w:t>
      </w:r>
      <w:r w:rsidRPr="00E74BA0">
        <w:rPr>
          <w:rFonts w:ascii="Times New Roman" w:eastAsia="Calibri" w:hAnsi="Times New Roman" w:cs="Times New Roman"/>
          <w:kern w:val="1"/>
          <w:sz w:val="24"/>
          <w:szCs w:val="24"/>
          <w:lang w:eastAsia="ar-SA"/>
        </w:rPr>
        <w:t>Secțiunea „</w:t>
      </w:r>
      <w:r w:rsidRPr="00E74BA0">
        <w:rPr>
          <w:rFonts w:ascii="Times New Roman" w:eastAsia="Calibri" w:hAnsi="Times New Roman" w:cs="Times New Roman"/>
          <w:i/>
          <w:iCs/>
          <w:kern w:val="1"/>
          <w:sz w:val="24"/>
          <w:szCs w:val="24"/>
          <w:lang w:eastAsia="ar-SA"/>
        </w:rPr>
        <w:t>Solicitare loc de parcare</w:t>
      </w:r>
      <w:r w:rsidRPr="00E74BA0">
        <w:rPr>
          <w:rFonts w:ascii="Times New Roman" w:eastAsia="Calibri" w:hAnsi="Times New Roman" w:cs="Times New Roman"/>
          <w:kern w:val="1"/>
          <w:sz w:val="24"/>
          <w:szCs w:val="24"/>
          <w:lang w:eastAsia="ar-SA"/>
        </w:rPr>
        <w:t xml:space="preserve">”), </w:t>
      </w:r>
      <w:bookmarkEnd w:id="28"/>
      <w:r w:rsidRPr="00E74BA0">
        <w:rPr>
          <w:rFonts w:ascii="Times New Roman" w:eastAsia="Calibri" w:hAnsi="Times New Roman" w:cs="Times New Roman"/>
          <w:kern w:val="1"/>
          <w:sz w:val="24"/>
          <w:szCs w:val="24"/>
          <w:lang w:eastAsia="ar-SA"/>
        </w:rPr>
        <w:t>cu excepția următoarelor cazuri:</w:t>
      </w:r>
    </w:p>
    <w:p w14:paraId="7E905AB4" w14:textId="609A2755"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persoanele cu dizabilități vor transmite electronic solicitările într-o secțiune destinată exclusiv acestora, conform prevederilor </w:t>
      </w:r>
      <w:r w:rsidR="00615AD6"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rt. </w:t>
      </w:r>
      <w:r w:rsidR="008F27C8" w:rsidRPr="00E74BA0">
        <w:rPr>
          <w:rFonts w:ascii="Times New Roman" w:eastAsia="Calibri" w:hAnsi="Times New Roman" w:cs="Times New Roman"/>
          <w:kern w:val="1"/>
          <w:sz w:val="24"/>
          <w:szCs w:val="24"/>
          <w:lang w:eastAsia="ar-SA"/>
        </w:rPr>
        <w:t>15</w:t>
      </w:r>
      <w:r w:rsidRPr="00E74BA0">
        <w:rPr>
          <w:rFonts w:ascii="Times New Roman" w:eastAsia="Calibri" w:hAnsi="Times New Roman" w:cs="Times New Roman"/>
          <w:kern w:val="1"/>
          <w:sz w:val="24"/>
          <w:szCs w:val="24"/>
          <w:lang w:eastAsia="ar-SA"/>
        </w:rPr>
        <w:t>;</w:t>
      </w:r>
    </w:p>
    <w:p w14:paraId="0122640E" w14:textId="3A3F7559" w:rsidR="00AE47B4" w:rsidRPr="00E74BA0" w:rsidRDefault="00E437DD" w:rsidP="008D1394">
      <w:pPr>
        <w:suppressAutoHyphens/>
        <w:spacing w:after="0" w:line="240" w:lineRule="auto"/>
        <w:jc w:val="both"/>
        <w:rPr>
          <w:rFonts w:ascii="Times New Roman" w:eastAsia="Calibri" w:hAnsi="Times New Roman" w:cs="Times New Roman"/>
          <w:kern w:val="1"/>
          <w:sz w:val="24"/>
          <w:szCs w:val="24"/>
          <w:lang w:eastAsia="ar-SA"/>
        </w:rPr>
      </w:pPr>
      <w:bookmarkStart w:id="29" w:name="_Hlk125634470"/>
      <w:r w:rsidRPr="003A6DAA">
        <w:rPr>
          <w:rFonts w:ascii="Times New Roman" w:eastAsia="Calibri" w:hAnsi="Times New Roman" w:cs="Times New Roman"/>
          <w:b/>
          <w:bCs/>
          <w:kern w:val="1"/>
          <w:sz w:val="24"/>
          <w:szCs w:val="24"/>
          <w:lang w:eastAsia="ar-SA"/>
        </w:rPr>
        <w:t>b</w:t>
      </w:r>
      <w:r w:rsidR="00AE47B4" w:rsidRPr="003A6DAA">
        <w:rPr>
          <w:rFonts w:ascii="Times New Roman" w:eastAsia="Calibri" w:hAnsi="Times New Roman" w:cs="Times New Roman"/>
          <w:b/>
          <w:bCs/>
          <w:kern w:val="1"/>
          <w:sz w:val="24"/>
          <w:szCs w:val="24"/>
          <w:lang w:eastAsia="ar-SA"/>
        </w:rPr>
        <w:t>)</w:t>
      </w:r>
      <w:r w:rsidR="00AE47B4" w:rsidRPr="003A6DAA">
        <w:rPr>
          <w:rFonts w:ascii="Times New Roman" w:eastAsia="Calibri" w:hAnsi="Times New Roman" w:cs="Times New Roman"/>
          <w:kern w:val="1"/>
          <w:sz w:val="24"/>
          <w:szCs w:val="24"/>
          <w:lang w:eastAsia="ar-SA"/>
        </w:rPr>
        <w:t xml:space="preserve"> persoanele fizice sau persoanele juridice/P.F.A./I.I./I.F.  care au pierdut dreptul de utilizare a locurilor de parcare în urma emiterii autorizărilor pentru începerea executării unor lucrări publice în zonă sau în cazul în care locului i s-a atribuit o altă destinaţie ori a avut loc o reconfigurare a </w:t>
      </w:r>
      <w:r w:rsidR="002967A9" w:rsidRPr="003A6DAA">
        <w:rPr>
          <w:rFonts w:ascii="Times New Roman" w:eastAsia="Calibri" w:hAnsi="Times New Roman" w:cs="Times New Roman"/>
          <w:kern w:val="1"/>
          <w:sz w:val="24"/>
          <w:szCs w:val="24"/>
          <w:lang w:eastAsia="ar-SA"/>
        </w:rPr>
        <w:t>parcării</w:t>
      </w:r>
      <w:r w:rsidR="00AE47B4" w:rsidRPr="003A6DAA">
        <w:rPr>
          <w:rFonts w:ascii="Times New Roman" w:eastAsia="Calibri" w:hAnsi="Times New Roman" w:cs="Times New Roman"/>
          <w:kern w:val="1"/>
          <w:sz w:val="24"/>
          <w:szCs w:val="24"/>
          <w:lang w:eastAsia="ar-SA"/>
        </w:rPr>
        <w:t xml:space="preserve"> prin care s-a redus numărul de locuri de parcare sau în cazul în care instanța de judecată a obligat </w:t>
      </w:r>
      <w:r w:rsidR="003B052B" w:rsidRPr="003A6DAA">
        <w:rPr>
          <w:rFonts w:ascii="Times New Roman" w:eastAsia="Calibri" w:hAnsi="Times New Roman" w:cs="Times New Roman"/>
          <w:kern w:val="1"/>
          <w:sz w:val="24"/>
          <w:szCs w:val="24"/>
          <w:lang w:eastAsia="ar-SA"/>
        </w:rPr>
        <w:t>A</w:t>
      </w:r>
      <w:r w:rsidR="00AE47B4" w:rsidRPr="003A6DAA">
        <w:rPr>
          <w:rFonts w:ascii="Times New Roman" w:eastAsia="Calibri" w:hAnsi="Times New Roman" w:cs="Times New Roman"/>
          <w:kern w:val="1"/>
          <w:sz w:val="24"/>
          <w:szCs w:val="24"/>
          <w:lang w:eastAsia="ar-SA"/>
        </w:rPr>
        <w:t xml:space="preserve">dministratorul să pună în posesie un alt utilizator, </w:t>
      </w:r>
      <w:r w:rsidR="002C282B" w:rsidRPr="003A6DAA">
        <w:rPr>
          <w:rFonts w:ascii="Times New Roman" w:hAnsi="Times New Roman" w:cs="Times New Roman"/>
          <w:sz w:val="24"/>
          <w:szCs w:val="24"/>
        </w:rPr>
        <w:t xml:space="preserve">precum și în cazul în care există solicitări pentru atribuirea de locuri de parcare de reședință pentru persoane cu dizabilități, </w:t>
      </w:r>
      <w:r w:rsidR="00AE47B4" w:rsidRPr="003A6DAA">
        <w:rPr>
          <w:rFonts w:ascii="Times New Roman" w:eastAsia="Calibri" w:hAnsi="Times New Roman" w:cs="Times New Roman"/>
          <w:kern w:val="1"/>
          <w:sz w:val="24"/>
          <w:szCs w:val="24"/>
          <w:lang w:eastAsia="ar-SA"/>
        </w:rPr>
        <w:t xml:space="preserve">pot fi </w:t>
      </w:r>
      <w:r w:rsidR="00C64EF9" w:rsidRPr="003A6DAA">
        <w:rPr>
          <w:rFonts w:ascii="Times New Roman" w:eastAsia="Calibri" w:hAnsi="Times New Roman" w:cs="Times New Roman"/>
          <w:kern w:val="1"/>
          <w:sz w:val="24"/>
          <w:szCs w:val="24"/>
          <w:lang w:eastAsia="ar-SA"/>
        </w:rPr>
        <w:t>mutate</w:t>
      </w:r>
      <w:r w:rsidR="00095DAE" w:rsidRPr="003A6DAA">
        <w:rPr>
          <w:rFonts w:ascii="Times New Roman" w:eastAsia="Calibri" w:hAnsi="Times New Roman" w:cs="Times New Roman"/>
          <w:kern w:val="1"/>
          <w:sz w:val="24"/>
          <w:szCs w:val="24"/>
          <w:lang w:eastAsia="ar-SA"/>
        </w:rPr>
        <w:t xml:space="preserve"> </w:t>
      </w:r>
      <w:r w:rsidR="00AE47B4" w:rsidRPr="003A6DAA">
        <w:rPr>
          <w:rFonts w:ascii="Times New Roman" w:eastAsia="Calibri" w:hAnsi="Times New Roman" w:cs="Times New Roman"/>
          <w:kern w:val="1"/>
          <w:sz w:val="24"/>
          <w:szCs w:val="24"/>
          <w:lang w:eastAsia="ar-SA"/>
        </w:rPr>
        <w:t xml:space="preserve">în zonă, inclusiv în alte </w:t>
      </w:r>
      <w:r w:rsidR="00801C8B" w:rsidRPr="003A6DAA">
        <w:rPr>
          <w:rFonts w:ascii="Times New Roman" w:eastAsia="Calibri" w:hAnsi="Times New Roman" w:cs="Times New Roman"/>
          <w:kern w:val="1"/>
          <w:sz w:val="24"/>
          <w:szCs w:val="24"/>
          <w:lang w:eastAsia="ar-SA"/>
        </w:rPr>
        <w:t>parcări</w:t>
      </w:r>
      <w:r w:rsidR="00CC6412" w:rsidRPr="003A6DAA">
        <w:rPr>
          <w:rFonts w:ascii="Times New Roman" w:eastAsia="Calibri" w:hAnsi="Times New Roman" w:cs="Times New Roman"/>
          <w:kern w:val="1"/>
          <w:sz w:val="24"/>
          <w:szCs w:val="24"/>
          <w:lang w:eastAsia="ar-SA"/>
        </w:rPr>
        <w:t xml:space="preserve">, </w:t>
      </w:r>
      <w:r w:rsidR="00AE47B4" w:rsidRPr="003A6DAA">
        <w:rPr>
          <w:rFonts w:ascii="Times New Roman" w:eastAsia="Calibri" w:hAnsi="Times New Roman" w:cs="Times New Roman"/>
          <w:kern w:val="1"/>
          <w:sz w:val="24"/>
          <w:szCs w:val="24"/>
          <w:lang w:eastAsia="ar-SA"/>
        </w:rPr>
        <w:t xml:space="preserve">pe o rază de </w:t>
      </w:r>
      <w:r w:rsidR="002C282B" w:rsidRPr="003A6DAA">
        <w:rPr>
          <w:rFonts w:ascii="Times New Roman" w:eastAsia="Calibri" w:hAnsi="Times New Roman" w:cs="Times New Roman"/>
          <w:kern w:val="1"/>
          <w:sz w:val="24"/>
          <w:szCs w:val="24"/>
          <w:lang w:eastAsia="ar-SA"/>
        </w:rPr>
        <w:t xml:space="preserve">maxim </w:t>
      </w:r>
      <w:r w:rsidR="00D74153" w:rsidRPr="003A6DAA">
        <w:rPr>
          <w:rFonts w:ascii="Times New Roman" w:eastAsia="Calibri" w:hAnsi="Times New Roman" w:cs="Times New Roman"/>
          <w:kern w:val="1"/>
          <w:sz w:val="24"/>
          <w:szCs w:val="24"/>
          <w:lang w:eastAsia="ar-SA"/>
        </w:rPr>
        <w:t>1</w:t>
      </w:r>
      <w:r w:rsidR="00AE47B4" w:rsidRPr="003A6DAA">
        <w:rPr>
          <w:rFonts w:ascii="Times New Roman" w:eastAsia="Calibri" w:hAnsi="Times New Roman" w:cs="Times New Roman"/>
          <w:kern w:val="1"/>
          <w:sz w:val="24"/>
          <w:szCs w:val="24"/>
          <w:lang w:eastAsia="ar-SA"/>
        </w:rPr>
        <w:t xml:space="preserve">50 metri liniari față de domiciliul/reședința/sediul social/punctul de lucru al titularului de contract), cu prioritate, de către </w:t>
      </w:r>
      <w:r w:rsidR="00801C8B" w:rsidRPr="003A6DAA">
        <w:rPr>
          <w:rFonts w:ascii="Times New Roman" w:eastAsia="Calibri" w:hAnsi="Times New Roman" w:cs="Times New Roman"/>
          <w:kern w:val="1"/>
          <w:sz w:val="24"/>
          <w:szCs w:val="24"/>
          <w:lang w:eastAsia="ar-SA"/>
        </w:rPr>
        <w:t>Administrator</w:t>
      </w:r>
      <w:r w:rsidR="00AE47B4" w:rsidRPr="003A6DAA">
        <w:rPr>
          <w:rFonts w:ascii="Times New Roman" w:eastAsia="Calibri" w:hAnsi="Times New Roman" w:cs="Times New Roman"/>
          <w:kern w:val="1"/>
          <w:sz w:val="24"/>
          <w:szCs w:val="24"/>
          <w:lang w:eastAsia="ar-SA"/>
        </w:rPr>
        <w:t xml:space="preserve">, </w:t>
      </w:r>
      <w:r w:rsidR="002C282B" w:rsidRPr="003A6DAA">
        <w:rPr>
          <w:rFonts w:ascii="Times New Roman" w:eastAsia="Calibri" w:hAnsi="Times New Roman" w:cs="Times New Roman"/>
          <w:kern w:val="1"/>
          <w:sz w:val="24"/>
          <w:szCs w:val="24"/>
          <w:lang w:eastAsia="ar-SA"/>
        </w:rPr>
        <w:t xml:space="preserve">numai </w:t>
      </w:r>
      <w:r w:rsidR="00AE47B4" w:rsidRPr="003A6DAA">
        <w:rPr>
          <w:rFonts w:ascii="Times New Roman" w:eastAsia="Calibri" w:hAnsi="Times New Roman" w:cs="Times New Roman"/>
          <w:kern w:val="1"/>
          <w:sz w:val="24"/>
          <w:szCs w:val="24"/>
          <w:lang w:eastAsia="ar-SA"/>
        </w:rPr>
        <w:t xml:space="preserve">în </w:t>
      </w:r>
      <w:r w:rsidR="002C282B" w:rsidRPr="003A6DAA">
        <w:rPr>
          <w:rFonts w:ascii="Times New Roman" w:eastAsia="Calibri" w:hAnsi="Times New Roman" w:cs="Times New Roman"/>
          <w:kern w:val="1"/>
          <w:sz w:val="24"/>
          <w:szCs w:val="24"/>
          <w:lang w:eastAsia="ar-SA"/>
        </w:rPr>
        <w:t>cazul în care există</w:t>
      </w:r>
      <w:r w:rsidR="00AE47B4" w:rsidRPr="003A6DAA">
        <w:rPr>
          <w:rFonts w:ascii="Times New Roman" w:eastAsia="Calibri" w:hAnsi="Times New Roman" w:cs="Times New Roman"/>
          <w:kern w:val="1"/>
          <w:sz w:val="24"/>
          <w:szCs w:val="24"/>
          <w:lang w:eastAsia="ar-SA"/>
        </w:rPr>
        <w:t xml:space="preserve"> locuri</w:t>
      </w:r>
      <w:r w:rsidR="002C282B" w:rsidRPr="003A6DAA">
        <w:rPr>
          <w:rFonts w:ascii="Times New Roman" w:eastAsia="Calibri" w:hAnsi="Times New Roman" w:cs="Times New Roman"/>
          <w:kern w:val="1"/>
          <w:sz w:val="24"/>
          <w:szCs w:val="24"/>
          <w:lang w:eastAsia="ar-SA"/>
        </w:rPr>
        <w:t xml:space="preserve"> de parcare de reședință</w:t>
      </w:r>
      <w:r w:rsidR="00AE47B4" w:rsidRPr="003A6DAA">
        <w:rPr>
          <w:rFonts w:ascii="Times New Roman" w:eastAsia="Calibri" w:hAnsi="Times New Roman" w:cs="Times New Roman"/>
          <w:kern w:val="1"/>
          <w:sz w:val="24"/>
          <w:szCs w:val="24"/>
          <w:lang w:eastAsia="ar-SA"/>
        </w:rPr>
        <w:t xml:space="preserve"> disponibile.</w:t>
      </w:r>
      <w:r w:rsidR="00381A3A" w:rsidRPr="003A6DAA">
        <w:rPr>
          <w:rFonts w:ascii="Times New Roman" w:eastAsia="Calibri" w:hAnsi="Times New Roman" w:cs="Times New Roman"/>
          <w:kern w:val="1"/>
          <w:sz w:val="24"/>
          <w:szCs w:val="24"/>
          <w:lang w:eastAsia="ar-SA"/>
        </w:rPr>
        <w:t xml:space="preserve"> Prin decizia </w:t>
      </w:r>
      <w:r w:rsidR="003B052B" w:rsidRPr="003A6DAA">
        <w:rPr>
          <w:rFonts w:ascii="Times New Roman" w:eastAsia="Calibri" w:hAnsi="Times New Roman" w:cs="Times New Roman"/>
          <w:kern w:val="1"/>
          <w:sz w:val="24"/>
          <w:szCs w:val="24"/>
          <w:lang w:eastAsia="ar-SA"/>
        </w:rPr>
        <w:t>A</w:t>
      </w:r>
      <w:r w:rsidR="00381A3A" w:rsidRPr="003A6DAA">
        <w:rPr>
          <w:rFonts w:ascii="Times New Roman" w:eastAsia="Calibri" w:hAnsi="Times New Roman" w:cs="Times New Roman"/>
          <w:kern w:val="1"/>
          <w:sz w:val="24"/>
          <w:szCs w:val="24"/>
          <w:lang w:eastAsia="ar-SA"/>
        </w:rPr>
        <w:t>dministratorului, relocarea se poate face</w:t>
      </w:r>
      <w:r w:rsidR="00006B2B" w:rsidRPr="003A6DAA">
        <w:rPr>
          <w:rFonts w:ascii="Times New Roman" w:eastAsia="Calibri" w:hAnsi="Times New Roman" w:cs="Times New Roman"/>
          <w:kern w:val="1"/>
          <w:sz w:val="24"/>
          <w:szCs w:val="24"/>
          <w:lang w:eastAsia="ar-SA"/>
        </w:rPr>
        <w:t>, în limita locurilor disponibile</w:t>
      </w:r>
      <w:r w:rsidR="00381A3A" w:rsidRPr="003A6DAA">
        <w:rPr>
          <w:rFonts w:ascii="Times New Roman" w:eastAsia="Calibri" w:hAnsi="Times New Roman" w:cs="Times New Roman"/>
          <w:kern w:val="1"/>
          <w:sz w:val="24"/>
          <w:szCs w:val="24"/>
          <w:lang w:eastAsia="ar-SA"/>
        </w:rPr>
        <w:t xml:space="preserve"> și în parcările publice aflate în administrarea și gestionarea </w:t>
      </w:r>
      <w:r w:rsidR="00071737" w:rsidRPr="003A6DAA">
        <w:rPr>
          <w:rFonts w:ascii="Times New Roman" w:eastAsia="Calibri" w:hAnsi="Times New Roman" w:cs="Times New Roman"/>
          <w:kern w:val="1"/>
          <w:sz w:val="24"/>
          <w:szCs w:val="24"/>
          <w:lang w:eastAsia="ar-SA"/>
        </w:rPr>
        <w:t>acestuia.</w:t>
      </w:r>
    </w:p>
    <w:bookmarkEnd w:id="29"/>
    <w:p w14:paraId="1F651241" w14:textId="44108731"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În cazul cetățenilor care nu dețin mijloacele tehnice necesare accesării platformei on-line sau care întâmpină dificultăți pe parcursul procesului de transmitere electronică a solicitărilor, transmiterea </w:t>
      </w:r>
      <w:r w:rsidR="00006B2B" w:rsidRPr="00E74BA0">
        <w:rPr>
          <w:rFonts w:ascii="Times New Roman" w:eastAsia="Calibri" w:hAnsi="Times New Roman" w:cs="Times New Roman"/>
          <w:kern w:val="1"/>
          <w:sz w:val="24"/>
          <w:szCs w:val="24"/>
          <w:lang w:eastAsia="ar-SA"/>
        </w:rPr>
        <w:t xml:space="preserve">solicitărilor către </w:t>
      </w:r>
      <w:r w:rsidR="003B052B" w:rsidRPr="00E74BA0">
        <w:rPr>
          <w:rFonts w:ascii="Times New Roman" w:eastAsia="Calibri" w:hAnsi="Times New Roman" w:cs="Times New Roman"/>
          <w:kern w:val="1"/>
          <w:sz w:val="24"/>
          <w:szCs w:val="24"/>
          <w:lang w:eastAsia="ar-SA"/>
        </w:rPr>
        <w:t>A</w:t>
      </w:r>
      <w:r w:rsidR="00006B2B" w:rsidRPr="00E74BA0">
        <w:rPr>
          <w:rFonts w:ascii="Times New Roman" w:eastAsia="Calibri" w:hAnsi="Times New Roman" w:cs="Times New Roman"/>
          <w:kern w:val="1"/>
          <w:sz w:val="24"/>
          <w:szCs w:val="24"/>
          <w:lang w:eastAsia="ar-SA"/>
        </w:rPr>
        <w:t xml:space="preserve">dministrator </w:t>
      </w:r>
      <w:r w:rsidRPr="00E74BA0">
        <w:rPr>
          <w:rFonts w:ascii="Times New Roman" w:eastAsia="Calibri" w:hAnsi="Times New Roman" w:cs="Times New Roman"/>
          <w:kern w:val="1"/>
          <w:sz w:val="24"/>
          <w:szCs w:val="24"/>
          <w:lang w:eastAsia="ar-SA"/>
        </w:rPr>
        <w:t>se va efectua tot prin intermediul platformei on-line</w:t>
      </w:r>
      <w:r w:rsidR="00801C8B" w:rsidRPr="00E74BA0">
        <w:rPr>
          <w:rFonts w:ascii="Times New Roman" w:eastAsia="Calibri" w:hAnsi="Times New Roman" w:cs="Times New Roman"/>
          <w:kern w:val="1"/>
          <w:sz w:val="24"/>
          <w:szCs w:val="24"/>
          <w:lang w:eastAsia="ar-SA"/>
        </w:rPr>
        <w:t xml:space="preserve"> a Administratorului</w:t>
      </w:r>
      <w:r w:rsidRPr="00E74BA0">
        <w:rPr>
          <w:rFonts w:ascii="Times New Roman" w:eastAsia="Calibri" w:hAnsi="Times New Roman" w:cs="Times New Roman"/>
          <w:kern w:val="1"/>
          <w:sz w:val="24"/>
          <w:szCs w:val="24"/>
          <w:lang w:eastAsia="ar-SA"/>
        </w:rPr>
        <w:t>, la sediul Direcției Mobilitate Urbană Sector 4, cu sprijinul reprezentanților instituției.</w:t>
      </w:r>
    </w:p>
    <w:p w14:paraId="0E2B9F93" w14:textId="77777777" w:rsidR="00C91F85" w:rsidRPr="00E74BA0" w:rsidRDefault="00C91F85" w:rsidP="008D1394">
      <w:pPr>
        <w:spacing w:after="0" w:line="240" w:lineRule="auto"/>
        <w:jc w:val="both"/>
        <w:rPr>
          <w:rFonts w:ascii="Times New Roman" w:eastAsia="Calibri" w:hAnsi="Times New Roman" w:cs="Times New Roman"/>
          <w:b/>
          <w:kern w:val="1"/>
          <w:sz w:val="24"/>
          <w:szCs w:val="24"/>
          <w:lang w:eastAsia="ar-SA"/>
        </w:rPr>
      </w:pPr>
    </w:p>
    <w:p w14:paraId="582DE787" w14:textId="292ED621" w:rsidR="00816625" w:rsidRPr="00E74BA0" w:rsidRDefault="00AE47B4"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w:t>
      </w:r>
      <w:r w:rsidR="00AF5B8B" w:rsidRPr="00E74BA0">
        <w:rPr>
          <w:rFonts w:ascii="Times New Roman" w:eastAsia="Calibri" w:hAnsi="Times New Roman" w:cs="Times New Roman"/>
          <w:b/>
          <w:kern w:val="1"/>
          <w:sz w:val="24"/>
          <w:szCs w:val="24"/>
          <w:lang w:eastAsia="ar-SA"/>
        </w:rPr>
        <w:t>8</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6D354A" w:rsidRPr="00E74BA0">
        <w:rPr>
          <w:rFonts w:ascii="Times New Roman" w:eastAsia="Calibri" w:hAnsi="Times New Roman" w:cs="Times New Roman"/>
          <w:kern w:val="1"/>
          <w:sz w:val="24"/>
          <w:szCs w:val="24"/>
          <w:lang w:eastAsia="ar-SA"/>
        </w:rPr>
        <w:t>P</w:t>
      </w:r>
      <w:r w:rsidR="00E437DD" w:rsidRPr="00E74BA0">
        <w:rPr>
          <w:rFonts w:ascii="Times New Roman" w:eastAsia="Calibri" w:hAnsi="Times New Roman" w:cs="Times New Roman"/>
          <w:kern w:val="1"/>
          <w:sz w:val="24"/>
          <w:szCs w:val="24"/>
          <w:lang w:eastAsia="ar-SA"/>
        </w:rPr>
        <w:t>rocedura d</w:t>
      </w:r>
      <w:r w:rsidR="006D354A" w:rsidRPr="00E74BA0">
        <w:rPr>
          <w:rFonts w:ascii="Times New Roman" w:eastAsia="Calibri" w:hAnsi="Times New Roman" w:cs="Times New Roman"/>
          <w:kern w:val="1"/>
          <w:sz w:val="24"/>
          <w:szCs w:val="24"/>
          <w:lang w:eastAsia="ar-SA"/>
        </w:rPr>
        <w:t>e solicitare și atribuire a unui loc de parcare de reședință</w:t>
      </w:r>
      <w:r w:rsidR="00816625" w:rsidRPr="00E74BA0">
        <w:rPr>
          <w:rFonts w:ascii="Times New Roman" w:eastAsia="Calibri" w:hAnsi="Times New Roman" w:cs="Times New Roman"/>
          <w:kern w:val="1"/>
          <w:sz w:val="24"/>
          <w:szCs w:val="24"/>
          <w:lang w:eastAsia="ar-SA"/>
        </w:rPr>
        <w:t>, inclusiv înscrierea pe lista de așteptare</w:t>
      </w:r>
      <w:r w:rsidR="006D354A" w:rsidRPr="00E74BA0">
        <w:rPr>
          <w:rFonts w:ascii="Times New Roman" w:eastAsia="Calibri" w:hAnsi="Times New Roman" w:cs="Times New Roman"/>
          <w:kern w:val="1"/>
          <w:sz w:val="24"/>
          <w:szCs w:val="24"/>
          <w:lang w:eastAsia="ar-SA"/>
        </w:rPr>
        <w:t xml:space="preserve"> se </w:t>
      </w:r>
      <w:r w:rsidR="00801C8B" w:rsidRPr="00E74BA0">
        <w:rPr>
          <w:rFonts w:ascii="Times New Roman" w:eastAsia="Calibri" w:hAnsi="Times New Roman" w:cs="Times New Roman"/>
          <w:kern w:val="1"/>
          <w:sz w:val="24"/>
          <w:szCs w:val="24"/>
          <w:lang w:eastAsia="ar-SA"/>
        </w:rPr>
        <w:t>afișează</w:t>
      </w:r>
      <w:r w:rsidR="006D354A" w:rsidRPr="00E74BA0">
        <w:rPr>
          <w:rFonts w:ascii="Times New Roman" w:eastAsia="Calibri" w:hAnsi="Times New Roman" w:cs="Times New Roman"/>
          <w:kern w:val="1"/>
          <w:sz w:val="24"/>
          <w:szCs w:val="24"/>
          <w:lang w:eastAsia="ar-SA"/>
        </w:rPr>
        <w:t xml:space="preserve"> pe website-ului </w:t>
      </w:r>
      <w:r w:rsidR="00801C8B" w:rsidRPr="00E74BA0">
        <w:rPr>
          <w:rFonts w:ascii="Times New Roman" w:eastAsia="Calibri" w:hAnsi="Times New Roman" w:cs="Times New Roman"/>
          <w:kern w:val="1"/>
          <w:sz w:val="24"/>
          <w:szCs w:val="24"/>
          <w:lang w:eastAsia="ar-SA"/>
        </w:rPr>
        <w:t>Administratorului</w:t>
      </w:r>
      <w:r w:rsidR="00E437DD" w:rsidRPr="00E74BA0">
        <w:rPr>
          <w:rFonts w:ascii="Times New Roman" w:eastAsia="Calibri" w:hAnsi="Times New Roman" w:cs="Times New Roman"/>
          <w:kern w:val="1"/>
          <w:sz w:val="24"/>
          <w:szCs w:val="24"/>
          <w:lang w:eastAsia="ar-SA"/>
        </w:rPr>
        <w:t xml:space="preserve"> </w:t>
      </w:r>
      <w:r w:rsidR="00801C8B" w:rsidRPr="00E74BA0">
        <w:rPr>
          <w:rFonts w:ascii="Times New Roman" w:eastAsia="Calibri" w:hAnsi="Times New Roman" w:cs="Times New Roman"/>
          <w:kern w:val="1"/>
          <w:sz w:val="24"/>
          <w:szCs w:val="24"/>
          <w:lang w:eastAsia="ar-SA"/>
        </w:rPr>
        <w:t xml:space="preserve">- </w:t>
      </w:r>
      <w:r w:rsidR="00000000">
        <w:fldChar w:fldCharType="begin"/>
      </w:r>
      <w:r w:rsidR="00000000">
        <w:instrText>HYPERLINK "http://www.mobilitateurbana4.ro"</w:instrText>
      </w:r>
      <w:r w:rsidR="00000000">
        <w:fldChar w:fldCharType="separate"/>
      </w:r>
      <w:r w:rsidR="00801C8B" w:rsidRPr="00E74BA0">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002967A9" w:rsidRPr="00E74BA0">
        <w:rPr>
          <w:rStyle w:val="Hyperlink"/>
          <w:rFonts w:ascii="Times New Roman" w:eastAsia="Calibri" w:hAnsi="Times New Roman" w:cs="Times New Roman"/>
          <w:color w:val="auto"/>
          <w:kern w:val="1"/>
          <w:sz w:val="24"/>
          <w:szCs w:val="24"/>
          <w:u w:val="none"/>
          <w:lang w:eastAsia="ar-SA"/>
        </w:rPr>
        <w:t xml:space="preserve"> </w:t>
      </w:r>
      <w:r w:rsidR="00801C8B" w:rsidRPr="00E74BA0">
        <w:rPr>
          <w:rFonts w:ascii="Times New Roman" w:eastAsia="Calibri" w:hAnsi="Times New Roman" w:cs="Times New Roman"/>
          <w:kern w:val="1"/>
          <w:sz w:val="24"/>
          <w:szCs w:val="24"/>
          <w:lang w:eastAsia="ar-SA"/>
        </w:rPr>
        <w:t>în</w:t>
      </w:r>
      <w:r w:rsidR="00816625" w:rsidRPr="00E74BA0">
        <w:rPr>
          <w:rFonts w:ascii="Times New Roman" w:eastAsia="Calibri" w:hAnsi="Times New Roman" w:cs="Times New Roman"/>
          <w:kern w:val="1"/>
          <w:sz w:val="24"/>
          <w:szCs w:val="24"/>
          <w:lang w:eastAsia="ar-SA"/>
        </w:rPr>
        <w:t xml:space="preserve"> Secțiunea </w:t>
      </w:r>
      <w:r w:rsidR="00816625" w:rsidRPr="00E74BA0">
        <w:rPr>
          <w:rFonts w:ascii="Times New Roman" w:eastAsia="Calibri" w:hAnsi="Times New Roman" w:cs="Times New Roman"/>
          <w:i/>
          <w:iCs/>
          <w:kern w:val="1"/>
          <w:sz w:val="24"/>
          <w:szCs w:val="24"/>
          <w:lang w:eastAsia="ar-SA"/>
        </w:rPr>
        <w:t>„Instrucțiuni”</w:t>
      </w:r>
      <w:r w:rsidR="0008222C" w:rsidRPr="00E74BA0">
        <w:rPr>
          <w:rFonts w:ascii="Times New Roman" w:eastAsia="Calibri" w:hAnsi="Times New Roman" w:cs="Times New Roman"/>
          <w:kern w:val="1"/>
          <w:sz w:val="24"/>
          <w:szCs w:val="24"/>
          <w:lang w:eastAsia="ar-SA"/>
        </w:rPr>
        <w:t>.</w:t>
      </w:r>
    </w:p>
    <w:p w14:paraId="1C83957D" w14:textId="77777777" w:rsidR="00D96A01" w:rsidRPr="00E74BA0" w:rsidRDefault="00D96A01" w:rsidP="008D1394">
      <w:pPr>
        <w:suppressAutoHyphens/>
        <w:spacing w:after="0" w:line="240" w:lineRule="auto"/>
        <w:jc w:val="both"/>
        <w:rPr>
          <w:rFonts w:ascii="Times New Roman" w:eastAsia="Calibri" w:hAnsi="Times New Roman" w:cs="Times New Roman"/>
          <w:b/>
          <w:bCs/>
          <w:kern w:val="1"/>
          <w:sz w:val="24"/>
          <w:szCs w:val="24"/>
          <w:lang w:eastAsia="ar-SA"/>
        </w:rPr>
      </w:pPr>
    </w:p>
    <w:p w14:paraId="239038CC" w14:textId="3857C63C"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lastRenderedPageBreak/>
        <w:t>Art.</w:t>
      </w:r>
      <w:r w:rsidR="00AF5B8B" w:rsidRPr="00E74BA0">
        <w:rPr>
          <w:rFonts w:ascii="Times New Roman" w:eastAsia="Calibri" w:hAnsi="Times New Roman" w:cs="Times New Roman"/>
          <w:b/>
          <w:bCs/>
          <w:kern w:val="1"/>
          <w:sz w:val="24"/>
          <w:szCs w:val="24"/>
          <w:lang w:eastAsia="ar-SA"/>
        </w:rPr>
        <w:t>9</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w:t>
      </w:r>
      <w:r w:rsidR="009D0644" w:rsidRPr="00E74BA0">
        <w:rPr>
          <w:rFonts w:ascii="Times New Roman" w:eastAsia="Calibri" w:hAnsi="Times New Roman" w:cs="Times New Roman"/>
          <w:kern w:val="1"/>
          <w:sz w:val="24"/>
          <w:szCs w:val="24"/>
          <w:lang w:eastAsia="ar-SA"/>
        </w:rPr>
        <w:t xml:space="preserve">În cazul în care nu există locuri libere disponibile pe o rază de </w:t>
      </w:r>
      <w:r w:rsidR="00D74153" w:rsidRPr="00E74BA0">
        <w:rPr>
          <w:rFonts w:ascii="Times New Roman" w:eastAsia="Calibri" w:hAnsi="Times New Roman" w:cs="Times New Roman"/>
          <w:kern w:val="1"/>
          <w:sz w:val="24"/>
          <w:szCs w:val="24"/>
          <w:lang w:eastAsia="ar-SA"/>
        </w:rPr>
        <w:t>1</w:t>
      </w:r>
      <w:r w:rsidR="009D0644" w:rsidRPr="00E74BA0">
        <w:rPr>
          <w:rFonts w:ascii="Times New Roman" w:eastAsia="Calibri" w:hAnsi="Times New Roman" w:cs="Times New Roman"/>
          <w:kern w:val="1"/>
          <w:sz w:val="24"/>
          <w:szCs w:val="24"/>
          <w:lang w:eastAsia="ar-SA"/>
        </w:rPr>
        <w:t>50</w:t>
      </w:r>
      <w:r w:rsidR="00CC6412" w:rsidRPr="00E74BA0">
        <w:rPr>
          <w:rFonts w:ascii="Times New Roman" w:eastAsia="Calibri" w:hAnsi="Times New Roman" w:cs="Times New Roman"/>
          <w:kern w:val="1"/>
          <w:sz w:val="24"/>
          <w:szCs w:val="24"/>
          <w:lang w:eastAsia="ar-SA"/>
        </w:rPr>
        <w:t xml:space="preserve"> </w:t>
      </w:r>
      <w:r w:rsidR="009D0644" w:rsidRPr="00E74BA0">
        <w:rPr>
          <w:rFonts w:ascii="Times New Roman" w:eastAsia="Calibri" w:hAnsi="Times New Roman" w:cs="Times New Roman"/>
          <w:kern w:val="1"/>
          <w:sz w:val="24"/>
          <w:szCs w:val="24"/>
          <w:lang w:eastAsia="ar-SA"/>
        </w:rPr>
        <w:t xml:space="preserve">de metri </w:t>
      </w:r>
      <w:r w:rsidRPr="00E74BA0">
        <w:rPr>
          <w:rFonts w:ascii="Times New Roman" w:eastAsia="Calibri" w:hAnsi="Times New Roman" w:cs="Times New Roman"/>
          <w:kern w:val="1"/>
          <w:sz w:val="24"/>
          <w:szCs w:val="24"/>
          <w:lang w:eastAsia="ar-SA"/>
        </w:rPr>
        <w:t xml:space="preserve">liniari </w:t>
      </w:r>
      <w:r w:rsidR="009D0644" w:rsidRPr="00E74BA0">
        <w:rPr>
          <w:rFonts w:ascii="Times New Roman" w:eastAsia="Calibri" w:hAnsi="Times New Roman" w:cs="Times New Roman"/>
          <w:kern w:val="1"/>
          <w:sz w:val="24"/>
          <w:szCs w:val="24"/>
          <w:lang w:eastAsia="ar-SA"/>
        </w:rPr>
        <w:t xml:space="preserve">față de imobilul căutat,  sistemul informatic va returna un mesaj de atenționare și va permite </w:t>
      </w:r>
      <w:r w:rsidRPr="00E74BA0">
        <w:rPr>
          <w:rFonts w:ascii="Times New Roman" w:eastAsia="Calibri" w:hAnsi="Times New Roman" w:cs="Times New Roman"/>
          <w:kern w:val="1"/>
          <w:sz w:val="24"/>
          <w:szCs w:val="24"/>
          <w:lang w:eastAsia="ar-SA"/>
        </w:rPr>
        <w:t>solicitantului</w:t>
      </w:r>
      <w:r w:rsidR="009D0644" w:rsidRPr="00E74BA0">
        <w:rPr>
          <w:rFonts w:ascii="Times New Roman" w:eastAsia="Calibri" w:hAnsi="Times New Roman" w:cs="Times New Roman"/>
          <w:kern w:val="1"/>
          <w:sz w:val="24"/>
          <w:szCs w:val="24"/>
          <w:lang w:eastAsia="ar-SA"/>
        </w:rPr>
        <w:t xml:space="preserve"> să transmită electronic o solicitare în vederea identificării, de către reprezentanții Direcției Mobilitate Urbană Sector 4 a unor spații pentru amenajarea de noi locuri de parcare, dacă situația din teren permite acest lucru, concomitent cu înscrierea în lista de așteptare în cazul eliberării unui loc în zonă. </w:t>
      </w:r>
    </w:p>
    <w:p w14:paraId="6EDFB064" w14:textId="48F97B6E"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009D0644" w:rsidRPr="00E74BA0">
        <w:rPr>
          <w:rFonts w:ascii="Times New Roman" w:eastAsia="Calibri" w:hAnsi="Times New Roman" w:cs="Times New Roman"/>
          <w:kern w:val="1"/>
          <w:sz w:val="24"/>
          <w:szCs w:val="24"/>
          <w:lang w:eastAsia="ar-SA"/>
        </w:rPr>
        <w:t xml:space="preserve"> Sistemul informatic va ține evidența acestor tipuri de solicitări și va bloca în mod automat locurile care devin pe parcurs disponibile, urmând ca solicitanții, în astfel de cazuri, să aibă prioritate în procesul de atribuire, în ordinea cronologică a depunerii cererilor.</w:t>
      </w:r>
    </w:p>
    <w:p w14:paraId="167ED4B5" w14:textId="3C395265"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009D0644" w:rsidRPr="00E74BA0">
        <w:rPr>
          <w:rFonts w:ascii="Times New Roman" w:eastAsia="Calibri" w:hAnsi="Times New Roman" w:cs="Times New Roman"/>
          <w:b/>
          <w:bCs/>
          <w:kern w:val="1"/>
          <w:sz w:val="24"/>
          <w:szCs w:val="24"/>
          <w:lang w:eastAsia="ar-SA"/>
        </w:rPr>
        <w:t>)</w:t>
      </w:r>
      <w:r w:rsidR="009D0644" w:rsidRPr="00E74BA0">
        <w:rPr>
          <w:rFonts w:ascii="Times New Roman" w:eastAsia="Calibri" w:hAnsi="Times New Roman" w:cs="Times New Roman"/>
          <w:kern w:val="1"/>
          <w:sz w:val="24"/>
          <w:szCs w:val="24"/>
          <w:lang w:eastAsia="ar-SA"/>
        </w:rPr>
        <w:t xml:space="preserve"> Solicitantul primește, după completarea solicitării, un e-mail prin care i se indică numărul de înregistrare a solicitării în așteptare;</w:t>
      </w:r>
    </w:p>
    <w:p w14:paraId="1AB2D848" w14:textId="502C5CDF"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009D0644" w:rsidRPr="00E74BA0">
        <w:rPr>
          <w:rFonts w:ascii="Times New Roman" w:eastAsia="Calibri" w:hAnsi="Times New Roman" w:cs="Times New Roman"/>
          <w:b/>
          <w:bCs/>
          <w:kern w:val="1"/>
          <w:sz w:val="24"/>
          <w:szCs w:val="24"/>
          <w:lang w:eastAsia="ar-SA"/>
        </w:rPr>
        <w:t>)</w:t>
      </w:r>
      <w:r w:rsidR="009D0644" w:rsidRPr="00E74BA0">
        <w:rPr>
          <w:rFonts w:ascii="Times New Roman" w:eastAsia="Calibri" w:hAnsi="Times New Roman" w:cs="Times New Roman"/>
          <w:kern w:val="1"/>
          <w:sz w:val="24"/>
          <w:szCs w:val="24"/>
          <w:lang w:eastAsia="ar-SA"/>
        </w:rPr>
        <w:t xml:space="preserve"> În momentul eliberării/înființării unui loc de parcare, solicitantul aflat </w:t>
      </w:r>
      <w:r w:rsidR="00D74153" w:rsidRPr="00E74BA0">
        <w:rPr>
          <w:rFonts w:ascii="Times New Roman" w:eastAsia="Calibri" w:hAnsi="Times New Roman" w:cs="Times New Roman"/>
          <w:kern w:val="1"/>
          <w:sz w:val="24"/>
          <w:szCs w:val="24"/>
          <w:lang w:eastAsia="ar-SA"/>
        </w:rPr>
        <w:t>pe lista de</w:t>
      </w:r>
      <w:r w:rsidR="009D0644" w:rsidRPr="00E74BA0">
        <w:rPr>
          <w:rFonts w:ascii="Times New Roman" w:eastAsia="Calibri" w:hAnsi="Times New Roman" w:cs="Times New Roman"/>
          <w:kern w:val="1"/>
          <w:sz w:val="24"/>
          <w:szCs w:val="24"/>
          <w:lang w:eastAsia="ar-SA"/>
        </w:rPr>
        <w:t xml:space="preserve"> așteptare (în ordinea cronologică a depunerii cererilor electronice), va fi notificat prin e-mail, în acest sens, având opțiunea de a accepta sau nu locul respectiv.</w:t>
      </w:r>
    </w:p>
    <w:p w14:paraId="5A20024B" w14:textId="07E206A5"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(5</w:t>
      </w:r>
      <w:r w:rsidR="009D0644" w:rsidRPr="00E74BA0">
        <w:rPr>
          <w:rFonts w:ascii="Times New Roman" w:eastAsia="Calibri" w:hAnsi="Times New Roman" w:cs="Times New Roman"/>
          <w:b/>
          <w:bCs/>
          <w:kern w:val="1"/>
          <w:sz w:val="24"/>
          <w:szCs w:val="24"/>
          <w:lang w:eastAsia="ar-SA"/>
        </w:rPr>
        <w:t>)</w:t>
      </w:r>
      <w:r w:rsidR="009D0644" w:rsidRPr="00E74BA0">
        <w:rPr>
          <w:rFonts w:ascii="Times New Roman" w:eastAsia="Calibri" w:hAnsi="Times New Roman" w:cs="Times New Roman"/>
          <w:kern w:val="1"/>
          <w:sz w:val="24"/>
          <w:szCs w:val="24"/>
          <w:lang w:eastAsia="ar-SA"/>
        </w:rPr>
        <w:t xml:space="preserve"> În cazul acceptării locului respectiv solicitantul va putea completa </w:t>
      </w:r>
      <w:r w:rsidRPr="00E74BA0">
        <w:rPr>
          <w:rFonts w:ascii="Times New Roman" w:eastAsia="Calibri" w:hAnsi="Times New Roman" w:cs="Times New Roman"/>
          <w:kern w:val="1"/>
          <w:sz w:val="24"/>
          <w:szCs w:val="24"/>
          <w:lang w:eastAsia="ar-SA"/>
        </w:rPr>
        <w:t>solicitarea</w:t>
      </w:r>
      <w:r w:rsidR="00D74153" w:rsidRPr="00E74BA0">
        <w:rPr>
          <w:rFonts w:ascii="Times New Roman" w:eastAsia="Calibri" w:hAnsi="Times New Roman" w:cs="Times New Roman"/>
          <w:kern w:val="1"/>
          <w:sz w:val="24"/>
          <w:szCs w:val="24"/>
          <w:lang w:eastAsia="ar-SA"/>
        </w:rPr>
        <w:t xml:space="preserve"> de atribuire</w:t>
      </w:r>
      <w:r w:rsidR="009D0644" w:rsidRPr="00E74BA0">
        <w:rPr>
          <w:rFonts w:ascii="Times New Roman" w:eastAsia="Calibri" w:hAnsi="Times New Roman" w:cs="Times New Roman"/>
          <w:kern w:val="1"/>
          <w:sz w:val="24"/>
          <w:szCs w:val="24"/>
          <w:lang w:eastAsia="ar-SA"/>
        </w:rPr>
        <w:t xml:space="preserve"> on-line;</w:t>
      </w:r>
    </w:p>
    <w:p w14:paraId="1904E3AC" w14:textId="365A38FA"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(6</w:t>
      </w:r>
      <w:r w:rsidR="009D0644" w:rsidRPr="00E74BA0">
        <w:rPr>
          <w:rFonts w:ascii="Times New Roman" w:eastAsia="Calibri" w:hAnsi="Times New Roman" w:cs="Times New Roman"/>
          <w:b/>
          <w:bCs/>
          <w:kern w:val="1"/>
          <w:sz w:val="24"/>
          <w:szCs w:val="24"/>
          <w:lang w:eastAsia="ar-SA"/>
        </w:rPr>
        <w:t>)</w:t>
      </w:r>
      <w:r w:rsidR="009D0644" w:rsidRPr="00E74BA0">
        <w:rPr>
          <w:rFonts w:ascii="Times New Roman" w:eastAsia="Calibri" w:hAnsi="Times New Roman" w:cs="Times New Roman"/>
          <w:kern w:val="1"/>
          <w:sz w:val="24"/>
          <w:szCs w:val="24"/>
          <w:lang w:eastAsia="ar-SA"/>
        </w:rPr>
        <w:t xml:space="preserve"> În cazul în care locul nu este acceptat sau solicitantul nu răspunde la notificare, solicitarea inițială se consideră clasată, fără a mai fi transmise notificări privind eliberarea unui alt loc de parcare. Pentru a reveni în lista de așteptare se va face o nouă solicitare pe platforma on-line</w:t>
      </w:r>
      <w:r w:rsidR="00D74153" w:rsidRPr="00E74BA0">
        <w:rPr>
          <w:rFonts w:ascii="Times New Roman" w:eastAsia="Calibri" w:hAnsi="Times New Roman" w:cs="Times New Roman"/>
          <w:kern w:val="1"/>
          <w:sz w:val="24"/>
          <w:szCs w:val="24"/>
          <w:lang w:eastAsia="ar-SA"/>
        </w:rPr>
        <w:t xml:space="preserve"> a Administratorului</w:t>
      </w:r>
      <w:r w:rsidR="009D0644" w:rsidRPr="00E74BA0">
        <w:rPr>
          <w:rFonts w:ascii="Times New Roman" w:eastAsia="Calibri" w:hAnsi="Times New Roman" w:cs="Times New Roman"/>
          <w:kern w:val="1"/>
          <w:sz w:val="24"/>
          <w:szCs w:val="24"/>
          <w:lang w:eastAsia="ar-SA"/>
        </w:rPr>
        <w:t>.</w:t>
      </w:r>
    </w:p>
    <w:p w14:paraId="6B9EEA97" w14:textId="5154E948" w:rsidR="009D0644"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(7</w:t>
      </w:r>
      <w:r w:rsidR="009D0644" w:rsidRPr="00E74BA0">
        <w:rPr>
          <w:rFonts w:ascii="Times New Roman" w:eastAsia="Calibri" w:hAnsi="Times New Roman" w:cs="Times New Roman"/>
          <w:b/>
          <w:bCs/>
          <w:kern w:val="1"/>
          <w:sz w:val="24"/>
          <w:szCs w:val="24"/>
          <w:lang w:eastAsia="ar-SA"/>
        </w:rPr>
        <w:t>)</w:t>
      </w:r>
      <w:r w:rsidR="009D0644" w:rsidRPr="00E74BA0">
        <w:rPr>
          <w:rFonts w:ascii="Times New Roman" w:eastAsia="Calibri" w:hAnsi="Times New Roman" w:cs="Times New Roman"/>
          <w:kern w:val="1"/>
          <w:sz w:val="24"/>
          <w:szCs w:val="24"/>
          <w:lang w:eastAsia="ar-SA"/>
        </w:rPr>
        <w:t xml:space="preserve"> Locul refuzat va fi propus automat următorului solicitant </w:t>
      </w:r>
      <w:r w:rsidR="00D74153" w:rsidRPr="00E74BA0">
        <w:rPr>
          <w:rFonts w:ascii="Times New Roman" w:eastAsia="Calibri" w:hAnsi="Times New Roman" w:cs="Times New Roman"/>
          <w:kern w:val="1"/>
          <w:sz w:val="24"/>
          <w:szCs w:val="24"/>
          <w:lang w:eastAsia="ar-SA"/>
        </w:rPr>
        <w:t>aflat pe</w:t>
      </w:r>
      <w:r w:rsidR="009D0644" w:rsidRPr="00E74BA0">
        <w:rPr>
          <w:rFonts w:ascii="Times New Roman" w:eastAsia="Calibri" w:hAnsi="Times New Roman" w:cs="Times New Roman"/>
          <w:kern w:val="1"/>
          <w:sz w:val="24"/>
          <w:szCs w:val="24"/>
          <w:lang w:eastAsia="ar-SA"/>
        </w:rPr>
        <w:t xml:space="preserve"> lista de așteptare.</w:t>
      </w:r>
    </w:p>
    <w:p w14:paraId="16E6522D" w14:textId="22F2F506" w:rsidR="00144438"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(8</w:t>
      </w:r>
      <w:r w:rsidR="009D0644" w:rsidRPr="00E74BA0">
        <w:rPr>
          <w:rFonts w:ascii="Times New Roman" w:eastAsia="Calibri" w:hAnsi="Times New Roman" w:cs="Times New Roman"/>
          <w:b/>
          <w:bCs/>
          <w:kern w:val="1"/>
          <w:sz w:val="24"/>
          <w:szCs w:val="24"/>
          <w:lang w:eastAsia="ar-SA"/>
        </w:rPr>
        <w:t>)</w:t>
      </w:r>
      <w:r w:rsidR="009D0644" w:rsidRPr="00E74BA0">
        <w:rPr>
          <w:rFonts w:ascii="Times New Roman" w:eastAsia="Calibri" w:hAnsi="Times New Roman" w:cs="Times New Roman"/>
          <w:kern w:val="1"/>
          <w:sz w:val="24"/>
          <w:szCs w:val="24"/>
          <w:lang w:eastAsia="ar-SA"/>
        </w:rPr>
        <w:t xml:space="preserve"> Termenul maxim în care o persoană aflată pe lista de așteptare poate accepta sau refuza un loc de parcare este de 72(</w:t>
      </w:r>
      <w:r w:rsidRPr="00E74BA0">
        <w:rPr>
          <w:rFonts w:ascii="Times New Roman" w:eastAsia="Calibri" w:hAnsi="Times New Roman" w:cs="Times New Roman"/>
          <w:kern w:val="1"/>
          <w:sz w:val="24"/>
          <w:szCs w:val="24"/>
          <w:lang w:eastAsia="ar-SA"/>
        </w:rPr>
        <w:t>ș</w:t>
      </w:r>
      <w:r w:rsidR="009D0644" w:rsidRPr="00E74BA0">
        <w:rPr>
          <w:rFonts w:ascii="Times New Roman" w:eastAsia="Calibri" w:hAnsi="Times New Roman" w:cs="Times New Roman"/>
          <w:kern w:val="1"/>
          <w:sz w:val="24"/>
          <w:szCs w:val="24"/>
          <w:lang w:eastAsia="ar-SA"/>
        </w:rPr>
        <w:t xml:space="preserve">aptezeci </w:t>
      </w:r>
      <w:r w:rsidRPr="00E74BA0">
        <w:rPr>
          <w:rFonts w:ascii="Times New Roman" w:eastAsia="Calibri" w:hAnsi="Times New Roman" w:cs="Times New Roman"/>
          <w:kern w:val="1"/>
          <w:sz w:val="24"/>
          <w:szCs w:val="24"/>
          <w:lang w:eastAsia="ar-SA"/>
        </w:rPr>
        <w:t>ș</w:t>
      </w:r>
      <w:r w:rsidR="009D0644" w:rsidRPr="00E74BA0">
        <w:rPr>
          <w:rFonts w:ascii="Times New Roman" w:eastAsia="Calibri" w:hAnsi="Times New Roman" w:cs="Times New Roman"/>
          <w:kern w:val="1"/>
          <w:sz w:val="24"/>
          <w:szCs w:val="24"/>
          <w:lang w:eastAsia="ar-SA"/>
        </w:rPr>
        <w:t>i dou</w:t>
      </w:r>
      <w:r w:rsidRPr="00E74BA0">
        <w:rPr>
          <w:rFonts w:ascii="Times New Roman" w:eastAsia="Calibri" w:hAnsi="Times New Roman" w:cs="Times New Roman"/>
          <w:kern w:val="1"/>
          <w:sz w:val="24"/>
          <w:szCs w:val="24"/>
          <w:lang w:eastAsia="ar-SA"/>
        </w:rPr>
        <w:t>ă</w:t>
      </w:r>
      <w:r w:rsidR="009D0644"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ore</w:t>
      </w:r>
      <w:r w:rsidR="009D0644" w:rsidRPr="00E74BA0">
        <w:rPr>
          <w:rFonts w:ascii="Times New Roman" w:eastAsia="Calibri" w:hAnsi="Times New Roman" w:cs="Times New Roman"/>
          <w:kern w:val="1"/>
          <w:sz w:val="24"/>
          <w:szCs w:val="24"/>
          <w:lang w:eastAsia="ar-SA"/>
        </w:rPr>
        <w:t xml:space="preserve">. </w:t>
      </w:r>
    </w:p>
    <w:p w14:paraId="1410B228" w14:textId="2688E04A" w:rsidR="00C91F85" w:rsidRPr="00E74BA0" w:rsidRDefault="00144438"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(9)</w:t>
      </w:r>
      <w:r w:rsidRPr="00E74BA0">
        <w:rPr>
          <w:rFonts w:ascii="Times New Roman" w:eastAsia="Calibri" w:hAnsi="Times New Roman" w:cs="Times New Roman"/>
          <w:kern w:val="1"/>
          <w:sz w:val="24"/>
          <w:szCs w:val="24"/>
          <w:lang w:eastAsia="ar-SA"/>
        </w:rPr>
        <w:t xml:space="preserve"> </w:t>
      </w:r>
      <w:r w:rsidR="009D0644" w:rsidRPr="00E74BA0">
        <w:rPr>
          <w:rFonts w:ascii="Times New Roman" w:eastAsia="Calibri" w:hAnsi="Times New Roman" w:cs="Times New Roman"/>
          <w:kern w:val="1"/>
          <w:sz w:val="24"/>
          <w:szCs w:val="24"/>
          <w:lang w:eastAsia="ar-SA"/>
        </w:rPr>
        <w:t xml:space="preserve">Se consideră refuz și netransmiterea unui răspuns către </w:t>
      </w:r>
      <w:r w:rsidRPr="00E74BA0">
        <w:rPr>
          <w:rFonts w:ascii="Times New Roman" w:eastAsia="Calibri" w:hAnsi="Times New Roman" w:cs="Times New Roman"/>
          <w:kern w:val="1"/>
          <w:sz w:val="24"/>
          <w:szCs w:val="24"/>
          <w:lang w:eastAsia="ar-SA"/>
        </w:rPr>
        <w:t>A</w:t>
      </w:r>
      <w:r w:rsidR="009D0644" w:rsidRPr="00E74BA0">
        <w:rPr>
          <w:rFonts w:ascii="Times New Roman" w:eastAsia="Calibri" w:hAnsi="Times New Roman" w:cs="Times New Roman"/>
          <w:kern w:val="1"/>
          <w:sz w:val="24"/>
          <w:szCs w:val="24"/>
          <w:lang w:eastAsia="ar-SA"/>
        </w:rPr>
        <w:t>dministrator în termenul anterior menționat. După expirarea acestui termen solicitarea se consideră a fi clasată și nu se mai poate accesa locul de parcare eliberat, caz în care, pentru a reveni pe lista de așteptare, se va face o nouă solicitare pe platforma on-line</w:t>
      </w:r>
      <w:r w:rsidR="00BF2DD0" w:rsidRPr="00E74BA0">
        <w:rPr>
          <w:rFonts w:ascii="Times New Roman" w:eastAsia="Calibri" w:hAnsi="Times New Roman" w:cs="Times New Roman"/>
          <w:kern w:val="1"/>
          <w:sz w:val="24"/>
          <w:szCs w:val="24"/>
          <w:lang w:eastAsia="ar-SA"/>
        </w:rPr>
        <w:t xml:space="preserve"> Administratorului</w:t>
      </w:r>
      <w:r w:rsidR="009D0644" w:rsidRPr="00E74BA0">
        <w:rPr>
          <w:rFonts w:ascii="Times New Roman" w:eastAsia="Calibri" w:hAnsi="Times New Roman" w:cs="Times New Roman"/>
          <w:kern w:val="1"/>
          <w:sz w:val="24"/>
          <w:szCs w:val="24"/>
          <w:lang w:eastAsia="ar-SA"/>
        </w:rPr>
        <w:t>.</w:t>
      </w:r>
    </w:p>
    <w:p w14:paraId="6C112B2E" w14:textId="77777777" w:rsidR="00343259" w:rsidRPr="00E74BA0" w:rsidRDefault="00343259" w:rsidP="008D1394">
      <w:pPr>
        <w:suppressAutoHyphens/>
        <w:spacing w:after="0" w:line="240" w:lineRule="auto"/>
        <w:jc w:val="both"/>
        <w:rPr>
          <w:rFonts w:ascii="Times New Roman" w:eastAsia="Calibri" w:hAnsi="Times New Roman" w:cs="Times New Roman"/>
          <w:kern w:val="1"/>
          <w:sz w:val="24"/>
          <w:szCs w:val="24"/>
          <w:lang w:eastAsia="ar-SA"/>
        </w:rPr>
      </w:pPr>
    </w:p>
    <w:p w14:paraId="63DC913A" w14:textId="15E99A56" w:rsidR="00816625" w:rsidRPr="00E74BA0" w:rsidRDefault="0008222C" w:rsidP="008D1394">
      <w:pPr>
        <w:suppressAutoHyphens/>
        <w:spacing w:after="0" w:line="240" w:lineRule="auto"/>
        <w:jc w:val="both"/>
        <w:rPr>
          <w:rFonts w:ascii="Times New Roman" w:eastAsia="Calibri" w:hAnsi="Times New Roman" w:cs="Times New Roman"/>
          <w:strike/>
          <w:kern w:val="1"/>
          <w:sz w:val="24"/>
          <w:szCs w:val="24"/>
          <w:lang w:eastAsia="ar-SA"/>
        </w:rPr>
      </w:pPr>
      <w:r w:rsidRPr="00E74BA0">
        <w:rPr>
          <w:rFonts w:ascii="Times New Roman" w:eastAsia="Calibri" w:hAnsi="Times New Roman" w:cs="Times New Roman"/>
          <w:b/>
          <w:bCs/>
          <w:kern w:val="1"/>
          <w:sz w:val="24"/>
          <w:szCs w:val="24"/>
          <w:lang w:eastAsia="ar-SA"/>
        </w:rPr>
        <w:t>Art.</w:t>
      </w:r>
      <w:r w:rsidR="00AF5B8B" w:rsidRPr="00E74BA0">
        <w:rPr>
          <w:rFonts w:ascii="Times New Roman" w:eastAsia="Calibri" w:hAnsi="Times New Roman" w:cs="Times New Roman"/>
          <w:b/>
          <w:bCs/>
          <w:kern w:val="1"/>
          <w:sz w:val="24"/>
          <w:szCs w:val="24"/>
          <w:lang w:eastAsia="ar-SA"/>
        </w:rPr>
        <w:t>10</w:t>
      </w:r>
      <w:r w:rsidRPr="00E74BA0">
        <w:rPr>
          <w:rFonts w:ascii="Times New Roman" w:eastAsia="Calibri" w:hAnsi="Times New Roman" w:cs="Times New Roman"/>
          <w:b/>
          <w:bCs/>
          <w:kern w:val="1"/>
          <w:sz w:val="24"/>
          <w:szCs w:val="24"/>
          <w:lang w:eastAsia="ar-SA"/>
        </w:rPr>
        <w:t>.</w:t>
      </w:r>
      <w:r w:rsidR="00816625" w:rsidRPr="00E74BA0">
        <w:rPr>
          <w:rFonts w:ascii="Times New Roman" w:eastAsia="Calibri" w:hAnsi="Times New Roman" w:cs="Times New Roman"/>
          <w:kern w:val="1"/>
          <w:sz w:val="24"/>
          <w:szCs w:val="24"/>
          <w:lang w:eastAsia="ar-SA"/>
        </w:rPr>
        <w:t xml:space="preserve"> În cazul în care există neconcordanțe între informațiile introduse </w:t>
      </w:r>
      <w:r w:rsidR="002967A9" w:rsidRPr="00E74BA0">
        <w:rPr>
          <w:rFonts w:ascii="Times New Roman" w:eastAsia="Calibri" w:hAnsi="Times New Roman" w:cs="Times New Roman"/>
          <w:kern w:val="1"/>
          <w:sz w:val="24"/>
          <w:szCs w:val="24"/>
          <w:lang w:eastAsia="ar-SA"/>
        </w:rPr>
        <w:t xml:space="preserve">în solicitare </w:t>
      </w:r>
      <w:r w:rsidR="00816625" w:rsidRPr="00E74BA0">
        <w:rPr>
          <w:rFonts w:ascii="Times New Roman" w:eastAsia="Calibri" w:hAnsi="Times New Roman" w:cs="Times New Roman"/>
          <w:kern w:val="1"/>
          <w:sz w:val="24"/>
          <w:szCs w:val="24"/>
          <w:lang w:eastAsia="ar-SA"/>
        </w:rPr>
        <w:t>și documentele atașate</w:t>
      </w:r>
      <w:r w:rsidR="002967A9" w:rsidRPr="00E74BA0">
        <w:rPr>
          <w:rFonts w:ascii="Times New Roman" w:eastAsia="Calibri" w:hAnsi="Times New Roman" w:cs="Times New Roman"/>
          <w:kern w:val="1"/>
          <w:sz w:val="24"/>
          <w:szCs w:val="24"/>
          <w:lang w:eastAsia="ar-SA"/>
        </w:rPr>
        <w:t xml:space="preserve"> acesteia,</w:t>
      </w:r>
      <w:r w:rsidR="00816625" w:rsidRPr="00E74BA0">
        <w:rPr>
          <w:rFonts w:ascii="Times New Roman" w:eastAsia="Calibri" w:hAnsi="Times New Roman" w:cs="Times New Roman"/>
          <w:kern w:val="1"/>
          <w:sz w:val="24"/>
          <w:szCs w:val="24"/>
          <w:lang w:eastAsia="ar-SA"/>
        </w:rPr>
        <w:t xml:space="preserve"> </w:t>
      </w:r>
      <w:r w:rsidR="003B052B" w:rsidRPr="00E74BA0">
        <w:rPr>
          <w:rFonts w:ascii="Times New Roman" w:eastAsia="Calibri" w:hAnsi="Times New Roman" w:cs="Times New Roman"/>
          <w:kern w:val="1"/>
          <w:sz w:val="24"/>
          <w:szCs w:val="24"/>
          <w:lang w:eastAsia="ar-SA"/>
        </w:rPr>
        <w:t>A</w:t>
      </w:r>
      <w:r w:rsidR="00816625" w:rsidRPr="00E74BA0">
        <w:rPr>
          <w:rFonts w:ascii="Times New Roman" w:eastAsia="Calibri" w:hAnsi="Times New Roman" w:cs="Times New Roman"/>
          <w:kern w:val="1"/>
          <w:sz w:val="24"/>
          <w:szCs w:val="24"/>
          <w:lang w:eastAsia="ar-SA"/>
        </w:rPr>
        <w:t>dministratorul po</w:t>
      </w:r>
      <w:r w:rsidRPr="00E74BA0">
        <w:rPr>
          <w:rFonts w:ascii="Times New Roman" w:eastAsia="Calibri" w:hAnsi="Times New Roman" w:cs="Times New Roman"/>
          <w:kern w:val="1"/>
          <w:sz w:val="24"/>
          <w:szCs w:val="24"/>
          <w:lang w:eastAsia="ar-SA"/>
        </w:rPr>
        <w:t>a</w:t>
      </w:r>
      <w:r w:rsidR="00816625" w:rsidRPr="00E74BA0">
        <w:rPr>
          <w:rFonts w:ascii="Times New Roman" w:eastAsia="Calibri" w:hAnsi="Times New Roman" w:cs="Times New Roman"/>
          <w:kern w:val="1"/>
          <w:sz w:val="24"/>
          <w:szCs w:val="24"/>
          <w:lang w:eastAsia="ar-SA"/>
        </w:rPr>
        <w:t>te cere solicitantului clarificări sau informații suplimentare, acesta din urmă având obligația de a trimite clarificările/documentele cerute în maxim 3 (trei) zile lucrătoare de la data transmiterii</w:t>
      </w:r>
      <w:r w:rsidR="009861F7" w:rsidRPr="00E74BA0">
        <w:rPr>
          <w:rFonts w:ascii="Times New Roman" w:eastAsia="Calibri" w:hAnsi="Times New Roman" w:cs="Times New Roman"/>
          <w:kern w:val="1"/>
          <w:sz w:val="24"/>
          <w:szCs w:val="24"/>
          <w:lang w:eastAsia="ar-SA"/>
        </w:rPr>
        <w:t xml:space="preserve"> solicitării din partea Administratorului</w:t>
      </w:r>
      <w:r w:rsidR="00816625" w:rsidRPr="00E74BA0">
        <w:rPr>
          <w:rFonts w:ascii="Times New Roman" w:eastAsia="Calibri" w:hAnsi="Times New Roman" w:cs="Times New Roman"/>
          <w:kern w:val="1"/>
          <w:sz w:val="24"/>
          <w:szCs w:val="24"/>
          <w:lang w:eastAsia="ar-SA"/>
        </w:rPr>
        <w:t xml:space="preserve">, în caz contrar solicitarea privind atribuirea locului de parcare va fi invalidată (respinsă) de drept. </w:t>
      </w:r>
    </w:p>
    <w:p w14:paraId="187C1967" w14:textId="77777777" w:rsidR="00C91F85" w:rsidRPr="00E74BA0"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60CBDC1E" w14:textId="47966B69" w:rsidR="00816625" w:rsidRPr="00E74BA0" w:rsidRDefault="0008222C" w:rsidP="008D1394">
      <w:pPr>
        <w:suppressAutoHyphens/>
        <w:spacing w:after="0" w:line="240" w:lineRule="auto"/>
        <w:jc w:val="both"/>
        <w:rPr>
          <w:rFonts w:ascii="Times New Roman" w:eastAsia="Calibri" w:hAnsi="Times New Roman" w:cs="Times New Roman"/>
          <w:kern w:val="1"/>
          <w:sz w:val="24"/>
          <w:szCs w:val="24"/>
          <w:lang w:eastAsia="ar-SA"/>
        </w:rPr>
      </w:pPr>
      <w:r w:rsidRPr="00F7437B">
        <w:rPr>
          <w:rFonts w:ascii="Times New Roman" w:eastAsia="Calibri" w:hAnsi="Times New Roman" w:cs="Times New Roman"/>
          <w:b/>
          <w:bCs/>
          <w:kern w:val="1"/>
          <w:sz w:val="24"/>
          <w:szCs w:val="24"/>
          <w:lang w:eastAsia="ar-SA"/>
        </w:rPr>
        <w:t>Art.</w:t>
      </w:r>
      <w:r w:rsidR="00AF5B8B" w:rsidRPr="00F7437B">
        <w:rPr>
          <w:rFonts w:ascii="Times New Roman" w:eastAsia="Calibri" w:hAnsi="Times New Roman" w:cs="Times New Roman"/>
          <w:b/>
          <w:bCs/>
          <w:kern w:val="1"/>
          <w:sz w:val="24"/>
          <w:szCs w:val="24"/>
          <w:lang w:eastAsia="ar-SA"/>
        </w:rPr>
        <w:t>11</w:t>
      </w:r>
      <w:r w:rsidRPr="00F7437B">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w:t>
      </w:r>
      <w:r w:rsidR="00816625" w:rsidRPr="00E74BA0">
        <w:rPr>
          <w:rFonts w:ascii="Times New Roman" w:eastAsia="Calibri" w:hAnsi="Times New Roman" w:cs="Times New Roman"/>
          <w:kern w:val="1"/>
          <w:sz w:val="24"/>
          <w:szCs w:val="24"/>
          <w:lang w:eastAsia="ar-SA"/>
        </w:rPr>
        <w:t>După validarea cererii, solicitantul trebuie să achite taxa</w:t>
      </w:r>
      <w:r w:rsidR="000A0B94">
        <w:rPr>
          <w:rFonts w:ascii="Times New Roman" w:eastAsia="Calibri" w:hAnsi="Times New Roman" w:cs="Times New Roman"/>
          <w:color w:val="0070C0"/>
          <w:kern w:val="1"/>
          <w:sz w:val="24"/>
          <w:szCs w:val="24"/>
          <w:lang w:eastAsia="ar-SA"/>
        </w:rPr>
        <w:t xml:space="preserve"> </w:t>
      </w:r>
      <w:r w:rsidR="000A0B94" w:rsidRPr="00F7437B">
        <w:rPr>
          <w:rFonts w:ascii="Times New Roman" w:eastAsia="Calibri" w:hAnsi="Times New Roman" w:cs="Times New Roman"/>
          <w:color w:val="000000" w:themeColor="text1"/>
          <w:kern w:val="1"/>
          <w:sz w:val="24"/>
          <w:szCs w:val="24"/>
          <w:lang w:eastAsia="ar-SA"/>
        </w:rPr>
        <w:t>locală pentru locul de parcare de reședință și, dacă este cazul</w:t>
      </w:r>
      <w:r w:rsidR="00AF7746" w:rsidRPr="00F7437B">
        <w:rPr>
          <w:rFonts w:ascii="Times New Roman" w:eastAsia="Calibri" w:hAnsi="Times New Roman" w:cs="Times New Roman"/>
          <w:color w:val="000000" w:themeColor="text1"/>
          <w:kern w:val="1"/>
          <w:sz w:val="24"/>
          <w:szCs w:val="24"/>
          <w:lang w:eastAsia="ar-SA"/>
        </w:rPr>
        <w:t>,</w:t>
      </w:r>
      <w:r w:rsidR="000A0B94" w:rsidRPr="00F7437B">
        <w:rPr>
          <w:rFonts w:ascii="Times New Roman" w:eastAsia="Calibri" w:hAnsi="Times New Roman" w:cs="Times New Roman"/>
          <w:color w:val="000000" w:themeColor="text1"/>
          <w:kern w:val="1"/>
          <w:sz w:val="24"/>
          <w:szCs w:val="24"/>
          <w:lang w:eastAsia="ar-SA"/>
        </w:rPr>
        <w:t xml:space="preserve"> tariful suplimentar menționat în situațiile menționate la art. 29</w:t>
      </w:r>
      <w:r w:rsidR="00816625" w:rsidRPr="00F7437B">
        <w:rPr>
          <w:rFonts w:ascii="Times New Roman" w:eastAsia="Calibri" w:hAnsi="Times New Roman" w:cs="Times New Roman"/>
          <w:color w:val="000000" w:themeColor="text1"/>
          <w:kern w:val="1"/>
          <w:sz w:val="24"/>
          <w:szCs w:val="24"/>
          <w:lang w:eastAsia="ar-SA"/>
        </w:rPr>
        <w:t xml:space="preserve"> </w:t>
      </w:r>
      <w:r w:rsidR="00816625" w:rsidRPr="00E74BA0">
        <w:rPr>
          <w:rFonts w:ascii="Times New Roman" w:eastAsia="Calibri" w:hAnsi="Times New Roman" w:cs="Times New Roman"/>
          <w:kern w:val="1"/>
          <w:sz w:val="24"/>
          <w:szCs w:val="24"/>
          <w:lang w:eastAsia="ar-SA"/>
        </w:rPr>
        <w:t>în termen de maxim 7(șapte) zile calendaristice de la data validării. Toate informațiile privind achitarea taxei</w:t>
      </w:r>
      <w:r w:rsidR="000A0B94">
        <w:rPr>
          <w:rFonts w:ascii="Times New Roman" w:eastAsia="Calibri" w:hAnsi="Times New Roman" w:cs="Times New Roman"/>
          <w:kern w:val="1"/>
          <w:sz w:val="24"/>
          <w:szCs w:val="24"/>
          <w:lang w:eastAsia="ar-SA"/>
        </w:rPr>
        <w:t xml:space="preserve"> </w:t>
      </w:r>
      <w:r w:rsidR="000A0B94" w:rsidRPr="00F7437B">
        <w:rPr>
          <w:rFonts w:ascii="Times New Roman" w:eastAsia="Calibri" w:hAnsi="Times New Roman" w:cs="Times New Roman"/>
          <w:color w:val="000000" w:themeColor="text1"/>
          <w:kern w:val="1"/>
          <w:sz w:val="24"/>
          <w:szCs w:val="24"/>
          <w:lang w:eastAsia="ar-SA"/>
        </w:rPr>
        <w:t>și</w:t>
      </w:r>
      <w:r w:rsidR="00816625" w:rsidRPr="00F7437B">
        <w:rPr>
          <w:rFonts w:ascii="Times New Roman" w:eastAsia="Calibri" w:hAnsi="Times New Roman" w:cs="Times New Roman"/>
          <w:color w:val="000000" w:themeColor="text1"/>
          <w:kern w:val="1"/>
          <w:sz w:val="24"/>
          <w:szCs w:val="24"/>
          <w:lang w:eastAsia="ar-SA"/>
        </w:rPr>
        <w:t xml:space="preserve"> </w:t>
      </w:r>
      <w:r w:rsidR="00990151" w:rsidRPr="00F7437B">
        <w:rPr>
          <w:rFonts w:ascii="Times New Roman" w:eastAsia="Calibri" w:hAnsi="Times New Roman" w:cs="Times New Roman"/>
          <w:color w:val="000000" w:themeColor="text1"/>
          <w:kern w:val="1"/>
          <w:sz w:val="24"/>
          <w:szCs w:val="24"/>
          <w:lang w:eastAsia="ar-SA"/>
        </w:rPr>
        <w:t xml:space="preserve">a tarifului suplimentar </w:t>
      </w:r>
      <w:r w:rsidR="00816625" w:rsidRPr="00E74BA0">
        <w:rPr>
          <w:rFonts w:ascii="Times New Roman" w:eastAsia="Calibri" w:hAnsi="Times New Roman" w:cs="Times New Roman"/>
          <w:kern w:val="1"/>
          <w:sz w:val="24"/>
          <w:szCs w:val="24"/>
          <w:lang w:eastAsia="ar-SA"/>
        </w:rPr>
        <w:t xml:space="preserve">pentru locul de parcare (sumă, referință, modalități de plată) vor fi transmise solicitantului prin e-mail. </w:t>
      </w:r>
    </w:p>
    <w:p w14:paraId="2E38009E" w14:textId="347CAB4C" w:rsidR="00AC0E88" w:rsidRPr="00E74BA0" w:rsidRDefault="00AC0E88" w:rsidP="008D1394">
      <w:pPr>
        <w:suppressAutoHyphens/>
        <w:spacing w:after="0" w:line="240" w:lineRule="auto"/>
        <w:jc w:val="both"/>
        <w:rPr>
          <w:rFonts w:ascii="Times New Roman" w:eastAsia="Calibri" w:hAnsi="Times New Roman" w:cs="Times New Roman"/>
          <w:kern w:val="1"/>
          <w:sz w:val="24"/>
          <w:szCs w:val="24"/>
          <w:lang w:eastAsia="ar-SA"/>
        </w:rPr>
      </w:pPr>
      <w:bookmarkStart w:id="30" w:name="_Hlk86743162"/>
      <w:r w:rsidRPr="00E74BA0">
        <w:rPr>
          <w:rFonts w:ascii="Times New Roman" w:eastAsia="Calibri" w:hAnsi="Times New Roman" w:cs="Times New Roman"/>
          <w:b/>
          <w:bCs/>
          <w:kern w:val="1"/>
          <w:sz w:val="24"/>
          <w:szCs w:val="24"/>
          <w:lang w:eastAsia="ar-SA"/>
        </w:rPr>
        <w:t>(</w:t>
      </w:r>
      <w:r w:rsidR="0008222C"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Plata taxei de parcare de reședință și a altor </w:t>
      </w:r>
      <w:r w:rsidR="00990151" w:rsidRPr="00F7437B">
        <w:rPr>
          <w:rFonts w:ascii="Times New Roman" w:eastAsia="Calibri" w:hAnsi="Times New Roman" w:cs="Times New Roman"/>
          <w:color w:val="000000" w:themeColor="text1"/>
          <w:kern w:val="1"/>
          <w:sz w:val="24"/>
          <w:szCs w:val="24"/>
          <w:lang w:eastAsia="ar-SA"/>
        </w:rPr>
        <w:t>tarife,</w:t>
      </w:r>
      <w:r w:rsidR="00990151">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servicii și operațiuni se efectuează, în general, prin următoarele modalități:</w:t>
      </w:r>
    </w:p>
    <w:p w14:paraId="4D61E36E" w14:textId="443C9A60" w:rsidR="00A404CC" w:rsidRPr="00E74BA0" w:rsidRDefault="00A404C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w:t>
      </w:r>
      <w:r w:rsidR="009D0644" w:rsidRPr="00E74BA0">
        <w:rPr>
          <w:rFonts w:ascii="Times New Roman" w:eastAsia="Calibri" w:hAnsi="Times New Roman" w:cs="Times New Roman"/>
          <w:kern w:val="1"/>
          <w:sz w:val="24"/>
          <w:szCs w:val="24"/>
          <w:lang w:eastAsia="ar-SA"/>
        </w:rPr>
        <w:t>în numerar sau cu cardul la automatele de plată Selfpay;</w:t>
      </w:r>
    </w:p>
    <w:p w14:paraId="3F5ED2CB" w14:textId="236CB00F" w:rsidR="00A404CC" w:rsidRPr="00E74BA0" w:rsidRDefault="00A404C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w:t>
      </w:r>
      <w:r w:rsidR="009D0644" w:rsidRPr="00E74BA0">
        <w:rPr>
          <w:rFonts w:ascii="Times New Roman" w:eastAsia="Calibri" w:hAnsi="Times New Roman" w:cs="Times New Roman"/>
          <w:kern w:val="1"/>
          <w:sz w:val="24"/>
          <w:szCs w:val="24"/>
          <w:lang w:eastAsia="ar-SA"/>
        </w:rPr>
        <w:t xml:space="preserve"> online, pe site-u</w:t>
      </w:r>
      <w:r w:rsidR="00C9381A" w:rsidRPr="00E74BA0">
        <w:rPr>
          <w:rFonts w:ascii="Times New Roman" w:eastAsia="Calibri" w:hAnsi="Times New Roman" w:cs="Times New Roman"/>
          <w:kern w:val="1"/>
          <w:sz w:val="24"/>
          <w:szCs w:val="24"/>
          <w:lang w:eastAsia="ar-SA"/>
        </w:rPr>
        <w:t xml:space="preserve">l </w:t>
      </w:r>
      <w:hyperlink r:id="rId9" w:history="1">
        <w:r w:rsidR="00C9381A" w:rsidRPr="00E74BA0">
          <w:rPr>
            <w:rStyle w:val="Hyperlink"/>
            <w:rFonts w:ascii="Times New Roman" w:eastAsia="Calibri" w:hAnsi="Times New Roman" w:cs="Times New Roman"/>
            <w:color w:val="auto"/>
            <w:kern w:val="1"/>
            <w:sz w:val="24"/>
            <w:szCs w:val="24"/>
            <w:lang w:eastAsia="ar-SA"/>
          </w:rPr>
          <w:t>www.mobilitateurbana4.ro</w:t>
        </w:r>
      </w:hyperlink>
      <w:r w:rsidR="00C9381A" w:rsidRPr="00E74BA0">
        <w:rPr>
          <w:rFonts w:ascii="Times New Roman" w:eastAsia="Calibri" w:hAnsi="Times New Roman" w:cs="Times New Roman"/>
          <w:kern w:val="1"/>
          <w:sz w:val="24"/>
          <w:szCs w:val="24"/>
          <w:lang w:eastAsia="ar-SA"/>
        </w:rPr>
        <w:t xml:space="preserve"> </w:t>
      </w:r>
      <w:r w:rsidR="009D0644"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w:t>
      </w:r>
    </w:p>
    <w:p w14:paraId="33C99BCD" w14:textId="2061A12C" w:rsidR="00A404CC" w:rsidRPr="00E74BA0" w:rsidRDefault="00A404C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c)</w:t>
      </w:r>
      <w:r w:rsidR="009D0644" w:rsidRPr="00E74BA0">
        <w:rPr>
          <w:rFonts w:ascii="Times New Roman" w:eastAsia="Calibri" w:hAnsi="Times New Roman" w:cs="Times New Roman"/>
          <w:kern w:val="1"/>
          <w:sz w:val="24"/>
          <w:szCs w:val="24"/>
          <w:lang w:eastAsia="ar-SA"/>
        </w:rPr>
        <w:t xml:space="preserve"> prin aplicația de mobil ”Primăria Sectorului 4”;</w:t>
      </w:r>
      <w:r w:rsidRPr="00E74BA0">
        <w:rPr>
          <w:rFonts w:ascii="Times New Roman" w:eastAsia="Calibri" w:hAnsi="Times New Roman" w:cs="Times New Roman"/>
          <w:kern w:val="1"/>
          <w:sz w:val="24"/>
          <w:szCs w:val="24"/>
          <w:lang w:eastAsia="ar-SA"/>
        </w:rPr>
        <w:t xml:space="preserve"> </w:t>
      </w:r>
    </w:p>
    <w:p w14:paraId="3BB29248" w14:textId="3C01F93C" w:rsidR="00A404CC" w:rsidRPr="00E74BA0" w:rsidRDefault="00A404C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d)</w:t>
      </w:r>
      <w:r w:rsidRPr="00E74BA0">
        <w:rPr>
          <w:rFonts w:ascii="Times New Roman" w:eastAsia="Calibri" w:hAnsi="Times New Roman" w:cs="Times New Roman"/>
          <w:kern w:val="1"/>
          <w:sz w:val="24"/>
          <w:szCs w:val="24"/>
          <w:lang w:eastAsia="ar-SA"/>
        </w:rPr>
        <w:t xml:space="preserve"> prin alte aplicații informatice, indicate de Administrator.</w:t>
      </w:r>
    </w:p>
    <w:p w14:paraId="43E6BFF3" w14:textId="5290139A" w:rsidR="0008222C" w:rsidRPr="00E74BA0" w:rsidRDefault="0008222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În cazul în care plata nu este efectuată în termenul prevăzut la alin. (</w:t>
      </w:r>
      <w:r w:rsidR="003317C3" w:rsidRPr="00E74BA0">
        <w:rPr>
          <w:rFonts w:ascii="Times New Roman" w:eastAsia="Calibri" w:hAnsi="Times New Roman" w:cs="Times New Roman"/>
          <w:kern w:val="1"/>
          <w:sz w:val="24"/>
          <w:szCs w:val="24"/>
          <w:lang w:eastAsia="ar-SA"/>
        </w:rPr>
        <w:t>1</w:t>
      </w:r>
      <w:r w:rsidRPr="00E74BA0">
        <w:rPr>
          <w:rFonts w:ascii="Times New Roman" w:eastAsia="Calibri" w:hAnsi="Times New Roman" w:cs="Times New Roman"/>
          <w:kern w:val="1"/>
          <w:sz w:val="24"/>
          <w:szCs w:val="24"/>
          <w:lang w:eastAsia="ar-SA"/>
        </w:rPr>
        <w:t xml:space="preserve">), solicitarea va fi invalidată (respinsă) de drept, automat, iar sistemul informatic va permite înregistrarea unei noi solicitări </w:t>
      </w:r>
      <w:r w:rsidR="004F6B8F" w:rsidRPr="00E74BA0">
        <w:rPr>
          <w:rFonts w:ascii="Times New Roman" w:eastAsia="Calibri" w:hAnsi="Times New Roman" w:cs="Times New Roman"/>
          <w:kern w:val="1"/>
          <w:sz w:val="24"/>
          <w:szCs w:val="24"/>
          <w:lang w:eastAsia="ar-SA"/>
        </w:rPr>
        <w:t xml:space="preserve">de atribuire </w:t>
      </w:r>
      <w:r w:rsidRPr="00E74BA0">
        <w:rPr>
          <w:rFonts w:ascii="Times New Roman" w:eastAsia="Calibri" w:hAnsi="Times New Roman" w:cs="Times New Roman"/>
          <w:kern w:val="1"/>
          <w:sz w:val="24"/>
          <w:szCs w:val="24"/>
          <w:lang w:eastAsia="ar-SA"/>
        </w:rPr>
        <w:t>după 30 (treizeci) de zile calendaristice de la data la care a fost invalidată (respinsă)  solicitarea inițială.</w:t>
      </w:r>
    </w:p>
    <w:p w14:paraId="22ED401F" w14:textId="77777777" w:rsidR="00C91F85" w:rsidRPr="00E74BA0"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07D47742" w14:textId="7CA24C88" w:rsidR="00AC0E88" w:rsidRPr="00E74BA0" w:rsidRDefault="0008222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lastRenderedPageBreak/>
        <w:t>Art.</w:t>
      </w:r>
      <w:r w:rsidR="00AF5B8B" w:rsidRPr="00E74BA0">
        <w:rPr>
          <w:rFonts w:ascii="Times New Roman" w:eastAsia="Calibri" w:hAnsi="Times New Roman" w:cs="Times New Roman"/>
          <w:b/>
          <w:bCs/>
          <w:kern w:val="1"/>
          <w:sz w:val="24"/>
          <w:szCs w:val="24"/>
          <w:lang w:eastAsia="ar-SA"/>
        </w:rPr>
        <w:t>12</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B67818">
        <w:rPr>
          <w:rFonts w:ascii="Times New Roman" w:eastAsia="Calibri" w:hAnsi="Times New Roman" w:cs="Times New Roman"/>
          <w:b/>
          <w:bCs/>
          <w:kern w:val="1"/>
          <w:sz w:val="24"/>
          <w:szCs w:val="24"/>
          <w:lang w:eastAsia="ar-SA"/>
        </w:rPr>
        <w:t>(1)</w:t>
      </w:r>
      <w:r w:rsidRPr="00B67818">
        <w:rPr>
          <w:rFonts w:ascii="Times New Roman" w:eastAsia="Calibri" w:hAnsi="Times New Roman" w:cs="Times New Roman"/>
          <w:kern w:val="1"/>
          <w:sz w:val="24"/>
          <w:szCs w:val="24"/>
          <w:lang w:eastAsia="ar-SA"/>
        </w:rPr>
        <w:t xml:space="preserve"> </w:t>
      </w:r>
      <w:r w:rsidR="00FE7FF3" w:rsidRPr="00B67818">
        <w:rPr>
          <w:rFonts w:ascii="Times New Roman" w:eastAsia="Calibri" w:hAnsi="Times New Roman" w:cs="Times New Roman"/>
          <w:kern w:val="1"/>
          <w:sz w:val="24"/>
          <w:szCs w:val="24"/>
          <w:lang w:eastAsia="ar-SA"/>
        </w:rPr>
        <w:t>Contractul de închiriere a locului de parcare de reședință se emite după înregistrarea plății în sistem</w:t>
      </w:r>
      <w:r w:rsidR="00D14A51" w:rsidRPr="00B67818">
        <w:rPr>
          <w:rFonts w:ascii="Times New Roman" w:eastAsia="Calibri" w:hAnsi="Times New Roman" w:cs="Times New Roman"/>
          <w:kern w:val="1"/>
          <w:sz w:val="24"/>
          <w:szCs w:val="24"/>
          <w:lang w:eastAsia="ar-SA"/>
        </w:rPr>
        <w:t xml:space="preserve"> și </w:t>
      </w:r>
      <w:r w:rsidR="00FE7FF3" w:rsidRPr="00B67818">
        <w:rPr>
          <w:rFonts w:ascii="Times New Roman" w:eastAsia="Calibri" w:hAnsi="Times New Roman" w:cs="Times New Roman"/>
          <w:kern w:val="1"/>
          <w:sz w:val="24"/>
          <w:szCs w:val="24"/>
          <w:lang w:eastAsia="ar-SA"/>
        </w:rPr>
        <w:t xml:space="preserve">are, în anexă, o schiță a zonei în care se află </w:t>
      </w:r>
      <w:r w:rsidR="00527A73" w:rsidRPr="00B67818">
        <w:rPr>
          <w:rFonts w:ascii="Times New Roman" w:eastAsia="Calibri" w:hAnsi="Times New Roman" w:cs="Times New Roman"/>
          <w:kern w:val="1"/>
          <w:sz w:val="24"/>
          <w:szCs w:val="24"/>
          <w:lang w:eastAsia="ar-SA"/>
        </w:rPr>
        <w:t xml:space="preserve">amplasat </w:t>
      </w:r>
      <w:r w:rsidR="00FE7FF3" w:rsidRPr="00B67818">
        <w:rPr>
          <w:rFonts w:ascii="Times New Roman" w:eastAsia="Calibri" w:hAnsi="Times New Roman" w:cs="Times New Roman"/>
          <w:kern w:val="1"/>
          <w:sz w:val="24"/>
          <w:szCs w:val="24"/>
          <w:lang w:eastAsia="ar-SA"/>
        </w:rPr>
        <w:t>locul de parcare pentru a facilita identificarea acestuia</w:t>
      </w:r>
      <w:r w:rsidR="00D14A51" w:rsidRPr="00E74BA0">
        <w:rPr>
          <w:rFonts w:ascii="Times New Roman" w:eastAsia="Calibri" w:hAnsi="Times New Roman" w:cs="Times New Roman"/>
          <w:kern w:val="1"/>
          <w:sz w:val="24"/>
          <w:szCs w:val="24"/>
          <w:lang w:eastAsia="ar-SA"/>
        </w:rPr>
        <w:t>.</w:t>
      </w:r>
      <w:r w:rsidR="00FE7FF3" w:rsidRPr="00E74BA0">
        <w:rPr>
          <w:rFonts w:ascii="Times New Roman" w:eastAsia="Calibri" w:hAnsi="Times New Roman" w:cs="Times New Roman"/>
          <w:kern w:val="1"/>
          <w:sz w:val="24"/>
          <w:szCs w:val="24"/>
          <w:lang w:eastAsia="ar-SA"/>
        </w:rPr>
        <w:t xml:space="preserve"> </w:t>
      </w:r>
      <w:r w:rsidR="00D14A51" w:rsidRPr="00E74BA0">
        <w:rPr>
          <w:rFonts w:ascii="Times New Roman" w:eastAsia="Calibri" w:hAnsi="Times New Roman" w:cs="Times New Roman"/>
          <w:kern w:val="1"/>
          <w:sz w:val="24"/>
          <w:szCs w:val="24"/>
          <w:lang w:eastAsia="ar-SA"/>
        </w:rPr>
        <w:t>Concomitent, se emite</w:t>
      </w:r>
      <w:r w:rsidR="00FE7FF3" w:rsidRPr="00E74BA0">
        <w:rPr>
          <w:rFonts w:ascii="Times New Roman" w:eastAsia="Calibri" w:hAnsi="Times New Roman" w:cs="Times New Roman"/>
          <w:kern w:val="1"/>
          <w:sz w:val="24"/>
          <w:szCs w:val="24"/>
          <w:lang w:eastAsia="ar-SA"/>
        </w:rPr>
        <w:t xml:space="preserve"> un card de parcare de reședință</w:t>
      </w:r>
      <w:r w:rsidR="00EC0D64" w:rsidRPr="00E74BA0">
        <w:rPr>
          <w:rFonts w:ascii="Times New Roman" w:eastAsia="Calibri" w:hAnsi="Times New Roman" w:cs="Times New Roman"/>
          <w:kern w:val="1"/>
          <w:sz w:val="24"/>
          <w:szCs w:val="24"/>
          <w:lang w:eastAsia="ar-SA"/>
        </w:rPr>
        <w:t>/vignetă de parcare de reședință</w:t>
      </w:r>
      <w:r w:rsidR="00D14A51" w:rsidRPr="00E74BA0">
        <w:rPr>
          <w:rFonts w:ascii="Times New Roman" w:eastAsia="Calibri" w:hAnsi="Times New Roman" w:cs="Times New Roman"/>
          <w:kern w:val="1"/>
          <w:sz w:val="24"/>
          <w:szCs w:val="24"/>
          <w:lang w:eastAsia="ar-SA"/>
        </w:rPr>
        <w:t>, care va fi transmis</w:t>
      </w:r>
      <w:r w:rsidR="00EC0D64" w:rsidRPr="00E74BA0">
        <w:rPr>
          <w:rFonts w:ascii="Times New Roman" w:eastAsia="Calibri" w:hAnsi="Times New Roman" w:cs="Times New Roman"/>
          <w:kern w:val="1"/>
          <w:sz w:val="24"/>
          <w:szCs w:val="24"/>
          <w:lang w:eastAsia="ar-SA"/>
        </w:rPr>
        <w:t>(ă)</w:t>
      </w:r>
      <w:r w:rsidR="00D14A51" w:rsidRPr="00E74BA0">
        <w:rPr>
          <w:rFonts w:ascii="Times New Roman" w:eastAsia="Calibri" w:hAnsi="Times New Roman" w:cs="Times New Roman"/>
          <w:kern w:val="1"/>
          <w:sz w:val="24"/>
          <w:szCs w:val="24"/>
          <w:lang w:eastAsia="ar-SA"/>
        </w:rPr>
        <w:t xml:space="preserve"> către utilizator, </w:t>
      </w:r>
      <w:r w:rsidR="00071737" w:rsidRPr="00E74BA0">
        <w:rPr>
          <w:rFonts w:ascii="Times New Roman" w:eastAsia="Calibri" w:hAnsi="Times New Roman" w:cs="Times New Roman"/>
          <w:kern w:val="1"/>
          <w:sz w:val="24"/>
          <w:szCs w:val="24"/>
          <w:lang w:eastAsia="ar-SA"/>
        </w:rPr>
        <w:t>prin serviciul poștal sau de curierat</w:t>
      </w:r>
      <w:r w:rsidR="00EC0D64" w:rsidRPr="00E74BA0">
        <w:rPr>
          <w:rFonts w:ascii="Times New Roman" w:eastAsia="Calibri" w:hAnsi="Times New Roman" w:cs="Times New Roman"/>
          <w:kern w:val="1"/>
          <w:sz w:val="24"/>
          <w:szCs w:val="24"/>
          <w:lang w:eastAsia="ar-SA"/>
        </w:rPr>
        <w:t xml:space="preserve">. </w:t>
      </w:r>
      <w:r w:rsidR="00AC0E88" w:rsidRPr="00E74BA0">
        <w:rPr>
          <w:rFonts w:ascii="Times New Roman" w:eastAsia="Calibri" w:hAnsi="Times New Roman" w:cs="Times New Roman"/>
          <w:kern w:val="1"/>
          <w:sz w:val="24"/>
          <w:szCs w:val="24"/>
          <w:lang w:eastAsia="ar-SA"/>
        </w:rPr>
        <w:t xml:space="preserve"> </w:t>
      </w:r>
      <w:r w:rsidR="00FE7FF3" w:rsidRPr="00E74BA0">
        <w:rPr>
          <w:rFonts w:ascii="Times New Roman" w:eastAsia="Calibri" w:hAnsi="Times New Roman" w:cs="Times New Roman"/>
          <w:kern w:val="1"/>
          <w:sz w:val="24"/>
          <w:szCs w:val="24"/>
          <w:lang w:eastAsia="ar-SA"/>
        </w:rPr>
        <w:t xml:space="preserve"> </w:t>
      </w:r>
    </w:p>
    <w:p w14:paraId="1020E847" w14:textId="1F80FBC7" w:rsidR="00FE7FF3" w:rsidRPr="00E74BA0" w:rsidRDefault="0008222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00FE7FF3" w:rsidRPr="00E74BA0">
        <w:rPr>
          <w:rFonts w:ascii="Times New Roman" w:eastAsia="Calibri" w:hAnsi="Times New Roman" w:cs="Times New Roman"/>
          <w:b/>
          <w:bCs/>
          <w:kern w:val="1"/>
          <w:sz w:val="24"/>
          <w:szCs w:val="24"/>
          <w:lang w:eastAsia="ar-SA"/>
        </w:rPr>
        <w:t>)</w:t>
      </w:r>
      <w:r w:rsidR="00FE7FF3" w:rsidRPr="00E74BA0">
        <w:rPr>
          <w:rFonts w:ascii="Times New Roman" w:eastAsia="Calibri" w:hAnsi="Times New Roman" w:cs="Times New Roman"/>
          <w:kern w:val="1"/>
          <w:sz w:val="24"/>
          <w:szCs w:val="24"/>
          <w:lang w:eastAsia="ar-SA"/>
        </w:rPr>
        <w:t xml:space="preserve"> Cardul de parcare de reședință</w:t>
      </w:r>
      <w:r w:rsidR="00EC0D64" w:rsidRPr="00E74BA0">
        <w:rPr>
          <w:rFonts w:ascii="Times New Roman" w:eastAsia="Calibri" w:hAnsi="Times New Roman" w:cs="Times New Roman"/>
          <w:kern w:val="1"/>
          <w:sz w:val="24"/>
          <w:szCs w:val="24"/>
          <w:lang w:eastAsia="ar-SA"/>
        </w:rPr>
        <w:t>/vigneta</w:t>
      </w:r>
      <w:r w:rsidR="00885CA5" w:rsidRPr="00E74BA0">
        <w:rPr>
          <w:rFonts w:ascii="Times New Roman" w:eastAsia="Calibri" w:hAnsi="Times New Roman" w:cs="Times New Roman"/>
          <w:kern w:val="1"/>
          <w:sz w:val="24"/>
          <w:szCs w:val="24"/>
          <w:lang w:eastAsia="ar-SA"/>
        </w:rPr>
        <w:t xml:space="preserve"> de parcare de reședință</w:t>
      </w:r>
      <w:r w:rsidR="00EC0D64" w:rsidRPr="00E74BA0">
        <w:rPr>
          <w:rFonts w:ascii="Times New Roman" w:eastAsia="Calibri" w:hAnsi="Times New Roman" w:cs="Times New Roman"/>
          <w:kern w:val="1"/>
          <w:sz w:val="24"/>
          <w:szCs w:val="24"/>
          <w:lang w:eastAsia="ar-SA"/>
        </w:rPr>
        <w:t xml:space="preserve"> </w:t>
      </w:r>
      <w:r w:rsidR="00FE7FF3" w:rsidRPr="00E74BA0">
        <w:rPr>
          <w:rFonts w:ascii="Times New Roman" w:eastAsia="Calibri" w:hAnsi="Times New Roman" w:cs="Times New Roman"/>
          <w:kern w:val="1"/>
          <w:sz w:val="24"/>
          <w:szCs w:val="24"/>
          <w:lang w:eastAsia="ar-SA"/>
        </w:rPr>
        <w:t>se emite gratuit, iar în cazul pierderii sau deteriorării ori furtului acestuia</w:t>
      </w:r>
      <w:r w:rsidR="00EC0D64" w:rsidRPr="00E74BA0">
        <w:rPr>
          <w:rFonts w:ascii="Times New Roman" w:eastAsia="Calibri" w:hAnsi="Times New Roman" w:cs="Times New Roman"/>
          <w:kern w:val="1"/>
          <w:sz w:val="24"/>
          <w:szCs w:val="24"/>
          <w:lang w:eastAsia="ar-SA"/>
        </w:rPr>
        <w:t>/acesteia</w:t>
      </w:r>
      <w:r w:rsidR="00FE7FF3" w:rsidRPr="00E74BA0">
        <w:rPr>
          <w:rFonts w:ascii="Times New Roman" w:eastAsia="Calibri" w:hAnsi="Times New Roman" w:cs="Times New Roman"/>
          <w:kern w:val="1"/>
          <w:sz w:val="24"/>
          <w:szCs w:val="24"/>
          <w:lang w:eastAsia="ar-SA"/>
        </w:rPr>
        <w:t xml:space="preserve">, procesul de reemitere se va tarifa cu suma </w:t>
      </w:r>
      <w:r w:rsidR="00FE7FF3" w:rsidRPr="001A7B68">
        <w:rPr>
          <w:rFonts w:ascii="Times New Roman" w:eastAsia="Calibri" w:hAnsi="Times New Roman" w:cs="Times New Roman"/>
          <w:kern w:val="1"/>
          <w:sz w:val="24"/>
          <w:szCs w:val="24"/>
          <w:lang w:eastAsia="ar-SA"/>
        </w:rPr>
        <w:t>de 10 lei/reemitere</w:t>
      </w:r>
      <w:r w:rsidRPr="00E74BA0">
        <w:rPr>
          <w:rFonts w:ascii="Times New Roman" w:eastAsia="Calibri" w:hAnsi="Times New Roman" w:cs="Times New Roman"/>
          <w:kern w:val="1"/>
          <w:sz w:val="24"/>
          <w:szCs w:val="24"/>
          <w:lang w:eastAsia="ar-SA"/>
        </w:rPr>
        <w:t>,</w:t>
      </w:r>
      <w:r w:rsidR="00FE7FF3" w:rsidRPr="00E74BA0">
        <w:rPr>
          <w:rFonts w:ascii="Times New Roman" w:eastAsia="Calibri" w:hAnsi="Times New Roman" w:cs="Times New Roman"/>
          <w:kern w:val="1"/>
          <w:sz w:val="24"/>
          <w:szCs w:val="24"/>
          <w:lang w:eastAsia="ar-SA"/>
        </w:rPr>
        <w:t xml:space="preserve"> </w:t>
      </w:r>
      <w:bookmarkStart w:id="31" w:name="_Hlk86676206"/>
      <w:r w:rsidRPr="00E74BA0">
        <w:rPr>
          <w:rFonts w:ascii="Times New Roman" w:eastAsia="Calibri" w:hAnsi="Times New Roman" w:cs="Times New Roman"/>
          <w:kern w:val="1"/>
          <w:sz w:val="24"/>
          <w:szCs w:val="24"/>
          <w:lang w:eastAsia="ar-SA"/>
        </w:rPr>
        <w:t>sumă care</w:t>
      </w:r>
      <w:r w:rsidR="00FE7FF3" w:rsidRPr="00E74BA0">
        <w:rPr>
          <w:rFonts w:ascii="Times New Roman" w:eastAsia="Calibri" w:hAnsi="Times New Roman" w:cs="Times New Roman"/>
          <w:kern w:val="1"/>
          <w:sz w:val="24"/>
          <w:szCs w:val="24"/>
          <w:lang w:eastAsia="ar-SA"/>
        </w:rPr>
        <w:t xml:space="preserve"> se </w:t>
      </w:r>
      <w:r w:rsidRPr="00E74BA0">
        <w:rPr>
          <w:rFonts w:ascii="Times New Roman" w:eastAsia="Calibri" w:hAnsi="Times New Roman" w:cs="Times New Roman"/>
          <w:kern w:val="1"/>
          <w:sz w:val="24"/>
          <w:szCs w:val="24"/>
          <w:lang w:eastAsia="ar-SA"/>
        </w:rPr>
        <w:t>achită</w:t>
      </w:r>
      <w:r w:rsidR="00FE7FF3" w:rsidRPr="00E74BA0">
        <w:rPr>
          <w:rFonts w:ascii="Times New Roman" w:eastAsia="Calibri" w:hAnsi="Times New Roman" w:cs="Times New Roman"/>
          <w:kern w:val="1"/>
          <w:sz w:val="24"/>
          <w:szCs w:val="24"/>
          <w:lang w:eastAsia="ar-SA"/>
        </w:rPr>
        <w:t xml:space="preserve"> prin aceleași metode de plată </w:t>
      </w:r>
      <w:r w:rsidRPr="00E74BA0">
        <w:rPr>
          <w:rFonts w:ascii="Times New Roman" w:eastAsia="Calibri" w:hAnsi="Times New Roman" w:cs="Times New Roman"/>
          <w:kern w:val="1"/>
          <w:sz w:val="24"/>
          <w:szCs w:val="24"/>
          <w:lang w:eastAsia="ar-SA"/>
        </w:rPr>
        <w:t>menționate la art.</w:t>
      </w:r>
      <w:r w:rsidR="00AF5B8B" w:rsidRPr="00E74BA0">
        <w:rPr>
          <w:rFonts w:ascii="Times New Roman" w:eastAsia="Calibri" w:hAnsi="Times New Roman" w:cs="Times New Roman"/>
          <w:kern w:val="1"/>
          <w:sz w:val="24"/>
          <w:szCs w:val="24"/>
          <w:lang w:eastAsia="ar-SA"/>
        </w:rPr>
        <w:t>11</w:t>
      </w:r>
      <w:r w:rsidRPr="00E74BA0">
        <w:rPr>
          <w:rFonts w:ascii="Times New Roman" w:eastAsia="Calibri" w:hAnsi="Times New Roman" w:cs="Times New Roman"/>
          <w:kern w:val="1"/>
          <w:sz w:val="24"/>
          <w:szCs w:val="24"/>
          <w:lang w:eastAsia="ar-SA"/>
        </w:rPr>
        <w:t xml:space="preserve"> alin.(2).</w:t>
      </w:r>
    </w:p>
    <w:bookmarkEnd w:id="31"/>
    <w:p w14:paraId="109296A9" w14:textId="0D46E37E" w:rsidR="00C17501" w:rsidRPr="00E74BA0" w:rsidRDefault="00AD72F2"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0008222C" w:rsidRPr="00E74BA0">
        <w:rPr>
          <w:rFonts w:ascii="Times New Roman" w:eastAsia="Calibri" w:hAnsi="Times New Roman" w:cs="Times New Roman"/>
          <w:b/>
          <w:bCs/>
          <w:kern w:val="1"/>
          <w:sz w:val="24"/>
          <w:szCs w:val="24"/>
          <w:lang w:eastAsia="ar-SA"/>
        </w:rPr>
        <w:t>)</w:t>
      </w:r>
      <w:r w:rsidR="0008222C" w:rsidRPr="00E74BA0">
        <w:rPr>
          <w:rFonts w:ascii="Times New Roman" w:eastAsia="Calibri" w:hAnsi="Times New Roman" w:cs="Times New Roman"/>
          <w:kern w:val="1"/>
          <w:sz w:val="24"/>
          <w:szCs w:val="24"/>
          <w:lang w:eastAsia="ar-SA"/>
        </w:rPr>
        <w:t xml:space="preserve"> Cardul de parcare de reședință poate fi utilizat și pentru plățile ulterioare ale taxei de parcare la automatele de plată care vor permite acest serviciu.</w:t>
      </w:r>
    </w:p>
    <w:p w14:paraId="2763002E" w14:textId="02D25523" w:rsidR="00C17501" w:rsidRPr="00E74BA0" w:rsidRDefault="00C17501"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kern w:val="1"/>
          <w:sz w:val="24"/>
          <w:szCs w:val="24"/>
          <w:lang w:eastAsia="ar-SA"/>
        </w:rPr>
        <w:t xml:space="preserve"> La încheierea contractului de închiriere loc parcare de reședință sau la reînnoirea acestuia în situația în care au intervenit modificări cu privire la schimbarea autoturismulu</w:t>
      </w:r>
      <w:r w:rsidR="000B0D20">
        <w:rPr>
          <w:rFonts w:ascii="Times New Roman" w:eastAsia="Calibri" w:hAnsi="Times New Roman" w:cs="Times New Roman"/>
          <w:kern w:val="1"/>
          <w:sz w:val="24"/>
          <w:szCs w:val="24"/>
          <w:lang w:eastAsia="ar-SA"/>
        </w:rPr>
        <w:t>i</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motocicletei</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mopedului</w:t>
      </w:r>
      <w:r w:rsidR="00103CB6" w:rsidRPr="00F7437B">
        <w:rPr>
          <w:rFonts w:ascii="Times New Roman" w:eastAsia="Calibri" w:hAnsi="Times New Roman" w:cs="Times New Roman"/>
          <w:color w:val="000000" w:themeColor="text1"/>
          <w:kern w:val="1"/>
          <w:sz w:val="24"/>
          <w:szCs w:val="24"/>
          <w:lang w:eastAsia="ar-SA"/>
        </w:rPr>
        <w:t>/triciclului/cvadriciclului</w:t>
      </w:r>
      <w:r w:rsidRPr="00E74BA0">
        <w:rPr>
          <w:rFonts w:ascii="Times New Roman" w:eastAsia="Calibri" w:hAnsi="Times New Roman" w:cs="Times New Roman"/>
          <w:kern w:val="1"/>
          <w:sz w:val="24"/>
          <w:szCs w:val="24"/>
          <w:lang w:eastAsia="ar-SA"/>
        </w:rPr>
        <w:t xml:space="preserve">, modificarea numelui utilizatorului, prelungirea vizei de reședință, etc.  pentru utilizatorii care au indicată o adresă de e-mail validă, se vor trimite contractele în format electronic, semnate cu semnătură </w:t>
      </w:r>
      <w:r w:rsidR="00A522B4" w:rsidRPr="00E74BA0">
        <w:rPr>
          <w:rFonts w:ascii="Times New Roman" w:eastAsia="Calibri" w:hAnsi="Times New Roman" w:cs="Times New Roman"/>
          <w:kern w:val="1"/>
          <w:sz w:val="24"/>
          <w:szCs w:val="24"/>
          <w:lang w:eastAsia="ar-SA"/>
        </w:rPr>
        <w:t>electronică</w:t>
      </w:r>
      <w:r w:rsidRPr="00E74BA0">
        <w:rPr>
          <w:rFonts w:ascii="Times New Roman" w:eastAsia="Calibri" w:hAnsi="Times New Roman" w:cs="Times New Roman"/>
          <w:kern w:val="1"/>
          <w:sz w:val="24"/>
          <w:szCs w:val="24"/>
          <w:lang w:eastAsia="ar-SA"/>
        </w:rPr>
        <w:t xml:space="preserve"> de către Administrator. Acestea vor avea același regim juridic ca și cele tipărite. </w:t>
      </w:r>
    </w:p>
    <w:p w14:paraId="1C0AB689" w14:textId="5B51A6F1" w:rsidR="00C17501" w:rsidRPr="00E74BA0" w:rsidRDefault="00C17501"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kern w:val="1"/>
          <w:sz w:val="24"/>
          <w:szCs w:val="24"/>
          <w:lang w:eastAsia="ar-SA"/>
        </w:rPr>
        <w:t xml:space="preserve"> După primirea contractului de închiriere loc parcare de reședință pe adresa de e-mail, utilizatorul are obligația de a transmite acceptul său cu privire la încheierea acestuia, prin e-mail, în termen de maxim 3(trei) zile calendaristice de la primirea contractului. </w:t>
      </w:r>
    </w:p>
    <w:p w14:paraId="59AB49B5" w14:textId="61D32E70" w:rsidR="00C91F85" w:rsidRPr="00E74BA0" w:rsidRDefault="00C17501"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(6)</w:t>
      </w:r>
      <w:r w:rsidRPr="00E74BA0">
        <w:rPr>
          <w:rFonts w:ascii="Times New Roman" w:eastAsia="Calibri" w:hAnsi="Times New Roman" w:cs="Times New Roman"/>
          <w:kern w:val="1"/>
          <w:sz w:val="24"/>
          <w:szCs w:val="24"/>
          <w:lang w:eastAsia="ar-SA"/>
        </w:rPr>
        <w:t xml:space="preserve"> În cazul în care utilizatorul, în termen de 3(trei) zile calendaristice de la transmiterea de către Administrator a contractului, pe adresa de e-mail cu care acesta s-a înregistrat pe platforma on-line a </w:t>
      </w:r>
      <w:r w:rsidR="000B1C2F" w:rsidRPr="00E74BA0">
        <w:rPr>
          <w:rFonts w:ascii="Times New Roman" w:eastAsia="Calibri" w:hAnsi="Times New Roman" w:cs="Times New Roman"/>
          <w:kern w:val="1"/>
          <w:sz w:val="24"/>
          <w:szCs w:val="24"/>
          <w:lang w:eastAsia="ar-SA"/>
        </w:rPr>
        <w:t>Administratorului</w:t>
      </w:r>
      <w:r w:rsidRPr="00E74BA0">
        <w:rPr>
          <w:rFonts w:ascii="Times New Roman" w:eastAsia="Calibri" w:hAnsi="Times New Roman" w:cs="Times New Roman"/>
          <w:kern w:val="1"/>
          <w:sz w:val="24"/>
          <w:szCs w:val="24"/>
          <w:lang w:eastAsia="ar-SA"/>
        </w:rPr>
        <w:t>, nu transmite acord</w:t>
      </w:r>
      <w:r w:rsidR="000B1C2F" w:rsidRPr="00E74BA0">
        <w:rPr>
          <w:rFonts w:ascii="Times New Roman" w:eastAsia="Calibri" w:hAnsi="Times New Roman" w:cs="Times New Roman"/>
          <w:kern w:val="1"/>
          <w:sz w:val="24"/>
          <w:szCs w:val="24"/>
          <w:lang w:eastAsia="ar-SA"/>
        </w:rPr>
        <w:t>ul pentru</w:t>
      </w:r>
      <w:r w:rsidRPr="00E74BA0">
        <w:rPr>
          <w:rFonts w:ascii="Times New Roman" w:eastAsia="Calibri" w:hAnsi="Times New Roman" w:cs="Times New Roman"/>
          <w:kern w:val="1"/>
          <w:sz w:val="24"/>
          <w:szCs w:val="24"/>
          <w:lang w:eastAsia="ar-SA"/>
        </w:rPr>
        <w:t xml:space="preserve"> încheierea contractului transmis, se va considera că utilizatorul a acceptat tacit </w:t>
      </w:r>
      <w:r w:rsidR="00257797" w:rsidRPr="00E74BA0">
        <w:rPr>
          <w:rFonts w:ascii="Times New Roman" w:eastAsia="Calibri" w:hAnsi="Times New Roman" w:cs="Times New Roman"/>
          <w:kern w:val="1"/>
          <w:sz w:val="24"/>
          <w:szCs w:val="24"/>
          <w:lang w:eastAsia="ar-SA"/>
        </w:rPr>
        <w:t>prevederile</w:t>
      </w:r>
      <w:r w:rsidRPr="00E74BA0">
        <w:rPr>
          <w:rFonts w:ascii="Times New Roman" w:eastAsia="Calibri" w:hAnsi="Times New Roman" w:cs="Times New Roman"/>
          <w:kern w:val="1"/>
          <w:sz w:val="24"/>
          <w:szCs w:val="24"/>
          <w:lang w:eastAsia="ar-SA"/>
        </w:rPr>
        <w:t xml:space="preserve"> stipulate în contractul de închiriere loc parcare de reședință transmis și în prezentul Titlu. Dovada utilizării locului de parcare cu un contract de închiriere loc parcare de reședință valid se face prin afișarea cardului</w:t>
      </w:r>
      <w:r w:rsidR="00257797" w:rsidRPr="00E74BA0">
        <w:rPr>
          <w:rFonts w:ascii="Times New Roman" w:eastAsia="Calibri" w:hAnsi="Times New Roman" w:cs="Times New Roman"/>
          <w:kern w:val="1"/>
          <w:sz w:val="24"/>
          <w:szCs w:val="24"/>
          <w:lang w:eastAsia="ar-SA"/>
        </w:rPr>
        <w:t xml:space="preserve"> de parcare de reședință /vignetei</w:t>
      </w:r>
      <w:r w:rsidRPr="00E74BA0">
        <w:rPr>
          <w:rFonts w:ascii="Times New Roman" w:eastAsia="Calibri" w:hAnsi="Times New Roman" w:cs="Times New Roman"/>
          <w:kern w:val="1"/>
          <w:sz w:val="24"/>
          <w:szCs w:val="24"/>
          <w:lang w:eastAsia="ar-SA"/>
        </w:rPr>
        <w:t xml:space="preserve"> de parcare de reședință. </w:t>
      </w:r>
      <w:bookmarkEnd w:id="30"/>
    </w:p>
    <w:p w14:paraId="17C6E82B" w14:textId="77777777" w:rsidR="00C17501" w:rsidRPr="00E74BA0" w:rsidRDefault="00C17501" w:rsidP="008D1394">
      <w:pPr>
        <w:suppressAutoHyphens/>
        <w:spacing w:after="0" w:line="240" w:lineRule="auto"/>
        <w:jc w:val="both"/>
        <w:rPr>
          <w:rFonts w:ascii="Times New Roman" w:eastAsia="Calibri" w:hAnsi="Times New Roman" w:cs="Times New Roman"/>
          <w:kern w:val="1"/>
          <w:sz w:val="24"/>
          <w:szCs w:val="24"/>
          <w:highlight w:val="yellow"/>
          <w:lang w:eastAsia="ar-SA"/>
        </w:rPr>
      </w:pPr>
    </w:p>
    <w:p w14:paraId="6CE842E9" w14:textId="11A8D8B4" w:rsidR="00AC0E88" w:rsidRPr="00E74BA0" w:rsidRDefault="0008222C"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Art.</w:t>
      </w:r>
      <w:r w:rsidR="00AF5B8B" w:rsidRPr="00E74BA0">
        <w:rPr>
          <w:rFonts w:ascii="Times New Roman" w:eastAsia="Calibri" w:hAnsi="Times New Roman" w:cs="Times New Roman"/>
          <w:b/>
          <w:bCs/>
          <w:kern w:val="1"/>
          <w:sz w:val="24"/>
          <w:szCs w:val="24"/>
          <w:lang w:eastAsia="ar-SA"/>
        </w:rPr>
        <w:t>13</w:t>
      </w:r>
      <w:r w:rsidRPr="00E74BA0">
        <w:rPr>
          <w:rFonts w:ascii="Times New Roman" w:eastAsia="Calibri" w:hAnsi="Times New Roman" w:cs="Times New Roman"/>
          <w:b/>
          <w:bCs/>
          <w:kern w:val="1"/>
          <w:sz w:val="24"/>
          <w:szCs w:val="24"/>
          <w:lang w:eastAsia="ar-SA"/>
        </w:rPr>
        <w:t>.(1</w:t>
      </w:r>
      <w:r w:rsidR="00AC0E88" w:rsidRPr="00E74BA0">
        <w:rPr>
          <w:rFonts w:ascii="Times New Roman" w:eastAsia="Calibri" w:hAnsi="Times New Roman" w:cs="Times New Roman"/>
          <w:b/>
          <w:bCs/>
          <w:kern w:val="1"/>
          <w:sz w:val="24"/>
          <w:szCs w:val="24"/>
          <w:lang w:eastAsia="ar-SA"/>
        </w:rPr>
        <w:t>)</w:t>
      </w:r>
      <w:r w:rsidR="00AC0E88" w:rsidRPr="00E74BA0">
        <w:rPr>
          <w:rFonts w:ascii="Times New Roman" w:eastAsia="Calibri" w:hAnsi="Times New Roman" w:cs="Times New Roman"/>
          <w:kern w:val="1"/>
          <w:sz w:val="24"/>
          <w:szCs w:val="24"/>
          <w:lang w:eastAsia="ar-SA"/>
        </w:rPr>
        <w:t xml:space="preserve"> În cazul în care parcarea de reședință este prevăzută cu sistem de acces automatizat (barieră), se va elibera și o cartelă magnetică pentru acces/sticker magnetic</w:t>
      </w:r>
      <w:r w:rsidRPr="00E74BA0">
        <w:rPr>
          <w:rFonts w:ascii="Times New Roman" w:eastAsia="Calibri" w:hAnsi="Times New Roman" w:cs="Times New Roman"/>
          <w:kern w:val="1"/>
          <w:sz w:val="24"/>
          <w:szCs w:val="24"/>
          <w:lang w:eastAsia="ar-SA"/>
        </w:rPr>
        <w:t xml:space="preserve">, </w:t>
      </w:r>
      <w:r w:rsidR="00AC0E88" w:rsidRPr="00E74BA0">
        <w:rPr>
          <w:rFonts w:ascii="Times New Roman" w:eastAsia="Calibri" w:hAnsi="Times New Roman" w:cs="Times New Roman"/>
          <w:kern w:val="1"/>
          <w:sz w:val="24"/>
          <w:szCs w:val="24"/>
          <w:lang w:eastAsia="ar-SA"/>
        </w:rPr>
        <w:t>pentru care se percepe o taxă de operare și mentenanță în valoare de 50 lei/an, achitată integral și în aceleași condiții cu taxa de utilizare a parcării de reședință.</w:t>
      </w:r>
    </w:p>
    <w:p w14:paraId="597BA57D" w14:textId="2A7254D8" w:rsidR="00FE7FF3" w:rsidRPr="00E74BA0" w:rsidRDefault="0008222C"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6D01E3" w:rsidRPr="00E74BA0">
        <w:rPr>
          <w:rFonts w:ascii="Times New Roman" w:eastAsia="Calibri" w:hAnsi="Times New Roman" w:cs="Times New Roman"/>
          <w:b/>
          <w:bCs/>
          <w:kern w:val="1"/>
          <w:sz w:val="24"/>
          <w:szCs w:val="24"/>
          <w:lang w:eastAsia="ar-SA"/>
        </w:rPr>
        <w:t>2</w:t>
      </w:r>
      <w:r w:rsidR="00FE7FF3" w:rsidRPr="00E74BA0">
        <w:rPr>
          <w:rFonts w:ascii="Times New Roman" w:eastAsia="Calibri" w:hAnsi="Times New Roman" w:cs="Times New Roman"/>
          <w:b/>
          <w:bCs/>
          <w:kern w:val="1"/>
          <w:sz w:val="24"/>
          <w:szCs w:val="24"/>
          <w:lang w:eastAsia="ar-SA"/>
        </w:rPr>
        <w:t>)</w:t>
      </w:r>
      <w:r w:rsidR="00FE7FF3" w:rsidRPr="00E74BA0">
        <w:rPr>
          <w:rFonts w:ascii="Times New Roman" w:eastAsia="Calibri" w:hAnsi="Times New Roman" w:cs="Times New Roman"/>
          <w:kern w:val="1"/>
          <w:sz w:val="24"/>
          <w:szCs w:val="24"/>
          <w:lang w:eastAsia="ar-SA"/>
        </w:rPr>
        <w:t xml:space="preserve"> În cazul pierderii</w:t>
      </w:r>
      <w:r w:rsidR="00801C8B" w:rsidRPr="00E74BA0">
        <w:rPr>
          <w:rFonts w:ascii="Times New Roman" w:eastAsia="Calibri" w:hAnsi="Times New Roman" w:cs="Times New Roman"/>
          <w:kern w:val="1"/>
          <w:sz w:val="24"/>
          <w:szCs w:val="24"/>
          <w:lang w:eastAsia="ar-SA"/>
        </w:rPr>
        <w:t xml:space="preserve">, </w:t>
      </w:r>
      <w:r w:rsidR="00FE7FF3" w:rsidRPr="00E74BA0">
        <w:rPr>
          <w:rFonts w:ascii="Times New Roman" w:eastAsia="Calibri" w:hAnsi="Times New Roman" w:cs="Times New Roman"/>
          <w:kern w:val="1"/>
          <w:sz w:val="24"/>
          <w:szCs w:val="24"/>
          <w:lang w:eastAsia="ar-SA"/>
        </w:rPr>
        <w:t xml:space="preserve">deteriorării </w:t>
      </w:r>
      <w:r w:rsidR="00801C8B" w:rsidRPr="00E74BA0">
        <w:rPr>
          <w:rFonts w:ascii="Times New Roman" w:eastAsia="Calibri" w:hAnsi="Times New Roman" w:cs="Times New Roman"/>
          <w:kern w:val="1"/>
          <w:sz w:val="24"/>
          <w:szCs w:val="24"/>
          <w:lang w:eastAsia="ar-SA"/>
        </w:rPr>
        <w:t>sau</w:t>
      </w:r>
      <w:r w:rsidR="00FE7FF3" w:rsidRPr="00E74BA0">
        <w:rPr>
          <w:rFonts w:ascii="Times New Roman" w:eastAsia="Calibri" w:hAnsi="Times New Roman" w:cs="Times New Roman"/>
          <w:kern w:val="1"/>
          <w:sz w:val="24"/>
          <w:szCs w:val="24"/>
          <w:lang w:eastAsia="ar-SA"/>
        </w:rPr>
        <w:t xml:space="preserve"> furtului cartelei magnetice pentru acces</w:t>
      </w:r>
      <w:r w:rsidRPr="00E74BA0">
        <w:rPr>
          <w:rFonts w:ascii="Times New Roman" w:eastAsia="Calibri" w:hAnsi="Times New Roman" w:cs="Times New Roman"/>
          <w:kern w:val="1"/>
          <w:sz w:val="24"/>
          <w:szCs w:val="24"/>
          <w:lang w:eastAsia="ar-SA"/>
        </w:rPr>
        <w:t>/sticker-lui magnetic</w:t>
      </w:r>
      <w:r w:rsidR="00FE7FF3" w:rsidRPr="00E74BA0">
        <w:rPr>
          <w:rFonts w:ascii="Times New Roman" w:eastAsia="Calibri" w:hAnsi="Times New Roman" w:cs="Times New Roman"/>
          <w:kern w:val="1"/>
          <w:sz w:val="24"/>
          <w:szCs w:val="24"/>
          <w:lang w:eastAsia="ar-SA"/>
        </w:rPr>
        <w:t>, procesul de reemitere se va tarifa cu suma de 50 lei/reemitere</w:t>
      </w:r>
      <w:r w:rsidRPr="00E74BA0">
        <w:rPr>
          <w:rFonts w:ascii="Times New Roman" w:eastAsia="Calibri" w:hAnsi="Times New Roman" w:cs="Times New Roman"/>
          <w:kern w:val="1"/>
          <w:sz w:val="24"/>
          <w:szCs w:val="24"/>
          <w:lang w:eastAsia="ar-SA"/>
        </w:rPr>
        <w:t>, sumă care se achită prin aceleași metode de plată menționate la art.</w:t>
      </w:r>
      <w:r w:rsidR="00AF5B8B" w:rsidRPr="00E74BA0">
        <w:rPr>
          <w:rFonts w:ascii="Times New Roman" w:eastAsia="Calibri" w:hAnsi="Times New Roman" w:cs="Times New Roman"/>
          <w:kern w:val="1"/>
          <w:sz w:val="24"/>
          <w:szCs w:val="24"/>
          <w:lang w:eastAsia="ar-SA"/>
        </w:rPr>
        <w:t>11</w:t>
      </w:r>
      <w:r w:rsidRPr="00E74BA0">
        <w:rPr>
          <w:rFonts w:ascii="Times New Roman" w:eastAsia="Calibri" w:hAnsi="Times New Roman" w:cs="Times New Roman"/>
          <w:kern w:val="1"/>
          <w:sz w:val="24"/>
          <w:szCs w:val="24"/>
          <w:lang w:eastAsia="ar-SA"/>
        </w:rPr>
        <w:t xml:space="preserve"> alin.(2).</w:t>
      </w:r>
    </w:p>
    <w:p w14:paraId="7712B62C" w14:textId="016984C1" w:rsidR="00EC03BC" w:rsidRPr="00E74BA0" w:rsidRDefault="006D01E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00FE7FF3" w:rsidRPr="00E74BA0">
        <w:rPr>
          <w:rFonts w:ascii="Times New Roman" w:eastAsia="Calibri" w:hAnsi="Times New Roman" w:cs="Times New Roman"/>
          <w:b/>
          <w:bCs/>
          <w:kern w:val="1"/>
          <w:sz w:val="24"/>
          <w:szCs w:val="24"/>
          <w:lang w:eastAsia="ar-SA"/>
        </w:rPr>
        <w:t>)</w:t>
      </w:r>
      <w:r w:rsidR="00FE7FF3" w:rsidRPr="00E74BA0">
        <w:rPr>
          <w:rFonts w:ascii="Times New Roman" w:eastAsia="Calibri" w:hAnsi="Times New Roman" w:cs="Times New Roman"/>
          <w:kern w:val="1"/>
          <w:sz w:val="24"/>
          <w:szCs w:val="24"/>
          <w:lang w:eastAsia="ar-SA"/>
        </w:rPr>
        <w:t xml:space="preserve"> În cazul în care este necesară intervenția </w:t>
      </w:r>
      <w:r w:rsidR="00D70DE5" w:rsidRPr="00E74BA0">
        <w:rPr>
          <w:rFonts w:ascii="Times New Roman" w:eastAsia="Calibri" w:hAnsi="Times New Roman" w:cs="Times New Roman"/>
          <w:kern w:val="1"/>
          <w:sz w:val="24"/>
          <w:szCs w:val="24"/>
          <w:lang w:eastAsia="ar-SA"/>
        </w:rPr>
        <w:t>auto</w:t>
      </w:r>
      <w:r w:rsidR="00FE7FF3" w:rsidRPr="00E74BA0">
        <w:rPr>
          <w:rFonts w:ascii="Times New Roman" w:eastAsia="Calibri" w:hAnsi="Times New Roman" w:cs="Times New Roman"/>
          <w:kern w:val="1"/>
          <w:sz w:val="24"/>
          <w:szCs w:val="24"/>
          <w:lang w:eastAsia="ar-SA"/>
        </w:rPr>
        <w:t xml:space="preserve">vehiculelor aparținând instituțiilor prevăzute la art. 32 alin. (2) lit a) și b) din O.U.G. nr. 195/2002 privind circulația pe drumurile publice, cu modificările și completările ulterioare, în parcările de reședință prevăzute cu sistem de acces automatizat, se poate acorda, la cerere, </w:t>
      </w:r>
      <w:r w:rsidR="00D70DE5" w:rsidRPr="00E74BA0">
        <w:rPr>
          <w:rFonts w:ascii="Times New Roman" w:eastAsia="Calibri" w:hAnsi="Times New Roman" w:cs="Times New Roman"/>
          <w:kern w:val="1"/>
          <w:sz w:val="24"/>
          <w:szCs w:val="24"/>
          <w:lang w:eastAsia="ar-SA"/>
        </w:rPr>
        <w:t xml:space="preserve">prin decizia </w:t>
      </w:r>
      <w:r w:rsidR="003B052B" w:rsidRPr="00E74BA0">
        <w:rPr>
          <w:rFonts w:ascii="Times New Roman" w:eastAsia="Calibri" w:hAnsi="Times New Roman" w:cs="Times New Roman"/>
          <w:kern w:val="1"/>
          <w:sz w:val="24"/>
          <w:szCs w:val="24"/>
          <w:lang w:eastAsia="ar-SA"/>
        </w:rPr>
        <w:t>A</w:t>
      </w:r>
      <w:r w:rsidR="00D70DE5" w:rsidRPr="00E74BA0">
        <w:rPr>
          <w:rFonts w:ascii="Times New Roman" w:eastAsia="Calibri" w:hAnsi="Times New Roman" w:cs="Times New Roman"/>
          <w:kern w:val="1"/>
          <w:sz w:val="24"/>
          <w:szCs w:val="24"/>
          <w:lang w:eastAsia="ar-SA"/>
        </w:rPr>
        <w:t xml:space="preserve">dministratorului, </w:t>
      </w:r>
      <w:r w:rsidR="00FE7FF3" w:rsidRPr="00E74BA0">
        <w:rPr>
          <w:rFonts w:ascii="Times New Roman" w:eastAsia="Calibri" w:hAnsi="Times New Roman" w:cs="Times New Roman"/>
          <w:kern w:val="1"/>
          <w:sz w:val="24"/>
          <w:szCs w:val="24"/>
          <w:lang w:eastAsia="ar-SA"/>
        </w:rPr>
        <w:t>o cartelă magnetică pentru acces</w:t>
      </w:r>
      <w:r w:rsidRPr="00E74BA0">
        <w:rPr>
          <w:rFonts w:ascii="Times New Roman" w:eastAsia="Calibri" w:hAnsi="Times New Roman" w:cs="Times New Roman"/>
          <w:kern w:val="1"/>
          <w:sz w:val="24"/>
          <w:szCs w:val="24"/>
          <w:lang w:eastAsia="ar-SA"/>
        </w:rPr>
        <w:t>/sticker magnetic</w:t>
      </w:r>
      <w:r w:rsidR="00FE7FF3" w:rsidRPr="00E74BA0">
        <w:rPr>
          <w:rFonts w:ascii="Times New Roman" w:eastAsia="Calibri" w:hAnsi="Times New Roman" w:cs="Times New Roman"/>
          <w:kern w:val="1"/>
          <w:sz w:val="24"/>
          <w:szCs w:val="24"/>
          <w:lang w:eastAsia="ar-SA"/>
        </w:rPr>
        <w:t>, în regim de custodie, pe o perioadă determinată, persoanei care face dovada domiciliului în proximitatea parcării de reședință și care prezintă documente relevante care să justifice un astfel de demers.</w:t>
      </w:r>
    </w:p>
    <w:p w14:paraId="5C2DC6F0" w14:textId="77777777" w:rsidR="00C91F85" w:rsidRPr="00E74BA0"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40E60718" w14:textId="4192563A" w:rsidR="00AC0E88" w:rsidRPr="00E74BA0" w:rsidRDefault="006D01E3" w:rsidP="008D1394">
      <w:pPr>
        <w:suppressAutoHyphens/>
        <w:spacing w:after="0" w:line="240" w:lineRule="auto"/>
        <w:jc w:val="both"/>
        <w:rPr>
          <w:rFonts w:ascii="Times New Roman" w:eastAsia="Calibri" w:hAnsi="Times New Roman" w:cs="Times New Roman"/>
          <w:b/>
          <w:bCs/>
          <w:kern w:val="1"/>
          <w:sz w:val="24"/>
          <w:szCs w:val="24"/>
          <w:lang w:eastAsia="ar-SA"/>
        </w:rPr>
      </w:pPr>
      <w:r w:rsidRPr="00E74BA0">
        <w:rPr>
          <w:rFonts w:ascii="Times New Roman" w:eastAsia="Calibri" w:hAnsi="Times New Roman" w:cs="Times New Roman"/>
          <w:b/>
          <w:bCs/>
          <w:kern w:val="1"/>
          <w:sz w:val="24"/>
          <w:szCs w:val="24"/>
          <w:lang w:eastAsia="ar-SA"/>
        </w:rPr>
        <w:t>Art.</w:t>
      </w:r>
      <w:r w:rsidR="00492A4C" w:rsidRPr="00E74BA0">
        <w:rPr>
          <w:rFonts w:ascii="Times New Roman" w:eastAsia="Calibri" w:hAnsi="Times New Roman" w:cs="Times New Roman"/>
          <w:b/>
          <w:bCs/>
          <w:kern w:val="1"/>
          <w:sz w:val="24"/>
          <w:szCs w:val="24"/>
          <w:lang w:eastAsia="ar-SA"/>
        </w:rPr>
        <w:t>1</w:t>
      </w:r>
      <w:r w:rsidR="00AF5B8B"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AD6B14" w:rsidRPr="00E74BA0">
        <w:rPr>
          <w:rFonts w:ascii="Times New Roman" w:eastAsia="Calibri" w:hAnsi="Times New Roman" w:cs="Times New Roman"/>
          <w:kern w:val="1"/>
          <w:sz w:val="24"/>
          <w:szCs w:val="24"/>
          <w:lang w:eastAsia="ar-SA"/>
        </w:rPr>
        <w:t xml:space="preserve">Modelul contractului de închiriere loc parcare de reședință este prevăzut în </w:t>
      </w:r>
      <w:r w:rsidR="00AD6B14" w:rsidRPr="00E74BA0">
        <w:rPr>
          <w:rFonts w:ascii="Times New Roman" w:eastAsia="Calibri" w:hAnsi="Times New Roman" w:cs="Times New Roman"/>
          <w:b/>
          <w:bCs/>
          <w:kern w:val="1"/>
          <w:sz w:val="24"/>
          <w:szCs w:val="24"/>
          <w:lang w:eastAsia="ar-SA"/>
        </w:rPr>
        <w:t>Anexa</w:t>
      </w:r>
      <w:r w:rsidR="000047CD" w:rsidRPr="00E74BA0">
        <w:rPr>
          <w:rFonts w:ascii="Times New Roman" w:eastAsia="Calibri" w:hAnsi="Times New Roman" w:cs="Times New Roman"/>
          <w:b/>
          <w:bCs/>
          <w:kern w:val="1"/>
          <w:sz w:val="24"/>
          <w:szCs w:val="24"/>
          <w:lang w:eastAsia="ar-SA"/>
        </w:rPr>
        <w:t xml:space="preserve"> nr. </w:t>
      </w:r>
      <w:r w:rsidR="00192F20" w:rsidRPr="00E74BA0">
        <w:rPr>
          <w:rFonts w:ascii="Times New Roman" w:eastAsia="Calibri" w:hAnsi="Times New Roman" w:cs="Times New Roman"/>
          <w:b/>
          <w:bCs/>
          <w:kern w:val="1"/>
          <w:sz w:val="24"/>
          <w:szCs w:val="24"/>
          <w:lang w:eastAsia="ar-SA"/>
        </w:rPr>
        <w:t>1</w:t>
      </w:r>
      <w:r w:rsidR="00131434" w:rsidRPr="00E74BA0">
        <w:rPr>
          <w:rFonts w:ascii="Times New Roman" w:eastAsia="Calibri" w:hAnsi="Times New Roman" w:cs="Times New Roman"/>
          <w:b/>
          <w:bCs/>
          <w:kern w:val="1"/>
          <w:sz w:val="24"/>
          <w:szCs w:val="24"/>
          <w:lang w:eastAsia="ar-SA"/>
        </w:rPr>
        <w:t xml:space="preserve"> </w:t>
      </w:r>
      <w:r w:rsidR="004A3303" w:rsidRPr="00E74BA0">
        <w:rPr>
          <w:rFonts w:ascii="Times New Roman" w:eastAsia="Calibri" w:hAnsi="Times New Roman" w:cs="Times New Roman"/>
          <w:kern w:val="1"/>
          <w:sz w:val="24"/>
          <w:szCs w:val="24"/>
          <w:lang w:eastAsia="ar-SA"/>
        </w:rPr>
        <w:t xml:space="preserve">la </w:t>
      </w:r>
      <w:r w:rsidR="00AE66A0" w:rsidRPr="00E74BA0">
        <w:rPr>
          <w:rFonts w:ascii="Times New Roman" w:eastAsia="Calibri" w:hAnsi="Times New Roman" w:cs="Times New Roman"/>
          <w:kern w:val="1"/>
          <w:sz w:val="24"/>
          <w:szCs w:val="24"/>
          <w:lang w:eastAsia="ar-SA"/>
        </w:rPr>
        <w:t>prezenta Metodologie</w:t>
      </w:r>
      <w:r w:rsidR="004A3303" w:rsidRPr="00E74BA0">
        <w:rPr>
          <w:rFonts w:ascii="Times New Roman" w:eastAsia="Calibri" w:hAnsi="Times New Roman" w:cs="Times New Roman"/>
          <w:b/>
          <w:bCs/>
          <w:kern w:val="1"/>
          <w:sz w:val="24"/>
          <w:szCs w:val="24"/>
          <w:lang w:eastAsia="ar-SA"/>
        </w:rPr>
        <w:t xml:space="preserve"> </w:t>
      </w:r>
      <w:r w:rsidR="00131434" w:rsidRPr="00E74BA0">
        <w:rPr>
          <w:rFonts w:ascii="Times New Roman" w:eastAsia="Calibri" w:hAnsi="Times New Roman" w:cs="Times New Roman"/>
          <w:kern w:val="1"/>
          <w:sz w:val="24"/>
          <w:szCs w:val="24"/>
          <w:lang w:eastAsia="ar-SA"/>
        </w:rPr>
        <w:t>și</w:t>
      </w:r>
      <w:r w:rsidR="00AD6B14" w:rsidRPr="00E74BA0">
        <w:rPr>
          <w:rFonts w:ascii="Times New Roman" w:eastAsia="Calibri" w:hAnsi="Times New Roman" w:cs="Times New Roman"/>
          <w:kern w:val="1"/>
          <w:sz w:val="24"/>
          <w:szCs w:val="24"/>
          <w:lang w:eastAsia="ar-SA"/>
        </w:rPr>
        <w:t xml:space="preserve"> </w:t>
      </w:r>
      <w:r w:rsidR="000047CD" w:rsidRPr="00E74BA0">
        <w:rPr>
          <w:rFonts w:ascii="Times New Roman" w:eastAsia="Calibri" w:hAnsi="Times New Roman" w:cs="Times New Roman"/>
          <w:kern w:val="1"/>
          <w:sz w:val="24"/>
          <w:szCs w:val="24"/>
          <w:lang w:eastAsia="ar-SA"/>
        </w:rPr>
        <w:t>poate</w:t>
      </w:r>
      <w:r w:rsidR="00400EBC" w:rsidRPr="00E74BA0">
        <w:rPr>
          <w:rFonts w:ascii="Times New Roman" w:eastAsia="Calibri" w:hAnsi="Times New Roman" w:cs="Times New Roman"/>
          <w:kern w:val="1"/>
          <w:sz w:val="24"/>
          <w:szCs w:val="24"/>
          <w:lang w:eastAsia="ar-SA"/>
        </w:rPr>
        <w:t xml:space="preserve"> fi modificat și/sau completat prin </w:t>
      </w:r>
      <w:r w:rsidR="00305705" w:rsidRPr="00E74BA0">
        <w:rPr>
          <w:rFonts w:ascii="Times New Roman" w:eastAsia="Calibri" w:hAnsi="Times New Roman" w:cs="Times New Roman"/>
          <w:kern w:val="1"/>
          <w:sz w:val="24"/>
          <w:szCs w:val="24"/>
          <w:lang w:eastAsia="ar-SA"/>
        </w:rPr>
        <w:t>D</w:t>
      </w:r>
      <w:r w:rsidR="00400EBC" w:rsidRPr="00E74BA0">
        <w:rPr>
          <w:rFonts w:ascii="Times New Roman" w:eastAsia="Calibri" w:hAnsi="Times New Roman" w:cs="Times New Roman"/>
          <w:kern w:val="1"/>
          <w:sz w:val="24"/>
          <w:szCs w:val="24"/>
          <w:lang w:eastAsia="ar-SA"/>
        </w:rPr>
        <w:t xml:space="preserve">ecizia Directorului </w:t>
      </w:r>
      <w:r w:rsidR="00EC29BD" w:rsidRPr="00E74BA0">
        <w:rPr>
          <w:rFonts w:ascii="Times New Roman" w:eastAsia="Calibri" w:hAnsi="Times New Roman" w:cs="Times New Roman"/>
          <w:kern w:val="1"/>
          <w:sz w:val="24"/>
          <w:szCs w:val="24"/>
          <w:lang w:eastAsia="ar-SA"/>
        </w:rPr>
        <w:t xml:space="preserve">General al </w:t>
      </w:r>
      <w:r w:rsidR="00400EBC" w:rsidRPr="00E74BA0">
        <w:rPr>
          <w:rFonts w:ascii="Times New Roman" w:eastAsia="Calibri" w:hAnsi="Times New Roman" w:cs="Times New Roman"/>
          <w:kern w:val="1"/>
          <w:sz w:val="24"/>
          <w:szCs w:val="24"/>
          <w:lang w:eastAsia="ar-SA"/>
        </w:rPr>
        <w:t>Direcției Mobilitate Urbană Sector 4</w:t>
      </w:r>
      <w:r w:rsidR="00AD72F2" w:rsidRPr="00E74BA0">
        <w:rPr>
          <w:rFonts w:ascii="Times New Roman" w:eastAsia="Calibri" w:hAnsi="Times New Roman" w:cs="Times New Roman"/>
          <w:kern w:val="1"/>
          <w:sz w:val="24"/>
          <w:szCs w:val="24"/>
          <w:lang w:eastAsia="ar-SA"/>
        </w:rPr>
        <w:t>,</w:t>
      </w:r>
      <w:r w:rsidR="00400EBC" w:rsidRPr="00E74BA0">
        <w:rPr>
          <w:rFonts w:ascii="Times New Roman" w:eastAsia="Calibri" w:hAnsi="Times New Roman" w:cs="Times New Roman"/>
          <w:kern w:val="1"/>
          <w:sz w:val="24"/>
          <w:szCs w:val="24"/>
          <w:lang w:eastAsia="ar-SA"/>
        </w:rPr>
        <w:t xml:space="preserve"> în funcție </w:t>
      </w:r>
      <w:r w:rsidR="000B1C2F" w:rsidRPr="00E74BA0">
        <w:rPr>
          <w:rFonts w:ascii="Times New Roman" w:eastAsia="Calibri" w:hAnsi="Times New Roman" w:cs="Times New Roman"/>
          <w:kern w:val="1"/>
          <w:sz w:val="24"/>
          <w:szCs w:val="24"/>
          <w:lang w:eastAsia="ar-SA"/>
        </w:rPr>
        <w:t>necesitate</w:t>
      </w:r>
      <w:r w:rsidR="00AB28CA" w:rsidRPr="00E74BA0">
        <w:rPr>
          <w:rFonts w:ascii="Times New Roman" w:eastAsia="Calibri" w:hAnsi="Times New Roman" w:cs="Times New Roman"/>
          <w:kern w:val="1"/>
          <w:sz w:val="24"/>
          <w:szCs w:val="24"/>
          <w:lang w:eastAsia="ar-SA"/>
        </w:rPr>
        <w:t>a</w:t>
      </w:r>
      <w:r w:rsidR="000B1C2F" w:rsidRPr="00E74BA0">
        <w:rPr>
          <w:rFonts w:ascii="Times New Roman" w:eastAsia="Calibri" w:hAnsi="Times New Roman" w:cs="Times New Roman"/>
          <w:kern w:val="1"/>
          <w:sz w:val="24"/>
          <w:szCs w:val="24"/>
          <w:lang w:eastAsia="ar-SA"/>
        </w:rPr>
        <w:t xml:space="preserve"> reglementării cât mai exacte a obligațiilor contractuale</w:t>
      </w:r>
      <w:r w:rsidR="00A3789C" w:rsidRPr="00E74BA0">
        <w:rPr>
          <w:rFonts w:ascii="Times New Roman" w:eastAsia="Calibri" w:hAnsi="Times New Roman" w:cs="Times New Roman"/>
          <w:kern w:val="1"/>
          <w:sz w:val="24"/>
          <w:szCs w:val="24"/>
          <w:lang w:eastAsia="ar-SA"/>
        </w:rPr>
        <w:t xml:space="preserve"> și </w:t>
      </w:r>
      <w:r w:rsidR="00400EBC" w:rsidRPr="00E74BA0">
        <w:rPr>
          <w:rFonts w:ascii="Times New Roman" w:eastAsia="Calibri" w:hAnsi="Times New Roman" w:cs="Times New Roman"/>
          <w:kern w:val="1"/>
          <w:sz w:val="24"/>
          <w:szCs w:val="24"/>
          <w:lang w:eastAsia="ar-SA"/>
        </w:rPr>
        <w:t>de modificările din actele normative intervenite după adoptarea Metodologi</w:t>
      </w:r>
      <w:r w:rsidR="00A3789C" w:rsidRPr="00E74BA0">
        <w:rPr>
          <w:rFonts w:ascii="Times New Roman" w:eastAsia="Calibri" w:hAnsi="Times New Roman" w:cs="Times New Roman"/>
          <w:kern w:val="1"/>
          <w:sz w:val="24"/>
          <w:szCs w:val="24"/>
          <w:lang w:eastAsia="ar-SA"/>
        </w:rPr>
        <w:t>ei</w:t>
      </w:r>
      <w:r w:rsidR="00400EBC" w:rsidRPr="00E74BA0">
        <w:rPr>
          <w:rFonts w:ascii="Times New Roman" w:eastAsia="Calibri" w:hAnsi="Times New Roman" w:cs="Times New Roman"/>
          <w:kern w:val="1"/>
          <w:sz w:val="24"/>
          <w:szCs w:val="24"/>
          <w:lang w:eastAsia="ar-SA"/>
        </w:rPr>
        <w:t>.</w:t>
      </w:r>
    </w:p>
    <w:p w14:paraId="10BEEBB6" w14:textId="14B69969" w:rsidR="00173923" w:rsidRPr="00E74BA0" w:rsidRDefault="00173923" w:rsidP="008D1394">
      <w:pPr>
        <w:suppressAutoHyphens/>
        <w:spacing w:after="0" w:line="240" w:lineRule="auto"/>
        <w:jc w:val="both"/>
        <w:rPr>
          <w:rFonts w:ascii="Times New Roman" w:eastAsia="Calibri" w:hAnsi="Times New Roman" w:cs="Times New Roman"/>
          <w:kern w:val="1"/>
          <w:sz w:val="24"/>
          <w:szCs w:val="24"/>
          <w:lang w:eastAsia="ar-SA"/>
        </w:rPr>
      </w:pPr>
    </w:p>
    <w:p w14:paraId="3C27FE54" w14:textId="77777777" w:rsidR="004541DC" w:rsidRPr="00E74BA0" w:rsidRDefault="004541DC" w:rsidP="008D1394">
      <w:pPr>
        <w:suppressAutoHyphens/>
        <w:spacing w:after="0" w:line="240" w:lineRule="auto"/>
        <w:jc w:val="both"/>
        <w:rPr>
          <w:rFonts w:ascii="Times New Roman" w:eastAsia="Calibri" w:hAnsi="Times New Roman" w:cs="Times New Roman"/>
          <w:kern w:val="1"/>
          <w:sz w:val="24"/>
          <w:szCs w:val="24"/>
          <w:lang w:eastAsia="ar-SA"/>
        </w:rPr>
      </w:pPr>
    </w:p>
    <w:p w14:paraId="4C630673" w14:textId="04178379" w:rsidR="00AE47B4" w:rsidRPr="00E74BA0" w:rsidRDefault="00AE47B4"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lastRenderedPageBreak/>
        <w:t>C</w:t>
      </w:r>
      <w:r w:rsidR="00C33A8E" w:rsidRPr="00E74BA0">
        <w:rPr>
          <w:rFonts w:ascii="Times New Roman" w:eastAsia="Calibri" w:hAnsi="Times New Roman" w:cs="Times New Roman"/>
          <w:b/>
          <w:kern w:val="1"/>
          <w:sz w:val="24"/>
          <w:szCs w:val="24"/>
          <w:lang w:eastAsia="ar-SA"/>
        </w:rPr>
        <w:t>apitolul III</w:t>
      </w:r>
    </w:p>
    <w:p w14:paraId="440B8EAC" w14:textId="77777777" w:rsidR="00BD6B61" w:rsidRPr="00E74BA0" w:rsidRDefault="00BD6B61"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 xml:space="preserve">Procedura de atribuire a locurilor de parcare de reședință </w:t>
      </w:r>
    </w:p>
    <w:p w14:paraId="74BF937D" w14:textId="4E9BA4BC" w:rsidR="00BD6B61" w:rsidRPr="00E74BA0" w:rsidRDefault="00BD6B61"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destinate persoanelor cu dizabilități</w:t>
      </w:r>
    </w:p>
    <w:p w14:paraId="7B18D92C" w14:textId="77777777"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p>
    <w:p w14:paraId="03505C8E" w14:textId="3BA04E91"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bookmarkStart w:id="32" w:name="_Hlk125634495"/>
      <w:r w:rsidRPr="00E74BA0">
        <w:rPr>
          <w:rFonts w:ascii="Times New Roman" w:eastAsia="Calibri" w:hAnsi="Times New Roman" w:cs="Times New Roman"/>
          <w:b/>
          <w:kern w:val="1"/>
          <w:sz w:val="24"/>
          <w:szCs w:val="24"/>
          <w:lang w:eastAsia="ar-SA"/>
        </w:rPr>
        <w:t>Art.</w:t>
      </w:r>
      <w:r w:rsidR="00AF5B8B" w:rsidRPr="00E74BA0">
        <w:rPr>
          <w:rFonts w:ascii="Times New Roman" w:eastAsia="Calibri" w:hAnsi="Times New Roman" w:cs="Times New Roman"/>
          <w:b/>
          <w:kern w:val="1"/>
          <w:sz w:val="24"/>
          <w:szCs w:val="24"/>
          <w:lang w:eastAsia="ar-SA"/>
        </w:rPr>
        <w:t>15</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Persoanele cu dizabilități</w:t>
      </w:r>
      <w:r w:rsidR="00340A23" w:rsidRPr="00340A23">
        <w:rPr>
          <w:rFonts w:ascii="Times New Roman" w:eastAsia="Calibri" w:hAnsi="Times New Roman" w:cs="Times New Roman"/>
          <w:kern w:val="1"/>
          <w:sz w:val="24"/>
          <w:szCs w:val="24"/>
          <w:lang w:eastAsia="ar-SA"/>
        </w:rPr>
        <w:t xml:space="preserve">, </w:t>
      </w:r>
      <w:r w:rsidR="006D01E4" w:rsidRPr="00E74BA0">
        <w:rPr>
          <w:rFonts w:ascii="Times New Roman" w:eastAsia="Calibri" w:hAnsi="Times New Roman" w:cs="Times New Roman"/>
          <w:kern w:val="1"/>
          <w:sz w:val="24"/>
          <w:szCs w:val="24"/>
          <w:lang w:eastAsia="ar-SA"/>
        </w:rPr>
        <w:t>beneficiază de gratuitate și</w:t>
      </w:r>
      <w:r w:rsidRPr="00E74BA0">
        <w:rPr>
          <w:rFonts w:ascii="Times New Roman" w:eastAsia="Calibri" w:hAnsi="Times New Roman" w:cs="Times New Roman"/>
          <w:kern w:val="1"/>
          <w:sz w:val="24"/>
          <w:szCs w:val="24"/>
          <w:lang w:eastAsia="ar-SA"/>
        </w:rPr>
        <w:t xml:space="preserve"> prioritate la atribuirea unui loc de parcare</w:t>
      </w:r>
      <w:r w:rsidR="00FE7FF3" w:rsidRPr="00E74BA0">
        <w:rPr>
          <w:rFonts w:ascii="Times New Roman" w:eastAsia="Calibri" w:hAnsi="Times New Roman" w:cs="Times New Roman"/>
          <w:kern w:val="1"/>
          <w:sz w:val="24"/>
          <w:szCs w:val="24"/>
          <w:lang w:eastAsia="ar-SA"/>
        </w:rPr>
        <w:t xml:space="preserve"> de reședință</w:t>
      </w:r>
      <w:r w:rsidRPr="00E74BA0">
        <w:rPr>
          <w:rFonts w:ascii="Times New Roman" w:eastAsia="Calibri" w:hAnsi="Times New Roman" w:cs="Times New Roman"/>
          <w:kern w:val="1"/>
          <w:sz w:val="24"/>
          <w:szCs w:val="24"/>
          <w:lang w:eastAsia="ar-SA"/>
        </w:rPr>
        <w:t>.</w:t>
      </w:r>
      <w:r w:rsidR="00340A23" w:rsidRPr="00340A23">
        <w:rPr>
          <w:rFonts w:ascii="Times New Roman" w:eastAsia="Calibri" w:hAnsi="Times New Roman" w:cs="Times New Roman"/>
          <w:kern w:val="1"/>
          <w:sz w:val="24"/>
          <w:szCs w:val="24"/>
          <w:lang w:eastAsia="ar-SA"/>
        </w:rPr>
        <w:t xml:space="preserve"> </w:t>
      </w:r>
    </w:p>
    <w:p w14:paraId="3CFB78E5" w14:textId="79F0B0DC" w:rsidR="00AE47B4" w:rsidRPr="00E74BA0" w:rsidRDefault="00AE47B4" w:rsidP="008D1394">
      <w:pPr>
        <w:spacing w:after="0" w:line="240" w:lineRule="auto"/>
        <w:jc w:val="both"/>
        <w:rPr>
          <w:rFonts w:ascii="Times New Roman" w:eastAsia="Calibri" w:hAnsi="Times New Roman" w:cs="Times New Roman"/>
          <w:kern w:val="1"/>
          <w:sz w:val="24"/>
          <w:szCs w:val="24"/>
          <w:lang w:eastAsia="ar-SA"/>
        </w:rPr>
      </w:pPr>
      <w:r w:rsidRPr="003A6DAA">
        <w:rPr>
          <w:rFonts w:ascii="Times New Roman" w:eastAsia="Calibri" w:hAnsi="Times New Roman" w:cs="Times New Roman"/>
          <w:b/>
          <w:bCs/>
          <w:kern w:val="1"/>
          <w:sz w:val="24"/>
          <w:szCs w:val="24"/>
          <w:lang w:eastAsia="ar-SA"/>
        </w:rPr>
        <w:t>(2)</w:t>
      </w:r>
      <w:r w:rsidRPr="003A6DAA">
        <w:rPr>
          <w:rFonts w:ascii="Times New Roman" w:eastAsia="Calibri" w:hAnsi="Times New Roman" w:cs="Times New Roman"/>
          <w:kern w:val="1"/>
          <w:sz w:val="24"/>
          <w:szCs w:val="24"/>
          <w:lang w:eastAsia="ar-SA"/>
        </w:rPr>
        <w:t xml:space="preserve"> Locurile gratuite atribuite persoanelor cu dizabilități vor fi marcate în mod corespunzator, cu simbolul alb al utilizatorului de fotoliu rulant</w:t>
      </w:r>
      <w:r w:rsidR="003A6DAA" w:rsidRPr="003A6DAA">
        <w:rPr>
          <w:rFonts w:ascii="Times New Roman" w:eastAsia="Calibri" w:hAnsi="Times New Roman" w:cs="Times New Roman"/>
          <w:kern w:val="1"/>
          <w:sz w:val="24"/>
          <w:szCs w:val="24"/>
          <w:lang w:eastAsia="ar-SA"/>
        </w:rPr>
        <w:t>.</w:t>
      </w:r>
    </w:p>
    <w:bookmarkEnd w:id="32"/>
    <w:p w14:paraId="4078BCAB" w14:textId="224A9F96" w:rsidR="006D01E3"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714F96"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Solicit</w:t>
      </w:r>
      <w:r w:rsidR="00714F96" w:rsidRPr="00E74BA0">
        <w:rPr>
          <w:rFonts w:ascii="Times New Roman" w:eastAsia="Calibri" w:hAnsi="Times New Roman" w:cs="Times New Roman"/>
          <w:kern w:val="1"/>
          <w:sz w:val="24"/>
          <w:szCs w:val="24"/>
          <w:lang w:eastAsia="ar-SA"/>
        </w:rPr>
        <w:t>area de</w:t>
      </w:r>
      <w:r w:rsidRPr="00E74BA0">
        <w:rPr>
          <w:rFonts w:ascii="Times New Roman" w:eastAsia="Calibri" w:hAnsi="Times New Roman" w:cs="Times New Roman"/>
          <w:kern w:val="1"/>
          <w:sz w:val="24"/>
          <w:szCs w:val="24"/>
          <w:lang w:eastAsia="ar-SA"/>
        </w:rPr>
        <w:t xml:space="preserve"> atribuirea </w:t>
      </w:r>
      <w:r w:rsidR="00714F96" w:rsidRPr="00E74BA0">
        <w:rPr>
          <w:rFonts w:ascii="Times New Roman" w:eastAsia="Calibri" w:hAnsi="Times New Roman" w:cs="Times New Roman"/>
          <w:kern w:val="1"/>
          <w:sz w:val="24"/>
          <w:szCs w:val="24"/>
          <w:lang w:eastAsia="ar-SA"/>
        </w:rPr>
        <w:t xml:space="preserve">a unui </w:t>
      </w:r>
      <w:r w:rsidRPr="00E74BA0">
        <w:rPr>
          <w:rFonts w:ascii="Times New Roman" w:eastAsia="Calibri" w:hAnsi="Times New Roman" w:cs="Times New Roman"/>
          <w:kern w:val="1"/>
          <w:sz w:val="24"/>
          <w:szCs w:val="24"/>
          <w:lang w:eastAsia="ar-SA"/>
        </w:rPr>
        <w:t xml:space="preserve">loc de parcare destinat persoanelor cu dizabilități </w:t>
      </w:r>
      <w:bookmarkStart w:id="33" w:name="_Hlk57809981"/>
      <w:r w:rsidRPr="00E74BA0">
        <w:rPr>
          <w:rFonts w:ascii="Times New Roman" w:eastAsia="Calibri" w:hAnsi="Times New Roman" w:cs="Times New Roman"/>
          <w:kern w:val="1"/>
          <w:sz w:val="24"/>
          <w:szCs w:val="24"/>
          <w:lang w:eastAsia="ar-SA"/>
        </w:rPr>
        <w:t>se transmit</w:t>
      </w:r>
      <w:r w:rsidR="00714F96"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electronic, prin intermediul platformei on-line</w:t>
      </w:r>
      <w:r w:rsidR="00714F96" w:rsidRPr="00E74BA0">
        <w:rPr>
          <w:rFonts w:ascii="Times New Roman" w:eastAsia="Calibri" w:hAnsi="Times New Roman" w:cs="Times New Roman"/>
          <w:kern w:val="1"/>
          <w:sz w:val="24"/>
          <w:szCs w:val="24"/>
          <w:lang w:eastAsia="ar-SA"/>
        </w:rPr>
        <w:t xml:space="preserve"> a Administratorului - </w:t>
      </w:r>
      <w:r w:rsidR="00000000">
        <w:fldChar w:fldCharType="begin"/>
      </w:r>
      <w:r w:rsidR="00000000">
        <w:instrText>HYPERLINK "http://www.mobilitateurbana4.ro"</w:instrText>
      </w:r>
      <w:r w:rsidR="00000000">
        <w:fldChar w:fldCharType="separate"/>
      </w:r>
      <w:r w:rsidR="006D01E4" w:rsidRPr="00E74BA0">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006D01E4" w:rsidRPr="00E74BA0">
        <w:rPr>
          <w:rFonts w:ascii="Times New Roman" w:eastAsia="Calibri" w:hAnsi="Times New Roman" w:cs="Times New Roman"/>
          <w:kern w:val="1"/>
          <w:sz w:val="24"/>
          <w:szCs w:val="24"/>
          <w:lang w:eastAsia="ar-SA"/>
        </w:rPr>
        <w:t xml:space="preserve"> </w:t>
      </w:r>
      <w:r w:rsidR="00714F96" w:rsidRPr="00E74BA0">
        <w:rPr>
          <w:rFonts w:ascii="Times New Roman" w:eastAsia="Calibri" w:hAnsi="Times New Roman" w:cs="Times New Roman"/>
          <w:kern w:val="1"/>
          <w:sz w:val="24"/>
          <w:szCs w:val="24"/>
          <w:lang w:eastAsia="ar-SA"/>
        </w:rPr>
        <w:t xml:space="preserve">la </w:t>
      </w:r>
      <w:r w:rsidRPr="00E74BA0">
        <w:rPr>
          <w:rFonts w:ascii="Times New Roman" w:eastAsia="Calibri" w:hAnsi="Times New Roman" w:cs="Times New Roman"/>
          <w:kern w:val="1"/>
          <w:sz w:val="24"/>
          <w:szCs w:val="24"/>
          <w:lang w:eastAsia="ar-SA"/>
        </w:rPr>
        <w:t>Secțiunea „</w:t>
      </w:r>
      <w:r w:rsidRPr="00E74BA0">
        <w:rPr>
          <w:rFonts w:ascii="Times New Roman" w:eastAsia="Calibri" w:hAnsi="Times New Roman" w:cs="Times New Roman"/>
          <w:i/>
          <w:iCs/>
          <w:kern w:val="1"/>
          <w:sz w:val="24"/>
          <w:szCs w:val="24"/>
          <w:lang w:eastAsia="ar-SA"/>
        </w:rPr>
        <w:t>Persoane cu dizabilități</w:t>
      </w:r>
      <w:r w:rsidRPr="00E74BA0">
        <w:rPr>
          <w:rFonts w:ascii="Times New Roman" w:eastAsia="Calibri" w:hAnsi="Times New Roman" w:cs="Times New Roman"/>
          <w:kern w:val="1"/>
          <w:sz w:val="24"/>
          <w:szCs w:val="24"/>
          <w:lang w:eastAsia="ar-SA"/>
        </w:rPr>
        <w:t>”</w:t>
      </w:r>
      <w:bookmarkEnd w:id="33"/>
      <w:r w:rsidR="00681D71" w:rsidRPr="00E74BA0">
        <w:rPr>
          <w:rFonts w:ascii="Times New Roman" w:eastAsia="Calibri" w:hAnsi="Times New Roman" w:cs="Times New Roman"/>
          <w:kern w:val="1"/>
          <w:sz w:val="24"/>
          <w:szCs w:val="24"/>
          <w:lang w:eastAsia="ar-SA"/>
        </w:rPr>
        <w:t>, iar î</w:t>
      </w:r>
      <w:r w:rsidRPr="00E74BA0">
        <w:rPr>
          <w:rFonts w:ascii="Times New Roman" w:eastAsia="Calibri" w:hAnsi="Times New Roman" w:cs="Times New Roman"/>
          <w:kern w:val="1"/>
          <w:sz w:val="24"/>
          <w:szCs w:val="24"/>
          <w:lang w:eastAsia="ar-SA"/>
        </w:rPr>
        <w:t xml:space="preserve">n formularul cu regim special se </w:t>
      </w:r>
      <w:r w:rsidR="00681D71" w:rsidRPr="00E74BA0">
        <w:rPr>
          <w:rFonts w:ascii="Times New Roman" w:eastAsia="Calibri" w:hAnsi="Times New Roman" w:cs="Times New Roman"/>
          <w:kern w:val="1"/>
          <w:sz w:val="24"/>
          <w:szCs w:val="24"/>
          <w:lang w:eastAsia="ar-SA"/>
        </w:rPr>
        <w:t xml:space="preserve">vor </w:t>
      </w:r>
      <w:r w:rsidRPr="00E74BA0">
        <w:rPr>
          <w:rFonts w:ascii="Times New Roman" w:eastAsia="Calibri" w:hAnsi="Times New Roman" w:cs="Times New Roman"/>
          <w:kern w:val="1"/>
          <w:sz w:val="24"/>
          <w:szCs w:val="24"/>
          <w:lang w:eastAsia="ar-SA"/>
        </w:rPr>
        <w:t>introduc</w:t>
      </w:r>
      <w:r w:rsidR="00681D71"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 informațiile necesare. </w:t>
      </w:r>
    </w:p>
    <w:p w14:paraId="07ACAD51" w14:textId="0B1BEFAB" w:rsidR="006D01E3" w:rsidRPr="00E74BA0" w:rsidRDefault="006D01E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1B4627"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4E5B05" w:rsidRPr="00E74BA0">
        <w:rPr>
          <w:rFonts w:ascii="Times New Roman" w:eastAsia="Calibri" w:hAnsi="Times New Roman" w:cs="Times New Roman"/>
          <w:kern w:val="1"/>
          <w:sz w:val="24"/>
          <w:szCs w:val="24"/>
          <w:lang w:eastAsia="ar-SA"/>
        </w:rPr>
        <w:t>Solicitările pot fi transmise, în numele persoanei cu dizabilități și de către tutorele, curatorul sau asistentul personal al persoanei cu dizabilități atașând la solicitare acte din care să rezulte calitatea de tutore, curator sau asistent personal a</w:t>
      </w:r>
      <w:r w:rsidR="001401BE" w:rsidRPr="00E74BA0">
        <w:rPr>
          <w:rFonts w:ascii="Times New Roman" w:eastAsia="Calibri" w:hAnsi="Times New Roman" w:cs="Times New Roman"/>
          <w:kern w:val="1"/>
          <w:sz w:val="24"/>
          <w:szCs w:val="24"/>
          <w:lang w:eastAsia="ar-SA"/>
        </w:rPr>
        <w:t>l</w:t>
      </w:r>
      <w:r w:rsidR="004E5B05" w:rsidRPr="00E74BA0">
        <w:rPr>
          <w:rFonts w:ascii="Times New Roman" w:eastAsia="Calibri" w:hAnsi="Times New Roman" w:cs="Times New Roman"/>
          <w:kern w:val="1"/>
          <w:sz w:val="24"/>
          <w:szCs w:val="24"/>
          <w:lang w:eastAsia="ar-SA"/>
        </w:rPr>
        <w:t xml:space="preserve"> persoanei cu dizabilități. </w:t>
      </w:r>
    </w:p>
    <w:p w14:paraId="5239DCDD" w14:textId="0F37995C" w:rsidR="004E5B05" w:rsidRPr="00E74BA0" w:rsidRDefault="006D01E3"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1B4627"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4E5B05" w:rsidRPr="00E74BA0">
        <w:rPr>
          <w:rFonts w:ascii="Times New Roman" w:eastAsia="Calibri" w:hAnsi="Times New Roman" w:cs="Times New Roman"/>
          <w:kern w:val="1"/>
          <w:sz w:val="24"/>
          <w:szCs w:val="24"/>
          <w:lang w:eastAsia="ar-SA"/>
        </w:rPr>
        <w:t xml:space="preserve">În cazul în care persoana cu dizabilități, </w:t>
      </w:r>
      <w:r w:rsidR="00B00443" w:rsidRPr="00E74BA0">
        <w:rPr>
          <w:rFonts w:ascii="Times New Roman" w:eastAsia="Calibri" w:hAnsi="Times New Roman" w:cs="Times New Roman"/>
          <w:kern w:val="1"/>
          <w:sz w:val="24"/>
          <w:szCs w:val="24"/>
          <w:lang w:eastAsia="ar-SA"/>
        </w:rPr>
        <w:t>din cauza</w:t>
      </w:r>
      <w:r w:rsidR="004E5B05" w:rsidRPr="00E74BA0">
        <w:rPr>
          <w:rFonts w:ascii="Times New Roman" w:eastAsia="Calibri" w:hAnsi="Times New Roman" w:cs="Times New Roman"/>
          <w:kern w:val="1"/>
          <w:sz w:val="24"/>
          <w:szCs w:val="24"/>
          <w:lang w:eastAsia="ar-SA"/>
        </w:rPr>
        <w:t xml:space="preserve"> st</w:t>
      </w:r>
      <w:r w:rsidR="0022452B">
        <w:rPr>
          <w:rFonts w:ascii="Times New Roman" w:eastAsia="Calibri" w:hAnsi="Times New Roman" w:cs="Times New Roman"/>
          <w:kern w:val="1"/>
          <w:sz w:val="24"/>
          <w:szCs w:val="24"/>
          <w:lang w:eastAsia="ar-SA"/>
        </w:rPr>
        <w:t>ă</w:t>
      </w:r>
      <w:r w:rsidR="004E5B05" w:rsidRPr="00E74BA0">
        <w:rPr>
          <w:rFonts w:ascii="Times New Roman" w:eastAsia="Calibri" w:hAnsi="Times New Roman" w:cs="Times New Roman"/>
          <w:kern w:val="1"/>
          <w:sz w:val="24"/>
          <w:szCs w:val="24"/>
          <w:lang w:eastAsia="ar-SA"/>
        </w:rPr>
        <w:t xml:space="preserve">rii de sănătate, se află în imposibilitatea de a depune solicitarea de atribuire a unui loc de parcare de reședință în nume propriu, solicitarea poate fi depusă în numele tutorelui, curatorului sau asistentului personal al acestuia. </w:t>
      </w:r>
      <w:r w:rsidRPr="00E74BA0">
        <w:rPr>
          <w:rFonts w:ascii="Times New Roman" w:eastAsia="Calibri" w:hAnsi="Times New Roman" w:cs="Times New Roman"/>
          <w:b/>
          <w:bCs/>
          <w:kern w:val="1"/>
          <w:sz w:val="24"/>
          <w:szCs w:val="24"/>
          <w:lang w:eastAsia="ar-SA"/>
        </w:rPr>
        <w:t>(</w:t>
      </w:r>
      <w:r w:rsidR="001B4627" w:rsidRPr="00E74BA0">
        <w:rPr>
          <w:rFonts w:ascii="Times New Roman" w:eastAsia="Calibri" w:hAnsi="Times New Roman" w:cs="Times New Roman"/>
          <w:b/>
          <w:bCs/>
          <w:kern w:val="1"/>
          <w:sz w:val="24"/>
          <w:szCs w:val="24"/>
          <w:lang w:eastAsia="ar-SA"/>
        </w:rPr>
        <w:t>6</w:t>
      </w:r>
      <w:r w:rsidRPr="00E74BA0">
        <w:rPr>
          <w:rFonts w:ascii="Times New Roman" w:eastAsia="Calibri" w:hAnsi="Times New Roman" w:cs="Times New Roman"/>
          <w:b/>
          <w:bCs/>
          <w:kern w:val="1"/>
          <w:sz w:val="24"/>
          <w:szCs w:val="24"/>
          <w:lang w:eastAsia="ar-SA"/>
        </w:rPr>
        <w:t>)</w:t>
      </w:r>
      <w:r w:rsidR="00714F96" w:rsidRPr="00E74BA0">
        <w:rPr>
          <w:rFonts w:ascii="Times New Roman" w:eastAsia="Calibri" w:hAnsi="Times New Roman" w:cs="Times New Roman"/>
          <w:kern w:val="1"/>
          <w:sz w:val="24"/>
          <w:szCs w:val="24"/>
          <w:lang w:eastAsia="ar-SA"/>
        </w:rPr>
        <w:t xml:space="preserve"> În situația de la alin.(</w:t>
      </w:r>
      <w:r w:rsidR="001B4627" w:rsidRPr="00E74BA0">
        <w:rPr>
          <w:rFonts w:ascii="Times New Roman" w:eastAsia="Calibri" w:hAnsi="Times New Roman" w:cs="Times New Roman"/>
          <w:kern w:val="1"/>
          <w:sz w:val="24"/>
          <w:szCs w:val="24"/>
          <w:lang w:eastAsia="ar-SA"/>
        </w:rPr>
        <w:t>5</w:t>
      </w:r>
      <w:r w:rsidR="00714F96" w:rsidRPr="00E74BA0">
        <w:rPr>
          <w:rFonts w:ascii="Times New Roman" w:eastAsia="Calibri" w:hAnsi="Times New Roman" w:cs="Times New Roman"/>
          <w:kern w:val="1"/>
          <w:sz w:val="24"/>
          <w:szCs w:val="24"/>
          <w:lang w:eastAsia="ar-SA"/>
        </w:rPr>
        <w:t>) t</w:t>
      </w:r>
      <w:r w:rsidR="004E5B05" w:rsidRPr="00E74BA0">
        <w:rPr>
          <w:rFonts w:ascii="Times New Roman" w:eastAsia="Calibri" w:hAnsi="Times New Roman" w:cs="Times New Roman"/>
          <w:kern w:val="1"/>
          <w:sz w:val="24"/>
          <w:szCs w:val="24"/>
          <w:lang w:eastAsia="ar-SA"/>
        </w:rPr>
        <w:t>utorele, curatorul sau asistentul personal trebuie să atașeze la solicitarea de atribuire a loc</w:t>
      </w:r>
      <w:r w:rsidR="00714F96" w:rsidRPr="00E74BA0">
        <w:rPr>
          <w:rFonts w:ascii="Times New Roman" w:eastAsia="Calibri" w:hAnsi="Times New Roman" w:cs="Times New Roman"/>
          <w:kern w:val="1"/>
          <w:sz w:val="24"/>
          <w:szCs w:val="24"/>
          <w:lang w:eastAsia="ar-SA"/>
        </w:rPr>
        <w:t>ului</w:t>
      </w:r>
      <w:r w:rsidR="004E5B05" w:rsidRPr="00E74BA0">
        <w:rPr>
          <w:rFonts w:ascii="Times New Roman" w:eastAsia="Calibri" w:hAnsi="Times New Roman" w:cs="Times New Roman"/>
          <w:kern w:val="1"/>
          <w:sz w:val="24"/>
          <w:szCs w:val="24"/>
          <w:lang w:eastAsia="ar-SA"/>
        </w:rPr>
        <w:t xml:space="preserve"> de parcare atât documentele persoanei cu dizabilități cât și acte din care să rezulte calitatea de tutore, curator sau asistent personal al persoanei cu dizabilități, iar adresa de domiciliu</w:t>
      </w:r>
      <w:r w:rsidR="00714F96" w:rsidRPr="00E74BA0">
        <w:rPr>
          <w:rFonts w:ascii="Times New Roman" w:eastAsia="Calibri" w:hAnsi="Times New Roman" w:cs="Times New Roman"/>
          <w:kern w:val="1"/>
          <w:sz w:val="24"/>
          <w:szCs w:val="24"/>
          <w:lang w:eastAsia="ar-SA"/>
        </w:rPr>
        <w:t>/</w:t>
      </w:r>
      <w:r w:rsidR="004E5B05" w:rsidRPr="00E74BA0">
        <w:rPr>
          <w:rFonts w:ascii="Times New Roman" w:eastAsia="Calibri" w:hAnsi="Times New Roman" w:cs="Times New Roman"/>
          <w:kern w:val="1"/>
          <w:sz w:val="24"/>
          <w:szCs w:val="24"/>
          <w:lang w:eastAsia="ar-SA"/>
        </w:rPr>
        <w:t>reședinț</w:t>
      </w:r>
      <w:r w:rsidR="00714F96" w:rsidRPr="00E74BA0">
        <w:rPr>
          <w:rFonts w:ascii="Times New Roman" w:eastAsia="Calibri" w:hAnsi="Times New Roman" w:cs="Times New Roman"/>
          <w:kern w:val="1"/>
          <w:sz w:val="24"/>
          <w:szCs w:val="24"/>
          <w:lang w:eastAsia="ar-SA"/>
        </w:rPr>
        <w:t>ă</w:t>
      </w:r>
      <w:r w:rsidR="004E5B05" w:rsidRPr="00E74BA0">
        <w:rPr>
          <w:rFonts w:ascii="Times New Roman" w:eastAsia="Calibri" w:hAnsi="Times New Roman" w:cs="Times New Roman"/>
          <w:kern w:val="1"/>
          <w:sz w:val="24"/>
          <w:szCs w:val="24"/>
          <w:lang w:eastAsia="ar-SA"/>
        </w:rPr>
        <w:t xml:space="preserve"> a acestuia trebuie să fie aceeași adresă </w:t>
      </w:r>
      <w:r w:rsidR="00D70DE5" w:rsidRPr="00E74BA0">
        <w:rPr>
          <w:rFonts w:ascii="Times New Roman" w:eastAsia="Calibri" w:hAnsi="Times New Roman" w:cs="Times New Roman"/>
          <w:kern w:val="1"/>
          <w:sz w:val="24"/>
          <w:szCs w:val="24"/>
          <w:lang w:eastAsia="ar-SA"/>
        </w:rPr>
        <w:t xml:space="preserve">de </w:t>
      </w:r>
      <w:r w:rsidR="004E5B05" w:rsidRPr="00E74BA0">
        <w:rPr>
          <w:rFonts w:ascii="Times New Roman" w:eastAsia="Calibri" w:hAnsi="Times New Roman" w:cs="Times New Roman"/>
          <w:kern w:val="1"/>
          <w:sz w:val="24"/>
          <w:szCs w:val="24"/>
          <w:lang w:eastAsia="ar-SA"/>
        </w:rPr>
        <w:t>domiciliu</w:t>
      </w:r>
      <w:r w:rsidR="00714F96" w:rsidRPr="00E74BA0">
        <w:rPr>
          <w:rFonts w:ascii="Times New Roman" w:eastAsia="Calibri" w:hAnsi="Times New Roman" w:cs="Times New Roman"/>
          <w:kern w:val="1"/>
          <w:sz w:val="24"/>
          <w:szCs w:val="24"/>
          <w:lang w:eastAsia="ar-SA"/>
        </w:rPr>
        <w:t>/</w:t>
      </w:r>
      <w:r w:rsidR="004E5B05" w:rsidRPr="00E74BA0">
        <w:rPr>
          <w:rFonts w:ascii="Times New Roman" w:eastAsia="Calibri" w:hAnsi="Times New Roman" w:cs="Times New Roman"/>
          <w:kern w:val="1"/>
          <w:sz w:val="24"/>
          <w:szCs w:val="24"/>
          <w:lang w:eastAsia="ar-SA"/>
        </w:rPr>
        <w:t>reședință ca a persoanei cu dizabilități.</w:t>
      </w:r>
    </w:p>
    <w:p w14:paraId="3A00DF31" w14:textId="15274FA2" w:rsidR="004E5B05"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1B4627" w:rsidRPr="00E74BA0">
        <w:rPr>
          <w:rFonts w:ascii="Times New Roman" w:eastAsia="Calibri" w:hAnsi="Times New Roman" w:cs="Times New Roman"/>
          <w:b/>
          <w:bCs/>
          <w:kern w:val="1"/>
          <w:sz w:val="24"/>
          <w:szCs w:val="24"/>
          <w:lang w:eastAsia="ar-SA"/>
        </w:rPr>
        <w:t>7</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În cazul în care în zona imobilului nu există locuri </w:t>
      </w:r>
      <w:r w:rsidR="006D01E4" w:rsidRPr="00E74BA0">
        <w:rPr>
          <w:rFonts w:ascii="Times New Roman" w:eastAsia="Calibri" w:hAnsi="Times New Roman" w:cs="Times New Roman"/>
          <w:kern w:val="1"/>
          <w:sz w:val="24"/>
          <w:szCs w:val="24"/>
          <w:lang w:eastAsia="ar-SA"/>
        </w:rPr>
        <w:t xml:space="preserve">de parcare </w:t>
      </w:r>
      <w:r w:rsidRPr="00E74BA0">
        <w:rPr>
          <w:rFonts w:ascii="Times New Roman" w:eastAsia="Calibri" w:hAnsi="Times New Roman" w:cs="Times New Roman"/>
          <w:kern w:val="1"/>
          <w:sz w:val="24"/>
          <w:szCs w:val="24"/>
          <w:lang w:eastAsia="ar-SA"/>
        </w:rPr>
        <w:t xml:space="preserve">disponibile, </w:t>
      </w:r>
      <w:r w:rsidR="00714F96" w:rsidRPr="00E74BA0">
        <w:rPr>
          <w:rFonts w:ascii="Times New Roman" w:eastAsia="Calibri" w:hAnsi="Times New Roman" w:cs="Times New Roman"/>
          <w:kern w:val="1"/>
          <w:sz w:val="24"/>
          <w:szCs w:val="24"/>
          <w:lang w:eastAsia="ar-SA"/>
        </w:rPr>
        <w:t>Administratorul</w:t>
      </w:r>
      <w:r w:rsidRPr="00E74BA0">
        <w:rPr>
          <w:rFonts w:ascii="Times New Roman" w:eastAsia="Calibri" w:hAnsi="Times New Roman" w:cs="Times New Roman"/>
          <w:kern w:val="1"/>
          <w:sz w:val="24"/>
          <w:szCs w:val="24"/>
          <w:lang w:eastAsia="ar-SA"/>
        </w:rPr>
        <w:t xml:space="preserve"> va analiza solicitarea și va demara procesul de eliberare a unui loc </w:t>
      </w:r>
      <w:r w:rsidR="001B4627" w:rsidRPr="00E74BA0">
        <w:rPr>
          <w:rFonts w:ascii="Times New Roman" w:eastAsia="Calibri" w:hAnsi="Times New Roman" w:cs="Times New Roman"/>
          <w:kern w:val="1"/>
          <w:sz w:val="24"/>
          <w:szCs w:val="24"/>
          <w:lang w:eastAsia="ar-SA"/>
        </w:rPr>
        <w:t xml:space="preserve">într-o parcare de reședință sau parcare publică </w:t>
      </w:r>
      <w:r w:rsidRPr="00E74BA0">
        <w:rPr>
          <w:rFonts w:ascii="Times New Roman" w:eastAsia="Calibri" w:hAnsi="Times New Roman" w:cs="Times New Roman"/>
          <w:kern w:val="1"/>
          <w:sz w:val="24"/>
          <w:szCs w:val="24"/>
          <w:lang w:eastAsia="ar-SA"/>
        </w:rPr>
        <w:t>existent cu contract activ</w:t>
      </w:r>
      <w:r w:rsidR="00714F96"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sau dacă nu se găsește un asemenea loc la o distanță optimă față de imobilul respectiv, va demara procedura de creare a unui loc de parcare cât mai apropiat de accesul în imobilul respectiv.</w:t>
      </w:r>
    </w:p>
    <w:p w14:paraId="4E7F32B1" w14:textId="02C1EBFF" w:rsidR="004E5B05"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1B4627" w:rsidRPr="00E74BA0">
        <w:rPr>
          <w:rFonts w:ascii="Times New Roman" w:eastAsia="Calibri" w:hAnsi="Times New Roman" w:cs="Times New Roman"/>
          <w:b/>
          <w:bCs/>
          <w:kern w:val="1"/>
          <w:sz w:val="24"/>
          <w:szCs w:val="24"/>
          <w:lang w:eastAsia="ar-SA"/>
        </w:rPr>
        <w:t>8</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Utilizatorul care, pe perioada de derulare a unui contract de închiriere loc de parcare de reședință, obține un certificat pentru încadrare în grad de handicap, poate solicita transformarea respectivului loc</w:t>
      </w:r>
      <w:r w:rsidR="00AD72F2"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de parcare, în loc de parcare pentru persoane cu dizabilități</w:t>
      </w:r>
      <w:r w:rsidR="00AF0195"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AF0195" w:rsidRPr="00E74BA0">
        <w:rPr>
          <w:rFonts w:ascii="Times New Roman" w:eastAsia="Calibri" w:hAnsi="Times New Roman" w:cs="Times New Roman"/>
          <w:kern w:val="1"/>
          <w:sz w:val="24"/>
          <w:szCs w:val="24"/>
          <w:lang w:eastAsia="ar-SA"/>
        </w:rPr>
        <w:t>În acestă situație se va încheia un contract de închiriere loc parcare de reședință pentru persoane cu dizabilități, iar utilizatorul</w:t>
      </w:r>
      <w:r w:rsidRPr="00E74BA0">
        <w:rPr>
          <w:rFonts w:ascii="Times New Roman" w:eastAsia="Calibri" w:hAnsi="Times New Roman" w:cs="Times New Roman"/>
          <w:kern w:val="1"/>
          <w:sz w:val="24"/>
          <w:szCs w:val="24"/>
          <w:lang w:eastAsia="ar-SA"/>
        </w:rPr>
        <w:t xml:space="preserve"> poate solicita restituirea taxei de parcare de reședință pentru perioada cuprinsă între data </w:t>
      </w:r>
      <w:r w:rsidR="00AF0195" w:rsidRPr="00E74BA0">
        <w:rPr>
          <w:rFonts w:ascii="Times New Roman" w:eastAsia="Calibri" w:hAnsi="Times New Roman" w:cs="Times New Roman"/>
          <w:kern w:val="1"/>
          <w:sz w:val="24"/>
          <w:szCs w:val="24"/>
          <w:lang w:eastAsia="ar-SA"/>
        </w:rPr>
        <w:t>înche</w:t>
      </w:r>
      <w:r w:rsidR="00AD72F2" w:rsidRPr="00E74BA0">
        <w:rPr>
          <w:rFonts w:ascii="Times New Roman" w:eastAsia="Calibri" w:hAnsi="Times New Roman" w:cs="Times New Roman"/>
          <w:kern w:val="1"/>
          <w:sz w:val="24"/>
          <w:szCs w:val="24"/>
          <w:lang w:eastAsia="ar-SA"/>
        </w:rPr>
        <w:t>ie</w:t>
      </w:r>
      <w:r w:rsidR="00AF0195" w:rsidRPr="00E74BA0">
        <w:rPr>
          <w:rFonts w:ascii="Times New Roman" w:eastAsia="Calibri" w:hAnsi="Times New Roman" w:cs="Times New Roman"/>
          <w:kern w:val="1"/>
          <w:sz w:val="24"/>
          <w:szCs w:val="24"/>
          <w:lang w:eastAsia="ar-SA"/>
        </w:rPr>
        <w:t xml:space="preserve">rii </w:t>
      </w:r>
      <w:r w:rsidR="001B4627" w:rsidRPr="00E74BA0">
        <w:rPr>
          <w:rFonts w:ascii="Times New Roman" w:eastAsia="Calibri" w:hAnsi="Times New Roman" w:cs="Times New Roman"/>
          <w:kern w:val="1"/>
          <w:sz w:val="24"/>
          <w:szCs w:val="24"/>
          <w:lang w:eastAsia="ar-SA"/>
        </w:rPr>
        <w:t xml:space="preserve">respectivului </w:t>
      </w:r>
      <w:r w:rsidR="00AF0195" w:rsidRPr="00E74BA0">
        <w:rPr>
          <w:rFonts w:ascii="Times New Roman" w:eastAsia="Calibri" w:hAnsi="Times New Roman" w:cs="Times New Roman"/>
          <w:kern w:val="1"/>
          <w:sz w:val="24"/>
          <w:szCs w:val="24"/>
          <w:lang w:eastAsia="ar-SA"/>
        </w:rPr>
        <w:t xml:space="preserve">contract </w:t>
      </w:r>
      <w:r w:rsidRPr="00E74BA0">
        <w:rPr>
          <w:rFonts w:ascii="Times New Roman" w:eastAsia="Calibri" w:hAnsi="Times New Roman" w:cs="Times New Roman"/>
          <w:kern w:val="1"/>
          <w:sz w:val="24"/>
          <w:szCs w:val="24"/>
          <w:lang w:eastAsia="ar-SA"/>
        </w:rPr>
        <w:t xml:space="preserve">și sfârșitul anului în care a obținut certificatul </w:t>
      </w:r>
      <w:r w:rsidR="001B4627" w:rsidRPr="00E74BA0">
        <w:rPr>
          <w:rFonts w:ascii="Times New Roman" w:eastAsia="Calibri" w:hAnsi="Times New Roman" w:cs="Times New Roman"/>
          <w:kern w:val="1"/>
          <w:sz w:val="24"/>
          <w:szCs w:val="24"/>
          <w:lang w:eastAsia="ar-SA"/>
        </w:rPr>
        <w:t xml:space="preserve">de </w:t>
      </w:r>
      <w:r w:rsidRPr="00E74BA0">
        <w:rPr>
          <w:rFonts w:ascii="Times New Roman" w:eastAsia="Calibri" w:hAnsi="Times New Roman" w:cs="Times New Roman"/>
          <w:kern w:val="1"/>
          <w:sz w:val="24"/>
          <w:szCs w:val="24"/>
          <w:lang w:eastAsia="ar-SA"/>
        </w:rPr>
        <w:t xml:space="preserve">încadrare în grad de handicap. </w:t>
      </w:r>
    </w:p>
    <w:p w14:paraId="7B2FD1E5" w14:textId="75756282" w:rsidR="004541DC"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1B4627" w:rsidRPr="00E74BA0">
        <w:rPr>
          <w:rFonts w:ascii="Times New Roman" w:eastAsia="Calibri" w:hAnsi="Times New Roman" w:cs="Times New Roman"/>
          <w:b/>
          <w:bCs/>
          <w:kern w:val="1"/>
          <w:sz w:val="24"/>
          <w:szCs w:val="24"/>
          <w:lang w:eastAsia="ar-SA"/>
        </w:rPr>
        <w:t>9</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Utilizatorul unui contract de închiriere loc de parcare de reședință destinat persoanelor cu dizabilități care nu mai beneficiază de un certificat de încadrare în grad de handicap poate solicita păstrarea locului de parcare de reședință deținut pe perioada </w:t>
      </w:r>
      <w:r w:rsidR="001B4627" w:rsidRPr="00E74BA0">
        <w:rPr>
          <w:rFonts w:ascii="Times New Roman" w:eastAsia="Calibri" w:hAnsi="Times New Roman" w:cs="Times New Roman"/>
          <w:kern w:val="1"/>
          <w:sz w:val="24"/>
          <w:szCs w:val="24"/>
          <w:lang w:eastAsia="ar-SA"/>
        </w:rPr>
        <w:t xml:space="preserve">cât a fost </w:t>
      </w:r>
      <w:r w:rsidRPr="00E74BA0">
        <w:rPr>
          <w:rFonts w:ascii="Times New Roman" w:eastAsia="Calibri" w:hAnsi="Times New Roman" w:cs="Times New Roman"/>
          <w:kern w:val="1"/>
          <w:sz w:val="24"/>
          <w:szCs w:val="24"/>
          <w:lang w:eastAsia="ar-SA"/>
        </w:rPr>
        <w:t>încadr</w:t>
      </w:r>
      <w:r w:rsidR="001B4627" w:rsidRPr="00E74BA0">
        <w:rPr>
          <w:rFonts w:ascii="Times New Roman" w:eastAsia="Calibri" w:hAnsi="Times New Roman" w:cs="Times New Roman"/>
          <w:kern w:val="1"/>
          <w:sz w:val="24"/>
          <w:szCs w:val="24"/>
          <w:lang w:eastAsia="ar-SA"/>
        </w:rPr>
        <w:t>at</w:t>
      </w:r>
      <w:r w:rsidRPr="00E74BA0">
        <w:rPr>
          <w:rFonts w:ascii="Times New Roman" w:eastAsia="Calibri" w:hAnsi="Times New Roman" w:cs="Times New Roman"/>
          <w:kern w:val="1"/>
          <w:sz w:val="24"/>
          <w:szCs w:val="24"/>
          <w:lang w:eastAsia="ar-SA"/>
        </w:rPr>
        <w:t xml:space="preserve"> în gradul de handicap. Dacă în urma verificărilor se  constată faptul că pentru respectivul loc de parcare nu există o solicitare de atribuire depusă de o persoană cu dizabilități se va încheia un contract de închiriere loc parcare de reședință, iar utilizatorul va achita taxa de parcare de reședință pentru perioada cuprinsă între data expirării certificatului de încadrare în grad de handicap și sfârșitul anului în care a expirat certificatul.</w:t>
      </w:r>
    </w:p>
    <w:p w14:paraId="33510C24" w14:textId="77777777" w:rsidR="004541DC" w:rsidRPr="00E74BA0" w:rsidRDefault="004541DC" w:rsidP="008D1394">
      <w:pPr>
        <w:suppressAutoHyphens/>
        <w:spacing w:after="0" w:line="240" w:lineRule="auto"/>
        <w:jc w:val="both"/>
        <w:rPr>
          <w:rFonts w:ascii="Times New Roman" w:eastAsia="Calibri" w:hAnsi="Times New Roman" w:cs="Times New Roman"/>
          <w:kern w:val="1"/>
          <w:sz w:val="24"/>
          <w:szCs w:val="24"/>
          <w:lang w:eastAsia="ar-SA"/>
        </w:rPr>
      </w:pPr>
    </w:p>
    <w:p w14:paraId="0F9A03DB" w14:textId="65835DC0" w:rsidR="00AE47B4" w:rsidRPr="00E74BA0"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Capitolul IV</w:t>
      </w:r>
    </w:p>
    <w:p w14:paraId="1AC42016" w14:textId="1C4C57F3" w:rsidR="00BD6B61" w:rsidRPr="00E74BA0" w:rsidRDefault="00BD6B61"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Exploatarea și utilizarea parcărilor de reședință</w:t>
      </w:r>
    </w:p>
    <w:p w14:paraId="45B69C0D" w14:textId="77777777" w:rsidR="00BD6B61" w:rsidRPr="00E74BA0" w:rsidRDefault="00BD6B61" w:rsidP="008D1394">
      <w:pPr>
        <w:spacing w:after="0" w:line="240" w:lineRule="auto"/>
        <w:jc w:val="both"/>
        <w:rPr>
          <w:rFonts w:ascii="Times New Roman" w:eastAsia="Calibri" w:hAnsi="Times New Roman" w:cs="Times New Roman"/>
          <w:b/>
          <w:kern w:val="1"/>
          <w:sz w:val="24"/>
          <w:szCs w:val="24"/>
          <w:lang w:eastAsia="ar-SA"/>
        </w:rPr>
      </w:pPr>
    </w:p>
    <w:p w14:paraId="07EBD60D" w14:textId="58C78D05" w:rsidR="004E5B05" w:rsidRPr="00E74BA0" w:rsidRDefault="00AE47B4" w:rsidP="008D1394">
      <w:pPr>
        <w:spacing w:after="0" w:line="240" w:lineRule="auto"/>
        <w:jc w:val="both"/>
        <w:rPr>
          <w:rFonts w:ascii="Times New Roman" w:eastAsia="Calibri" w:hAnsi="Times New Roman" w:cs="Times New Roman"/>
          <w:kern w:val="1"/>
          <w:sz w:val="24"/>
          <w:szCs w:val="24"/>
          <w:lang w:eastAsia="ar-SA"/>
        </w:rPr>
      </w:pPr>
      <w:bookmarkStart w:id="34" w:name="_Hlk125634514"/>
      <w:r w:rsidRPr="00E74BA0">
        <w:rPr>
          <w:rFonts w:ascii="Times New Roman" w:eastAsia="Calibri" w:hAnsi="Times New Roman" w:cs="Times New Roman"/>
          <w:b/>
          <w:kern w:val="1"/>
          <w:sz w:val="24"/>
          <w:szCs w:val="24"/>
          <w:lang w:eastAsia="ar-SA"/>
        </w:rPr>
        <w:t>Art.1</w:t>
      </w:r>
      <w:r w:rsidR="00AF5B8B" w:rsidRPr="00E74BA0">
        <w:rPr>
          <w:rFonts w:ascii="Times New Roman" w:eastAsia="Calibri" w:hAnsi="Times New Roman" w:cs="Times New Roman"/>
          <w:b/>
          <w:kern w:val="1"/>
          <w:sz w:val="24"/>
          <w:szCs w:val="24"/>
          <w:lang w:eastAsia="ar-SA"/>
        </w:rPr>
        <w:t>6</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4E5B05" w:rsidRPr="00E74BA0">
        <w:rPr>
          <w:rFonts w:ascii="Times New Roman" w:eastAsia="Calibri" w:hAnsi="Times New Roman" w:cs="Times New Roman"/>
          <w:b/>
          <w:bCs/>
          <w:kern w:val="1"/>
          <w:sz w:val="24"/>
          <w:szCs w:val="24"/>
          <w:lang w:eastAsia="ar-SA"/>
        </w:rPr>
        <w:t>(1)</w:t>
      </w:r>
      <w:bookmarkEnd w:id="34"/>
      <w:r w:rsidR="004E5B05" w:rsidRPr="00E74BA0">
        <w:rPr>
          <w:rFonts w:ascii="Times New Roman" w:eastAsia="Calibri" w:hAnsi="Times New Roman" w:cs="Times New Roman"/>
          <w:kern w:val="1"/>
          <w:sz w:val="24"/>
          <w:szCs w:val="24"/>
          <w:lang w:eastAsia="ar-SA"/>
        </w:rPr>
        <w:t xml:space="preserve"> </w:t>
      </w:r>
      <w:r w:rsidR="00043938" w:rsidRPr="00E74BA0">
        <w:rPr>
          <w:rFonts w:ascii="Times New Roman" w:eastAsia="Calibri" w:hAnsi="Times New Roman" w:cs="Times New Roman"/>
          <w:kern w:val="1"/>
          <w:sz w:val="24"/>
          <w:szCs w:val="24"/>
          <w:lang w:eastAsia="ar-SA"/>
        </w:rPr>
        <w:t>C</w:t>
      </w:r>
      <w:r w:rsidR="004E5B05" w:rsidRPr="00E74BA0">
        <w:rPr>
          <w:rFonts w:ascii="Times New Roman" w:eastAsia="Calibri" w:hAnsi="Times New Roman" w:cs="Times New Roman"/>
          <w:kern w:val="1"/>
          <w:sz w:val="24"/>
          <w:szCs w:val="24"/>
          <w:lang w:eastAsia="ar-SA"/>
        </w:rPr>
        <w:t xml:space="preserve">ontractul de închiriere loc parcare de reședință </w:t>
      </w:r>
      <w:r w:rsidR="00043938" w:rsidRPr="00E74BA0">
        <w:rPr>
          <w:rFonts w:ascii="Times New Roman" w:eastAsia="Calibri" w:hAnsi="Times New Roman" w:cs="Times New Roman"/>
          <w:kern w:val="1"/>
          <w:sz w:val="24"/>
          <w:szCs w:val="24"/>
          <w:lang w:eastAsia="ar-SA"/>
        </w:rPr>
        <w:t xml:space="preserve">este valabil până la sfârșitul anului calendaristic în care a fost încheiat. Valabilitatea acestuia </w:t>
      </w:r>
      <w:r w:rsidR="004E5B05" w:rsidRPr="00E74BA0">
        <w:rPr>
          <w:rFonts w:ascii="Times New Roman" w:eastAsia="Calibri" w:hAnsi="Times New Roman" w:cs="Times New Roman"/>
          <w:kern w:val="1"/>
          <w:sz w:val="24"/>
          <w:szCs w:val="24"/>
          <w:lang w:eastAsia="ar-SA"/>
        </w:rPr>
        <w:t>va fi prelungită de drept</w:t>
      </w:r>
      <w:r w:rsidR="00043938" w:rsidRPr="00E74BA0">
        <w:rPr>
          <w:rFonts w:ascii="Times New Roman" w:eastAsia="Calibri" w:hAnsi="Times New Roman" w:cs="Times New Roman"/>
          <w:kern w:val="1"/>
          <w:sz w:val="24"/>
          <w:szCs w:val="24"/>
          <w:lang w:eastAsia="ar-SA"/>
        </w:rPr>
        <w:t xml:space="preserve">, în fiecare </w:t>
      </w:r>
      <w:r w:rsidR="00043938" w:rsidRPr="00E74BA0">
        <w:rPr>
          <w:rFonts w:ascii="Times New Roman" w:eastAsia="Calibri" w:hAnsi="Times New Roman" w:cs="Times New Roman"/>
          <w:kern w:val="1"/>
          <w:sz w:val="24"/>
          <w:szCs w:val="24"/>
          <w:lang w:eastAsia="ar-SA"/>
        </w:rPr>
        <w:lastRenderedPageBreak/>
        <w:t xml:space="preserve">an, doar </w:t>
      </w:r>
      <w:r w:rsidR="004E5B05" w:rsidRPr="00E74BA0">
        <w:rPr>
          <w:rFonts w:ascii="Times New Roman" w:eastAsia="Calibri" w:hAnsi="Times New Roman" w:cs="Times New Roman"/>
          <w:kern w:val="1"/>
          <w:sz w:val="24"/>
          <w:szCs w:val="24"/>
          <w:lang w:eastAsia="ar-SA"/>
        </w:rPr>
        <w:t xml:space="preserve">dacă </w:t>
      </w:r>
      <w:r w:rsidR="00043938" w:rsidRPr="00E74BA0">
        <w:rPr>
          <w:rFonts w:ascii="Times New Roman" w:eastAsia="Calibri" w:hAnsi="Times New Roman" w:cs="Times New Roman"/>
          <w:kern w:val="1"/>
          <w:sz w:val="24"/>
          <w:szCs w:val="24"/>
          <w:lang w:eastAsia="ar-SA"/>
        </w:rPr>
        <w:t>utilizatorul</w:t>
      </w:r>
      <w:r w:rsidR="004E5B05" w:rsidRPr="00E74BA0">
        <w:rPr>
          <w:rFonts w:ascii="Times New Roman" w:eastAsia="Calibri" w:hAnsi="Times New Roman" w:cs="Times New Roman"/>
          <w:kern w:val="1"/>
          <w:sz w:val="24"/>
          <w:szCs w:val="24"/>
          <w:lang w:eastAsia="ar-SA"/>
        </w:rPr>
        <w:t xml:space="preserve"> achită integral taxa de parcare aferentă anului prelungit până la data de 31 martie. Depășirea acestui termen duce la rezilierea de drept a contractului. </w:t>
      </w:r>
    </w:p>
    <w:p w14:paraId="7D7F60C0" w14:textId="007BE2F3" w:rsidR="004E5B05"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Titularul</w:t>
      </w:r>
      <w:r w:rsidR="00626E08" w:rsidRPr="00E74BA0">
        <w:rPr>
          <w:rFonts w:ascii="Times New Roman" w:eastAsia="Calibri" w:hAnsi="Times New Roman" w:cs="Times New Roman"/>
          <w:kern w:val="1"/>
          <w:sz w:val="24"/>
          <w:szCs w:val="24"/>
          <w:lang w:eastAsia="ar-SA"/>
        </w:rPr>
        <w:t xml:space="preserve"> contractului de închiriere</w:t>
      </w:r>
      <w:r w:rsidRPr="00E74BA0">
        <w:rPr>
          <w:rFonts w:ascii="Times New Roman" w:eastAsia="Calibri" w:hAnsi="Times New Roman" w:cs="Times New Roman"/>
          <w:kern w:val="1"/>
          <w:sz w:val="24"/>
          <w:szCs w:val="24"/>
          <w:lang w:eastAsia="ar-SA"/>
        </w:rPr>
        <w:t xml:space="preserve"> are obligația ca în fiecare an, înainte de prelungire și în maxim 30 (treizeci) de zile calendaristice de la data la care au intervenit modificări, să transmită electronic prin intermediul platformei on-line (accesând secțiunile corespunzătoare) toate documentele care au suferit modificări </w:t>
      </w:r>
      <w:r w:rsidRPr="001A7B68">
        <w:rPr>
          <w:rFonts w:ascii="Times New Roman" w:eastAsia="Calibri" w:hAnsi="Times New Roman" w:cs="Times New Roman"/>
          <w:kern w:val="1"/>
          <w:sz w:val="24"/>
          <w:szCs w:val="24"/>
          <w:lang w:eastAsia="ar-SA"/>
        </w:rPr>
        <w:t>(reînnoire poliță R.C.A., I.T.P., C.I./B.I., schimbare număr de înmatriculare</w:t>
      </w:r>
      <w:r w:rsidR="00841520" w:rsidRPr="00F7437B">
        <w:rPr>
          <w:rFonts w:ascii="Times New Roman" w:eastAsia="Calibri" w:hAnsi="Times New Roman" w:cs="Times New Roman"/>
          <w:color w:val="000000" w:themeColor="text1"/>
          <w:kern w:val="1"/>
          <w:sz w:val="24"/>
          <w:szCs w:val="24"/>
          <w:lang w:eastAsia="ar-SA"/>
        </w:rPr>
        <w:t>/înregistrare</w:t>
      </w:r>
      <w:r w:rsidRPr="001A7B68">
        <w:rPr>
          <w:rFonts w:ascii="Times New Roman" w:eastAsia="Calibri" w:hAnsi="Times New Roman" w:cs="Times New Roman"/>
          <w:kern w:val="1"/>
          <w:sz w:val="24"/>
          <w:szCs w:val="24"/>
          <w:lang w:eastAsia="ar-SA"/>
        </w:rPr>
        <w:t xml:space="preserve">, înlocuire </w:t>
      </w:r>
      <w:r w:rsidRPr="00F7437B">
        <w:rPr>
          <w:rFonts w:ascii="Times New Roman" w:eastAsia="Calibri" w:hAnsi="Times New Roman" w:cs="Times New Roman"/>
          <w:color w:val="000000" w:themeColor="text1"/>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w:t>
      </w:r>
      <w:r w:rsidR="00103CB6" w:rsidRPr="00F7437B">
        <w:rPr>
          <w:rFonts w:ascii="Times New Roman" w:eastAsia="Calibri" w:hAnsi="Times New Roman" w:cs="Times New Roman"/>
          <w:color w:val="000000" w:themeColor="text1"/>
          <w:kern w:val="1"/>
          <w:sz w:val="24"/>
          <w:szCs w:val="24"/>
          <w:lang w:eastAsia="ar-SA"/>
        </w:rPr>
        <w:t>/</w:t>
      </w:r>
      <w:r w:rsidR="003C411C" w:rsidRPr="00F7437B">
        <w:rPr>
          <w:rFonts w:ascii="Times New Roman" w:eastAsia="Calibri" w:hAnsi="Times New Roman" w:cs="Times New Roman"/>
          <w:color w:val="000000" w:themeColor="text1"/>
          <w:kern w:val="1"/>
          <w:sz w:val="24"/>
          <w:szCs w:val="24"/>
          <w:lang w:eastAsia="ar-SA"/>
        </w:rPr>
        <w:t>t</w:t>
      </w:r>
      <w:r w:rsidR="00103CB6" w:rsidRPr="00F7437B">
        <w:rPr>
          <w:rFonts w:ascii="Times New Roman" w:eastAsia="Calibri" w:hAnsi="Times New Roman" w:cs="Times New Roman"/>
          <w:color w:val="000000" w:themeColor="text1"/>
          <w:kern w:val="1"/>
          <w:sz w:val="24"/>
          <w:szCs w:val="24"/>
          <w:lang w:eastAsia="ar-SA"/>
        </w:rPr>
        <w:t>riciclu/</w:t>
      </w:r>
      <w:r w:rsidR="003C411C" w:rsidRPr="00F7437B">
        <w:rPr>
          <w:rFonts w:ascii="Times New Roman" w:eastAsia="Calibri" w:hAnsi="Times New Roman" w:cs="Times New Roman"/>
          <w:color w:val="000000" w:themeColor="text1"/>
          <w:kern w:val="1"/>
          <w:sz w:val="24"/>
          <w:szCs w:val="24"/>
          <w:lang w:eastAsia="ar-SA"/>
        </w:rPr>
        <w:t xml:space="preserve"> </w:t>
      </w:r>
      <w:r w:rsidR="00103CB6" w:rsidRPr="00F7437B">
        <w:rPr>
          <w:rFonts w:ascii="Times New Roman" w:eastAsia="Calibri" w:hAnsi="Times New Roman" w:cs="Times New Roman"/>
          <w:color w:val="000000" w:themeColor="text1"/>
          <w:kern w:val="1"/>
          <w:sz w:val="24"/>
          <w:szCs w:val="24"/>
          <w:lang w:eastAsia="ar-SA"/>
        </w:rPr>
        <w:t>cvadriciclu</w:t>
      </w:r>
      <w:r w:rsidRPr="00F7437B">
        <w:rPr>
          <w:rFonts w:ascii="Times New Roman" w:eastAsia="Calibri" w:hAnsi="Times New Roman" w:cs="Times New Roman"/>
          <w:color w:val="000000" w:themeColor="text1"/>
          <w:kern w:val="1"/>
          <w:sz w:val="24"/>
          <w:szCs w:val="24"/>
          <w:lang w:eastAsia="ar-SA"/>
        </w:rPr>
        <w:t>, schimbare certificat de înmatriculare (talon)</w:t>
      </w:r>
      <w:r w:rsidR="0044026D" w:rsidRPr="00F7437B">
        <w:rPr>
          <w:rFonts w:ascii="Times New Roman" w:eastAsia="Calibri" w:hAnsi="Times New Roman" w:cs="Times New Roman"/>
          <w:color w:val="000000" w:themeColor="text1"/>
          <w:kern w:val="1"/>
          <w:sz w:val="24"/>
          <w:szCs w:val="24"/>
          <w:lang w:eastAsia="ar-SA"/>
        </w:rPr>
        <w:t>/certificat de înregistrare</w:t>
      </w:r>
      <w:r w:rsidRPr="001A7B68">
        <w:rPr>
          <w:rFonts w:ascii="Times New Roman" w:eastAsia="Calibri" w:hAnsi="Times New Roman" w:cs="Times New Roman"/>
          <w:kern w:val="1"/>
          <w:sz w:val="24"/>
          <w:szCs w:val="24"/>
          <w:lang w:eastAsia="ar-SA"/>
        </w:rPr>
        <w:t>, modificări de nume, prelungire viză de reședință, etc)</w:t>
      </w:r>
      <w:r w:rsidRPr="00E74BA0">
        <w:rPr>
          <w:rFonts w:ascii="Times New Roman" w:eastAsia="Calibri" w:hAnsi="Times New Roman" w:cs="Times New Roman"/>
          <w:kern w:val="1"/>
          <w:sz w:val="24"/>
          <w:szCs w:val="24"/>
          <w:lang w:eastAsia="ar-SA"/>
        </w:rPr>
        <w:t xml:space="preserve"> pentru actualizarea datelor din contractele de închiriere loc parcare de reședință. Nerespectarea acestei prevederi duce la rezilierea de drept a contractului</w:t>
      </w:r>
      <w:r w:rsidR="005A260A" w:rsidRPr="00E74BA0">
        <w:rPr>
          <w:rFonts w:ascii="Times New Roman" w:eastAsia="Calibri" w:hAnsi="Times New Roman" w:cs="Times New Roman"/>
          <w:kern w:val="1"/>
          <w:sz w:val="24"/>
          <w:szCs w:val="24"/>
          <w:lang w:eastAsia="ar-SA"/>
        </w:rPr>
        <w:t xml:space="preserve"> de închiriere loc parcare de reședință</w:t>
      </w:r>
      <w:r w:rsidRPr="00E74BA0">
        <w:rPr>
          <w:rFonts w:ascii="Times New Roman" w:eastAsia="Calibri" w:hAnsi="Times New Roman" w:cs="Times New Roman"/>
          <w:kern w:val="1"/>
          <w:sz w:val="24"/>
          <w:szCs w:val="24"/>
          <w:lang w:eastAsia="ar-SA"/>
        </w:rPr>
        <w:t>.</w:t>
      </w:r>
    </w:p>
    <w:p w14:paraId="1AAF9027" w14:textId="6AF0BF13" w:rsidR="004E5B05" w:rsidRPr="003A6DAA" w:rsidRDefault="004E5B05" w:rsidP="008D1394">
      <w:pPr>
        <w:suppressAutoHyphens/>
        <w:spacing w:after="0" w:line="240" w:lineRule="auto"/>
        <w:jc w:val="both"/>
        <w:rPr>
          <w:rFonts w:ascii="Times New Roman" w:eastAsia="Calibri" w:hAnsi="Times New Roman" w:cs="Times New Roman"/>
          <w:kern w:val="1"/>
          <w:sz w:val="24"/>
          <w:szCs w:val="24"/>
          <w:lang w:eastAsia="ar-SA"/>
        </w:rPr>
      </w:pPr>
      <w:bookmarkStart w:id="35" w:name="_Hlk125634528"/>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Neachitarea până la finele anului </w:t>
      </w:r>
      <w:r w:rsidR="009B5460" w:rsidRPr="00E74BA0">
        <w:rPr>
          <w:rFonts w:ascii="Times New Roman" w:eastAsia="Calibri" w:hAnsi="Times New Roman" w:cs="Times New Roman"/>
          <w:kern w:val="1"/>
          <w:sz w:val="24"/>
          <w:szCs w:val="24"/>
          <w:lang w:eastAsia="ar-SA"/>
        </w:rPr>
        <w:t xml:space="preserve">calendaristic </w:t>
      </w:r>
      <w:r w:rsidRPr="00E74BA0">
        <w:rPr>
          <w:rFonts w:ascii="Times New Roman" w:eastAsia="Calibri" w:hAnsi="Times New Roman" w:cs="Times New Roman"/>
          <w:kern w:val="1"/>
          <w:sz w:val="24"/>
          <w:szCs w:val="24"/>
          <w:lang w:eastAsia="ar-SA"/>
        </w:rPr>
        <w:t>anterior a tuturor creanțelor fiscale (impozite, taxe, amenzi, penalități și altele asemenea) duce la rezilierea de drept a contractului</w:t>
      </w:r>
      <w:r w:rsidR="005A260A" w:rsidRPr="00E74BA0">
        <w:rPr>
          <w:rFonts w:ascii="Times New Roman" w:eastAsia="Calibri" w:hAnsi="Times New Roman" w:cs="Times New Roman"/>
          <w:kern w:val="1"/>
          <w:sz w:val="24"/>
          <w:szCs w:val="24"/>
          <w:lang w:eastAsia="ar-SA"/>
        </w:rPr>
        <w:t xml:space="preserve"> de închiriere loc parcare de reședință</w:t>
      </w:r>
      <w:r w:rsidRPr="00E74BA0">
        <w:rPr>
          <w:rFonts w:ascii="Times New Roman" w:eastAsia="Calibri" w:hAnsi="Times New Roman" w:cs="Times New Roman"/>
          <w:kern w:val="1"/>
          <w:sz w:val="24"/>
          <w:szCs w:val="24"/>
          <w:lang w:eastAsia="ar-SA"/>
        </w:rPr>
        <w:t xml:space="preserve">. </w:t>
      </w:r>
      <w:r w:rsidR="001B4627" w:rsidRPr="00E74BA0">
        <w:rPr>
          <w:rFonts w:ascii="Times New Roman" w:eastAsia="Calibri" w:hAnsi="Times New Roman" w:cs="Times New Roman"/>
          <w:kern w:val="1"/>
          <w:sz w:val="24"/>
          <w:szCs w:val="24"/>
          <w:lang w:eastAsia="ar-SA"/>
        </w:rPr>
        <w:t>Administratorul</w:t>
      </w:r>
      <w:r w:rsidRPr="00E74BA0">
        <w:rPr>
          <w:rFonts w:ascii="Times New Roman" w:eastAsia="Calibri" w:hAnsi="Times New Roman" w:cs="Times New Roman"/>
          <w:kern w:val="1"/>
          <w:sz w:val="24"/>
          <w:szCs w:val="24"/>
          <w:lang w:eastAsia="ar-SA"/>
        </w:rPr>
        <w:t xml:space="preserve"> va notifica pe parcursul </w:t>
      </w:r>
      <w:r w:rsidR="009B5460" w:rsidRPr="00E74BA0">
        <w:rPr>
          <w:rFonts w:ascii="Times New Roman" w:eastAsia="Calibri" w:hAnsi="Times New Roman" w:cs="Times New Roman"/>
          <w:kern w:val="1"/>
          <w:sz w:val="24"/>
          <w:szCs w:val="24"/>
          <w:lang w:eastAsia="ar-SA"/>
        </w:rPr>
        <w:t>lunii decembrie a fiecărui an</w:t>
      </w:r>
      <w:r w:rsidRPr="00E74BA0">
        <w:rPr>
          <w:rFonts w:ascii="Times New Roman" w:eastAsia="Calibri" w:hAnsi="Times New Roman" w:cs="Times New Roman"/>
          <w:kern w:val="1"/>
          <w:sz w:val="24"/>
          <w:szCs w:val="24"/>
          <w:lang w:eastAsia="ar-SA"/>
        </w:rPr>
        <w:t>, toți contribuabilii</w:t>
      </w:r>
      <w:r w:rsidR="009B5460" w:rsidRPr="00E74BA0">
        <w:rPr>
          <w:rFonts w:ascii="Times New Roman" w:eastAsia="Calibri" w:hAnsi="Times New Roman" w:cs="Times New Roman"/>
          <w:kern w:val="1"/>
          <w:sz w:val="24"/>
          <w:szCs w:val="24"/>
          <w:lang w:eastAsia="ar-SA"/>
        </w:rPr>
        <w:t>, utilizatori ai locurilor de parcare de reședință,</w:t>
      </w:r>
      <w:r w:rsidRPr="00E74BA0">
        <w:rPr>
          <w:rFonts w:ascii="Times New Roman" w:eastAsia="Calibri" w:hAnsi="Times New Roman" w:cs="Times New Roman"/>
          <w:kern w:val="1"/>
          <w:sz w:val="24"/>
          <w:szCs w:val="24"/>
          <w:lang w:eastAsia="ar-SA"/>
        </w:rPr>
        <w:t xml:space="preserve"> care figurează cu debite neachitate către bugetul local </w:t>
      </w:r>
      <w:r w:rsidR="00BC6113" w:rsidRPr="00E74BA0">
        <w:rPr>
          <w:rFonts w:ascii="Times New Roman" w:eastAsia="Calibri" w:hAnsi="Times New Roman" w:cs="Times New Roman"/>
          <w:kern w:val="1"/>
          <w:sz w:val="24"/>
          <w:szCs w:val="24"/>
          <w:lang w:eastAsia="ar-SA"/>
        </w:rPr>
        <w:t xml:space="preserve">al </w:t>
      </w:r>
      <w:r w:rsidRPr="00E74BA0">
        <w:rPr>
          <w:rFonts w:ascii="Times New Roman" w:eastAsia="Calibri" w:hAnsi="Times New Roman" w:cs="Times New Roman"/>
          <w:kern w:val="1"/>
          <w:sz w:val="24"/>
          <w:szCs w:val="24"/>
          <w:lang w:eastAsia="ar-SA"/>
        </w:rPr>
        <w:t>Sector</w:t>
      </w:r>
      <w:r w:rsidR="00BC6113" w:rsidRPr="00E74BA0">
        <w:rPr>
          <w:rFonts w:ascii="Times New Roman" w:eastAsia="Calibri" w:hAnsi="Times New Roman" w:cs="Times New Roman"/>
          <w:kern w:val="1"/>
          <w:sz w:val="24"/>
          <w:szCs w:val="24"/>
          <w:lang w:eastAsia="ar-SA"/>
        </w:rPr>
        <w:t>ului</w:t>
      </w:r>
      <w:r w:rsidRPr="00E74BA0">
        <w:rPr>
          <w:rFonts w:ascii="Times New Roman" w:eastAsia="Calibri" w:hAnsi="Times New Roman" w:cs="Times New Roman"/>
          <w:kern w:val="1"/>
          <w:sz w:val="24"/>
          <w:szCs w:val="24"/>
          <w:lang w:eastAsia="ar-SA"/>
        </w:rPr>
        <w:t xml:space="preserve"> 4, </w:t>
      </w:r>
      <w:r w:rsidRPr="0074788F">
        <w:rPr>
          <w:rFonts w:ascii="Times New Roman" w:eastAsia="Calibri" w:hAnsi="Times New Roman" w:cs="Times New Roman"/>
          <w:kern w:val="1"/>
          <w:sz w:val="24"/>
          <w:szCs w:val="24"/>
          <w:lang w:eastAsia="ar-SA"/>
        </w:rPr>
        <w:t xml:space="preserve">urmând ca </w:t>
      </w:r>
      <w:r w:rsidR="008820A9" w:rsidRPr="003A6DAA">
        <w:rPr>
          <w:rFonts w:ascii="Times New Roman" w:eastAsia="Calibri" w:hAnsi="Times New Roman" w:cs="Times New Roman"/>
          <w:kern w:val="1"/>
          <w:sz w:val="24"/>
          <w:szCs w:val="24"/>
          <w:lang w:eastAsia="ar-SA"/>
        </w:rPr>
        <w:t xml:space="preserve">în cursul lunii ianuarie a anului următor, după primirea </w:t>
      </w:r>
      <w:r w:rsidR="003A6DAA" w:rsidRPr="003A6DAA">
        <w:rPr>
          <w:rFonts w:ascii="Times New Roman" w:eastAsia="Calibri" w:hAnsi="Times New Roman" w:cs="Times New Roman"/>
          <w:kern w:val="1"/>
          <w:sz w:val="24"/>
          <w:szCs w:val="24"/>
          <w:lang w:eastAsia="ar-SA"/>
        </w:rPr>
        <w:t xml:space="preserve">de la Direcția Generală de Taxe și Impozite Locale Sector 4 a </w:t>
      </w:r>
      <w:r w:rsidR="008820A9" w:rsidRPr="003A6DAA">
        <w:rPr>
          <w:rFonts w:ascii="Times New Roman" w:eastAsia="Calibri" w:hAnsi="Times New Roman" w:cs="Times New Roman"/>
          <w:kern w:val="1"/>
          <w:sz w:val="24"/>
          <w:szCs w:val="24"/>
          <w:lang w:eastAsia="ar-SA"/>
        </w:rPr>
        <w:t>situației</w:t>
      </w:r>
      <w:r w:rsidR="0074788F" w:rsidRPr="003A6DAA">
        <w:rPr>
          <w:rFonts w:ascii="Times New Roman" w:eastAsia="Calibri" w:hAnsi="Times New Roman" w:cs="Times New Roman"/>
          <w:kern w:val="1"/>
          <w:sz w:val="24"/>
          <w:szCs w:val="24"/>
          <w:lang w:eastAsia="ar-SA"/>
        </w:rPr>
        <w:t xml:space="preserve"> cu utilizatorii care nu și-au îndeplinit toate obligațiile de plată, </w:t>
      </w:r>
      <w:r w:rsidR="008820A9" w:rsidRPr="003A6DAA">
        <w:rPr>
          <w:rFonts w:ascii="Times New Roman" w:eastAsia="Calibri" w:hAnsi="Times New Roman" w:cs="Times New Roman"/>
          <w:kern w:val="1"/>
          <w:sz w:val="24"/>
          <w:szCs w:val="24"/>
          <w:lang w:eastAsia="ar-SA"/>
        </w:rPr>
        <w:t>prin decizia Administratorului</w:t>
      </w:r>
      <w:r w:rsidR="00EA427A" w:rsidRPr="003A6DAA">
        <w:rPr>
          <w:rFonts w:ascii="Times New Roman" w:eastAsia="Calibri" w:hAnsi="Times New Roman" w:cs="Times New Roman"/>
          <w:kern w:val="1"/>
          <w:sz w:val="24"/>
          <w:szCs w:val="24"/>
          <w:lang w:eastAsia="ar-SA"/>
        </w:rPr>
        <w:t>,</w:t>
      </w:r>
      <w:r w:rsidR="008820A9" w:rsidRPr="003A6DAA">
        <w:rPr>
          <w:rFonts w:ascii="Times New Roman" w:eastAsia="Calibri" w:hAnsi="Times New Roman" w:cs="Times New Roman"/>
          <w:kern w:val="1"/>
          <w:sz w:val="24"/>
          <w:szCs w:val="24"/>
          <w:lang w:eastAsia="ar-SA"/>
        </w:rPr>
        <w:t xml:space="preserve"> să se dispună rezilierea de drept a contractelor de închieirere loc parcare de reședință și vacantarea locurilor de parcare ale utilizatorilor care nu și-au îndeplinit toate obligațiile de pla</w:t>
      </w:r>
      <w:r w:rsidR="0074788F" w:rsidRPr="003A6DAA">
        <w:rPr>
          <w:rFonts w:ascii="Times New Roman" w:eastAsia="Calibri" w:hAnsi="Times New Roman" w:cs="Times New Roman"/>
          <w:kern w:val="1"/>
          <w:sz w:val="24"/>
          <w:szCs w:val="24"/>
          <w:lang w:eastAsia="ar-SA"/>
        </w:rPr>
        <w:t>tă.</w:t>
      </w:r>
    </w:p>
    <w:bookmarkEnd w:id="35"/>
    <w:p w14:paraId="0D9EEE5D" w14:textId="16FBA553" w:rsidR="004E5B05"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681D71"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1B4627" w:rsidRPr="00E74BA0">
        <w:rPr>
          <w:rFonts w:ascii="Times New Roman" w:eastAsia="Calibri" w:hAnsi="Times New Roman" w:cs="Times New Roman"/>
          <w:kern w:val="1"/>
          <w:sz w:val="24"/>
          <w:szCs w:val="24"/>
          <w:lang w:eastAsia="ar-SA"/>
        </w:rPr>
        <w:t>Administratorul</w:t>
      </w:r>
      <w:r w:rsidRPr="00E74BA0">
        <w:rPr>
          <w:rFonts w:ascii="Times New Roman" w:eastAsia="Calibri" w:hAnsi="Times New Roman" w:cs="Times New Roman"/>
          <w:kern w:val="1"/>
          <w:sz w:val="24"/>
          <w:szCs w:val="24"/>
          <w:lang w:eastAsia="ar-SA"/>
        </w:rPr>
        <w:t xml:space="preserve"> va efectua periodic verificări privind respectarea tuturor prevederilor stipulate în contractul de închiriere loc parc</w:t>
      </w:r>
      <w:r w:rsidR="00DF02E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re de reședință și în </w:t>
      </w:r>
      <w:r w:rsidR="001B4627" w:rsidRPr="00E74BA0">
        <w:rPr>
          <w:rFonts w:ascii="Times New Roman" w:eastAsia="Calibri" w:hAnsi="Times New Roman" w:cs="Times New Roman"/>
          <w:kern w:val="1"/>
          <w:sz w:val="24"/>
          <w:szCs w:val="24"/>
          <w:lang w:eastAsia="ar-SA"/>
        </w:rPr>
        <w:t>prezentul Titlu</w:t>
      </w:r>
      <w:r w:rsidRPr="00E74BA0">
        <w:rPr>
          <w:rFonts w:ascii="Times New Roman" w:eastAsia="Calibri" w:hAnsi="Times New Roman" w:cs="Times New Roman"/>
          <w:kern w:val="1"/>
          <w:sz w:val="24"/>
          <w:szCs w:val="24"/>
          <w:lang w:eastAsia="ar-SA"/>
        </w:rPr>
        <w:t>. Nere</w:t>
      </w:r>
      <w:r w:rsidR="00EC0D64" w:rsidRPr="00E74BA0">
        <w:rPr>
          <w:rFonts w:ascii="Times New Roman" w:eastAsia="Calibri" w:hAnsi="Times New Roman" w:cs="Times New Roman"/>
          <w:kern w:val="1"/>
          <w:sz w:val="24"/>
          <w:szCs w:val="24"/>
          <w:lang w:eastAsia="ar-SA"/>
        </w:rPr>
        <w:t>s</w:t>
      </w:r>
      <w:r w:rsidRPr="00E74BA0">
        <w:rPr>
          <w:rFonts w:ascii="Times New Roman" w:eastAsia="Calibri" w:hAnsi="Times New Roman" w:cs="Times New Roman"/>
          <w:kern w:val="1"/>
          <w:sz w:val="24"/>
          <w:szCs w:val="24"/>
          <w:lang w:eastAsia="ar-SA"/>
        </w:rPr>
        <w:t>pectarea acestor</w:t>
      </w:r>
      <w:r w:rsidR="00AF0195" w:rsidRPr="00E74BA0">
        <w:rPr>
          <w:rFonts w:ascii="Times New Roman" w:eastAsia="Calibri" w:hAnsi="Times New Roman" w:cs="Times New Roman"/>
          <w:kern w:val="1"/>
          <w:sz w:val="24"/>
          <w:szCs w:val="24"/>
          <w:lang w:eastAsia="ar-SA"/>
        </w:rPr>
        <w:t xml:space="preserve"> </w:t>
      </w:r>
      <w:r w:rsidR="009B5460" w:rsidRPr="00E74BA0">
        <w:rPr>
          <w:rFonts w:ascii="Times New Roman" w:eastAsia="Calibri" w:hAnsi="Times New Roman" w:cs="Times New Roman"/>
          <w:kern w:val="1"/>
          <w:sz w:val="24"/>
          <w:szCs w:val="24"/>
          <w:lang w:eastAsia="ar-SA"/>
        </w:rPr>
        <w:t>prevederi</w:t>
      </w:r>
      <w:r w:rsidRPr="00E74BA0">
        <w:rPr>
          <w:rFonts w:ascii="Times New Roman" w:eastAsia="Calibri" w:hAnsi="Times New Roman" w:cs="Times New Roman"/>
          <w:kern w:val="1"/>
          <w:sz w:val="24"/>
          <w:szCs w:val="24"/>
          <w:lang w:eastAsia="ar-SA"/>
        </w:rPr>
        <w:t xml:space="preserve"> duce la rezilierea de drept a contractului de închiriere loc par</w:t>
      </w:r>
      <w:r w:rsidR="00DF02EB" w:rsidRPr="00E74BA0">
        <w:rPr>
          <w:rFonts w:ascii="Times New Roman" w:eastAsia="Calibri" w:hAnsi="Times New Roman" w:cs="Times New Roman"/>
          <w:kern w:val="1"/>
          <w:sz w:val="24"/>
          <w:szCs w:val="24"/>
          <w:lang w:eastAsia="ar-SA"/>
        </w:rPr>
        <w:t>ca</w:t>
      </w:r>
      <w:r w:rsidRPr="00E74BA0">
        <w:rPr>
          <w:rFonts w:ascii="Times New Roman" w:eastAsia="Calibri" w:hAnsi="Times New Roman" w:cs="Times New Roman"/>
          <w:kern w:val="1"/>
          <w:sz w:val="24"/>
          <w:szCs w:val="24"/>
          <w:lang w:eastAsia="ar-SA"/>
        </w:rPr>
        <w:t>re de reședință.</w:t>
      </w:r>
    </w:p>
    <w:p w14:paraId="252B2686" w14:textId="29E31C8D" w:rsidR="004E5B05" w:rsidRPr="002C6A07" w:rsidRDefault="004E5B05" w:rsidP="008D1394">
      <w:pPr>
        <w:suppressAutoHyphens/>
        <w:spacing w:after="0" w:line="240" w:lineRule="auto"/>
        <w:jc w:val="both"/>
        <w:rPr>
          <w:rFonts w:ascii="Times New Roman" w:eastAsia="Calibri" w:hAnsi="Times New Roman" w:cs="Times New Roman"/>
          <w:color w:val="0070C0"/>
          <w:kern w:val="1"/>
          <w:sz w:val="24"/>
          <w:szCs w:val="24"/>
          <w:lang w:eastAsia="ar-SA"/>
        </w:rPr>
      </w:pPr>
      <w:r w:rsidRPr="00EA427A">
        <w:rPr>
          <w:rFonts w:ascii="Times New Roman" w:eastAsia="Calibri" w:hAnsi="Times New Roman" w:cs="Times New Roman"/>
          <w:b/>
          <w:bCs/>
          <w:kern w:val="1"/>
          <w:sz w:val="24"/>
          <w:szCs w:val="24"/>
          <w:lang w:eastAsia="ar-SA"/>
        </w:rPr>
        <w:t>(</w:t>
      </w:r>
      <w:r w:rsidR="00681D71" w:rsidRPr="00EA427A">
        <w:rPr>
          <w:rFonts w:ascii="Times New Roman" w:eastAsia="Calibri" w:hAnsi="Times New Roman" w:cs="Times New Roman"/>
          <w:b/>
          <w:bCs/>
          <w:kern w:val="1"/>
          <w:sz w:val="24"/>
          <w:szCs w:val="24"/>
          <w:lang w:eastAsia="ar-SA"/>
        </w:rPr>
        <w:t>5</w:t>
      </w:r>
      <w:r w:rsidRPr="00EA427A">
        <w:rPr>
          <w:rFonts w:ascii="Times New Roman" w:eastAsia="Calibri" w:hAnsi="Times New Roman" w:cs="Times New Roman"/>
          <w:b/>
          <w:bCs/>
          <w:kern w:val="1"/>
          <w:sz w:val="24"/>
          <w:szCs w:val="24"/>
          <w:lang w:eastAsia="ar-SA"/>
        </w:rPr>
        <w:t>)</w:t>
      </w:r>
      <w:r w:rsidRPr="00EA427A">
        <w:rPr>
          <w:rFonts w:ascii="Times New Roman" w:eastAsia="Calibri" w:hAnsi="Times New Roman" w:cs="Times New Roman"/>
          <w:kern w:val="1"/>
          <w:sz w:val="24"/>
          <w:szCs w:val="24"/>
          <w:lang w:eastAsia="ar-SA"/>
        </w:rPr>
        <w:t xml:space="preserve"> În cazul în care, anterior intrării în vigoare a </w:t>
      </w:r>
      <w:r w:rsidR="009B5460" w:rsidRPr="00EA427A">
        <w:rPr>
          <w:rFonts w:ascii="Times New Roman" w:eastAsia="Calibri" w:hAnsi="Times New Roman" w:cs="Times New Roman"/>
          <w:kern w:val="1"/>
          <w:sz w:val="24"/>
          <w:szCs w:val="24"/>
          <w:lang w:eastAsia="ar-SA"/>
        </w:rPr>
        <w:t>M</w:t>
      </w:r>
      <w:r w:rsidRPr="00EA427A">
        <w:rPr>
          <w:rFonts w:ascii="Times New Roman" w:eastAsia="Calibri" w:hAnsi="Times New Roman" w:cs="Times New Roman"/>
          <w:kern w:val="1"/>
          <w:sz w:val="24"/>
          <w:szCs w:val="24"/>
          <w:lang w:eastAsia="ar-SA"/>
        </w:rPr>
        <w:t>etodologi</w:t>
      </w:r>
      <w:r w:rsidR="0073222C" w:rsidRPr="00EA427A">
        <w:rPr>
          <w:rFonts w:ascii="Times New Roman" w:eastAsia="Calibri" w:hAnsi="Times New Roman" w:cs="Times New Roman"/>
          <w:kern w:val="1"/>
          <w:sz w:val="24"/>
          <w:szCs w:val="24"/>
          <w:lang w:eastAsia="ar-SA"/>
        </w:rPr>
        <w:t>ei</w:t>
      </w:r>
      <w:r w:rsidRPr="00EA427A">
        <w:rPr>
          <w:rFonts w:ascii="Times New Roman" w:eastAsia="Calibri" w:hAnsi="Times New Roman" w:cs="Times New Roman"/>
          <w:kern w:val="1"/>
          <w:sz w:val="24"/>
          <w:szCs w:val="24"/>
          <w:lang w:eastAsia="ar-SA"/>
        </w:rPr>
        <w:t>, au fost încheiate contracte de închiriere loc parcare de reședință pentru două sau mai multe locuri de parcare la aceeaşi adresă de domiciliu/reședință/sediu social/punct de lucru şi există solicitări de atribuire</w:t>
      </w:r>
      <w:r w:rsidR="00496D65" w:rsidRPr="00EA427A">
        <w:rPr>
          <w:rFonts w:ascii="Times New Roman" w:eastAsia="Calibri" w:hAnsi="Times New Roman" w:cs="Times New Roman"/>
          <w:kern w:val="1"/>
          <w:sz w:val="24"/>
          <w:szCs w:val="24"/>
          <w:lang w:eastAsia="ar-SA"/>
        </w:rPr>
        <w:t xml:space="preserve"> a unui loc de parcare,</w:t>
      </w:r>
      <w:r w:rsidR="009B5460" w:rsidRPr="00EA427A">
        <w:rPr>
          <w:rFonts w:ascii="Times New Roman" w:eastAsia="Calibri" w:hAnsi="Times New Roman" w:cs="Times New Roman"/>
          <w:kern w:val="1"/>
          <w:sz w:val="24"/>
          <w:szCs w:val="24"/>
          <w:lang w:eastAsia="ar-SA"/>
        </w:rPr>
        <w:t xml:space="preserve"> pe lista de așteptare</w:t>
      </w:r>
      <w:r w:rsidRPr="00EA427A">
        <w:rPr>
          <w:rFonts w:ascii="Times New Roman" w:eastAsia="Calibri" w:hAnsi="Times New Roman" w:cs="Times New Roman"/>
          <w:kern w:val="1"/>
          <w:sz w:val="24"/>
          <w:szCs w:val="24"/>
          <w:lang w:eastAsia="ar-SA"/>
        </w:rPr>
        <w:t xml:space="preserve"> </w:t>
      </w:r>
      <w:r w:rsidR="008F54E6" w:rsidRPr="00EA427A">
        <w:rPr>
          <w:rFonts w:ascii="Times New Roman" w:eastAsia="Calibri" w:hAnsi="Times New Roman" w:cs="Times New Roman"/>
          <w:kern w:val="1"/>
          <w:sz w:val="24"/>
          <w:szCs w:val="24"/>
          <w:lang w:eastAsia="ar-SA"/>
        </w:rPr>
        <w:t>a celor care</w:t>
      </w:r>
      <w:r w:rsidRPr="00EA427A">
        <w:rPr>
          <w:rFonts w:ascii="Times New Roman" w:eastAsia="Calibri" w:hAnsi="Times New Roman" w:cs="Times New Roman"/>
          <w:kern w:val="1"/>
          <w:sz w:val="24"/>
          <w:szCs w:val="24"/>
          <w:lang w:eastAsia="ar-SA"/>
        </w:rPr>
        <w:t xml:space="preserve"> îndeplinesc condițiile de acordare a unui loc de parcare</w:t>
      </w:r>
      <w:r w:rsidR="009B5460" w:rsidRPr="00EA427A">
        <w:rPr>
          <w:rFonts w:ascii="Times New Roman" w:eastAsia="Calibri" w:hAnsi="Times New Roman" w:cs="Times New Roman"/>
          <w:kern w:val="1"/>
          <w:sz w:val="24"/>
          <w:szCs w:val="24"/>
          <w:lang w:eastAsia="ar-SA"/>
        </w:rPr>
        <w:t xml:space="preserve"> de reședință</w:t>
      </w:r>
      <w:r w:rsidRPr="00EA427A">
        <w:rPr>
          <w:rFonts w:ascii="Times New Roman" w:eastAsia="Calibri" w:hAnsi="Times New Roman" w:cs="Times New Roman"/>
          <w:kern w:val="1"/>
          <w:sz w:val="24"/>
          <w:szCs w:val="24"/>
          <w:lang w:eastAsia="ar-SA"/>
        </w:rPr>
        <w:t xml:space="preserve">, </w:t>
      </w:r>
      <w:r w:rsidR="00496D65" w:rsidRPr="00EA427A">
        <w:rPr>
          <w:rFonts w:ascii="Times New Roman" w:eastAsia="Calibri" w:hAnsi="Times New Roman" w:cs="Times New Roman"/>
          <w:kern w:val="1"/>
          <w:sz w:val="24"/>
          <w:szCs w:val="24"/>
          <w:lang w:eastAsia="ar-SA"/>
        </w:rPr>
        <w:t>Administratorul</w:t>
      </w:r>
      <w:r w:rsidRPr="00EA427A">
        <w:rPr>
          <w:rFonts w:ascii="Times New Roman" w:eastAsia="Calibri" w:hAnsi="Times New Roman" w:cs="Times New Roman"/>
          <w:kern w:val="1"/>
          <w:sz w:val="24"/>
          <w:szCs w:val="24"/>
          <w:lang w:eastAsia="ar-SA"/>
        </w:rPr>
        <w:t xml:space="preserve"> va putea rezilia parte din contractele încheiate, la alegerea utilizatorului, în termen de 5(cinci) zile de la notificare, iar în lipsa opțiunii scrise a utilizatorului</w:t>
      </w:r>
      <w:r w:rsidR="0069202B" w:rsidRPr="00EA427A">
        <w:rPr>
          <w:rFonts w:ascii="Times New Roman" w:eastAsia="Calibri" w:hAnsi="Times New Roman" w:cs="Times New Roman"/>
          <w:kern w:val="1"/>
          <w:sz w:val="24"/>
          <w:szCs w:val="24"/>
          <w:lang w:eastAsia="ar-SA"/>
        </w:rPr>
        <w:t>,</w:t>
      </w:r>
      <w:r w:rsidRPr="00EA427A">
        <w:rPr>
          <w:rFonts w:ascii="Times New Roman" w:eastAsia="Calibri" w:hAnsi="Times New Roman" w:cs="Times New Roman"/>
          <w:kern w:val="1"/>
          <w:sz w:val="24"/>
          <w:szCs w:val="24"/>
          <w:lang w:eastAsia="ar-SA"/>
        </w:rPr>
        <w:t xml:space="preserve"> </w:t>
      </w:r>
      <w:r w:rsidR="00D268F8" w:rsidRPr="00EA427A">
        <w:rPr>
          <w:rFonts w:ascii="Times New Roman" w:eastAsia="Calibri" w:hAnsi="Times New Roman" w:cs="Times New Roman"/>
          <w:kern w:val="1"/>
          <w:sz w:val="24"/>
          <w:szCs w:val="24"/>
          <w:lang w:eastAsia="ar-SA"/>
        </w:rPr>
        <w:t>la alegerea</w:t>
      </w:r>
      <w:r w:rsidRPr="00EA427A">
        <w:rPr>
          <w:rFonts w:ascii="Times New Roman" w:eastAsia="Calibri" w:hAnsi="Times New Roman" w:cs="Times New Roman"/>
          <w:kern w:val="1"/>
          <w:sz w:val="24"/>
          <w:szCs w:val="24"/>
          <w:lang w:eastAsia="ar-SA"/>
        </w:rPr>
        <w:t xml:space="preserve"> </w:t>
      </w:r>
      <w:r w:rsidR="00496D65" w:rsidRPr="00EA427A">
        <w:rPr>
          <w:rFonts w:ascii="Times New Roman" w:eastAsia="Calibri" w:hAnsi="Times New Roman" w:cs="Times New Roman"/>
          <w:kern w:val="1"/>
          <w:sz w:val="24"/>
          <w:szCs w:val="24"/>
          <w:lang w:eastAsia="ar-SA"/>
        </w:rPr>
        <w:t xml:space="preserve">Administratorului, astfel încât </w:t>
      </w:r>
      <w:r w:rsidR="00106174" w:rsidRPr="00EA427A">
        <w:rPr>
          <w:rFonts w:ascii="Times New Roman" w:eastAsia="Calibri" w:hAnsi="Times New Roman" w:cs="Times New Roman"/>
          <w:kern w:val="1"/>
          <w:sz w:val="24"/>
          <w:szCs w:val="24"/>
          <w:lang w:eastAsia="ar-SA"/>
        </w:rPr>
        <w:t xml:space="preserve">utilizatorul </w:t>
      </w:r>
      <w:r w:rsidR="00496D65" w:rsidRPr="00EA427A">
        <w:rPr>
          <w:rFonts w:ascii="Times New Roman" w:eastAsia="Calibri" w:hAnsi="Times New Roman" w:cs="Times New Roman"/>
          <w:kern w:val="1"/>
          <w:sz w:val="24"/>
          <w:szCs w:val="24"/>
          <w:lang w:eastAsia="ar-SA"/>
        </w:rPr>
        <w:t xml:space="preserve">să rămână </w:t>
      </w:r>
      <w:r w:rsidR="00106174" w:rsidRPr="00EA427A">
        <w:rPr>
          <w:rFonts w:ascii="Times New Roman" w:eastAsia="Calibri" w:hAnsi="Times New Roman" w:cs="Times New Roman"/>
          <w:kern w:val="1"/>
          <w:sz w:val="24"/>
          <w:szCs w:val="24"/>
          <w:lang w:eastAsia="ar-SA"/>
        </w:rPr>
        <w:t>cu un contract</w:t>
      </w:r>
      <w:r w:rsidR="0069202B" w:rsidRPr="00EA427A">
        <w:rPr>
          <w:rFonts w:ascii="Times New Roman" w:eastAsia="Calibri" w:hAnsi="Times New Roman" w:cs="Times New Roman"/>
          <w:kern w:val="1"/>
          <w:sz w:val="24"/>
          <w:szCs w:val="24"/>
          <w:lang w:eastAsia="ar-SA"/>
        </w:rPr>
        <w:t xml:space="preserve"> de</w:t>
      </w:r>
      <w:r w:rsidR="00106174" w:rsidRPr="00EA427A">
        <w:rPr>
          <w:rFonts w:ascii="Times New Roman" w:eastAsia="Calibri" w:hAnsi="Times New Roman" w:cs="Times New Roman"/>
          <w:kern w:val="1"/>
          <w:sz w:val="24"/>
          <w:szCs w:val="24"/>
          <w:lang w:eastAsia="ar-SA"/>
        </w:rPr>
        <w:t xml:space="preserve"> închiriere loc parcare de reședință </w:t>
      </w:r>
      <w:r w:rsidR="00496D65" w:rsidRPr="00EA427A">
        <w:rPr>
          <w:rFonts w:ascii="Times New Roman" w:eastAsia="Calibri" w:hAnsi="Times New Roman" w:cs="Times New Roman"/>
          <w:kern w:val="1"/>
          <w:sz w:val="24"/>
          <w:szCs w:val="24"/>
          <w:lang w:eastAsia="ar-SA"/>
        </w:rPr>
        <w:t>activ doar</w:t>
      </w:r>
      <w:r w:rsidR="0069202B" w:rsidRPr="00EA427A">
        <w:rPr>
          <w:rFonts w:ascii="Times New Roman" w:eastAsia="Calibri" w:hAnsi="Times New Roman" w:cs="Times New Roman"/>
          <w:kern w:val="1"/>
          <w:sz w:val="24"/>
          <w:szCs w:val="24"/>
          <w:lang w:eastAsia="ar-SA"/>
        </w:rPr>
        <w:t xml:space="preserve"> pentru</w:t>
      </w:r>
      <w:r w:rsidR="00496D65" w:rsidRPr="00EA427A">
        <w:rPr>
          <w:rFonts w:ascii="Times New Roman" w:eastAsia="Calibri" w:hAnsi="Times New Roman" w:cs="Times New Roman"/>
          <w:kern w:val="1"/>
          <w:sz w:val="24"/>
          <w:szCs w:val="24"/>
          <w:lang w:eastAsia="ar-SA"/>
        </w:rPr>
        <w:t xml:space="preserve"> un singur loc</w:t>
      </w:r>
      <w:r w:rsidR="00106174" w:rsidRPr="00EA427A">
        <w:rPr>
          <w:rFonts w:ascii="Times New Roman" w:eastAsia="Calibri" w:hAnsi="Times New Roman" w:cs="Times New Roman"/>
          <w:kern w:val="1"/>
          <w:sz w:val="24"/>
          <w:szCs w:val="24"/>
          <w:lang w:eastAsia="ar-SA"/>
        </w:rPr>
        <w:t>.</w:t>
      </w:r>
      <w:r w:rsidR="00BF7505">
        <w:rPr>
          <w:rFonts w:ascii="Times New Roman" w:eastAsia="Calibri" w:hAnsi="Times New Roman" w:cs="Times New Roman"/>
          <w:kern w:val="1"/>
          <w:sz w:val="24"/>
          <w:szCs w:val="24"/>
          <w:lang w:eastAsia="ar-SA"/>
        </w:rPr>
        <w:t xml:space="preserve"> </w:t>
      </w:r>
    </w:p>
    <w:p w14:paraId="0371BA20" w14:textId="0F580DFF" w:rsidR="004E5B05"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681D71" w:rsidRPr="00E74BA0">
        <w:rPr>
          <w:rFonts w:ascii="Times New Roman" w:eastAsia="Calibri" w:hAnsi="Times New Roman" w:cs="Times New Roman"/>
          <w:b/>
          <w:bCs/>
          <w:kern w:val="1"/>
          <w:sz w:val="24"/>
          <w:szCs w:val="24"/>
          <w:lang w:eastAsia="ar-SA"/>
        </w:rPr>
        <w:t>6</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496D65" w:rsidRPr="00E74BA0">
        <w:rPr>
          <w:rFonts w:ascii="Times New Roman" w:eastAsia="Calibri" w:hAnsi="Times New Roman" w:cs="Times New Roman"/>
          <w:kern w:val="1"/>
          <w:sz w:val="24"/>
          <w:szCs w:val="24"/>
          <w:lang w:eastAsia="ar-SA"/>
        </w:rPr>
        <w:t>Încetarea</w:t>
      </w:r>
      <w:r w:rsidRPr="00E74BA0">
        <w:rPr>
          <w:rFonts w:ascii="Times New Roman" w:eastAsia="Calibri" w:hAnsi="Times New Roman" w:cs="Times New Roman"/>
          <w:kern w:val="1"/>
          <w:sz w:val="24"/>
          <w:szCs w:val="24"/>
          <w:lang w:eastAsia="ar-SA"/>
        </w:rPr>
        <w:t xml:space="preserve"> contractului de închiriere loc parcare de reședință se face la cererea titularului</w:t>
      </w:r>
      <w:r w:rsidR="00496D65" w:rsidRPr="00E74BA0">
        <w:rPr>
          <w:rFonts w:ascii="Times New Roman" w:eastAsia="Calibri" w:hAnsi="Times New Roman" w:cs="Times New Roman"/>
          <w:kern w:val="1"/>
          <w:sz w:val="24"/>
          <w:szCs w:val="24"/>
          <w:lang w:eastAsia="ar-SA"/>
        </w:rPr>
        <w:t>, prin transmiterea unei solicitări</w:t>
      </w:r>
      <w:r w:rsidRPr="00E74BA0">
        <w:rPr>
          <w:rFonts w:ascii="Times New Roman" w:eastAsia="Calibri" w:hAnsi="Times New Roman" w:cs="Times New Roman"/>
          <w:kern w:val="1"/>
          <w:sz w:val="24"/>
          <w:szCs w:val="24"/>
          <w:lang w:eastAsia="ar-SA"/>
        </w:rPr>
        <w:t xml:space="preserve"> prin intermediul platformei on-line</w:t>
      </w:r>
      <w:r w:rsidR="00C17501" w:rsidRPr="00E74BA0">
        <w:rPr>
          <w:rFonts w:ascii="Times New Roman" w:eastAsia="Calibri" w:hAnsi="Times New Roman" w:cs="Times New Roman"/>
          <w:kern w:val="1"/>
          <w:sz w:val="24"/>
          <w:szCs w:val="24"/>
          <w:lang w:eastAsia="ar-SA"/>
        </w:rPr>
        <w:t xml:space="preserve"> a Administratorului</w:t>
      </w:r>
      <w:r w:rsidRPr="00E74BA0">
        <w:rPr>
          <w:rFonts w:ascii="Times New Roman" w:eastAsia="Calibri" w:hAnsi="Times New Roman" w:cs="Times New Roman"/>
          <w:kern w:val="1"/>
          <w:sz w:val="24"/>
          <w:szCs w:val="24"/>
          <w:lang w:eastAsia="ar-SA"/>
        </w:rPr>
        <w:t xml:space="preserve">, </w:t>
      </w:r>
      <w:r w:rsidR="00C17501" w:rsidRPr="00E74BA0">
        <w:rPr>
          <w:rFonts w:ascii="Times New Roman" w:eastAsia="Calibri" w:hAnsi="Times New Roman" w:cs="Times New Roman"/>
          <w:kern w:val="1"/>
          <w:sz w:val="24"/>
          <w:szCs w:val="24"/>
          <w:lang w:eastAsia="ar-SA"/>
        </w:rPr>
        <w:t>accesând</w:t>
      </w:r>
      <w:r w:rsidRPr="00E74BA0">
        <w:rPr>
          <w:rFonts w:ascii="Times New Roman" w:eastAsia="Calibri" w:hAnsi="Times New Roman" w:cs="Times New Roman"/>
          <w:kern w:val="1"/>
          <w:sz w:val="24"/>
          <w:szCs w:val="24"/>
          <w:lang w:eastAsia="ar-SA"/>
        </w:rPr>
        <w:t xml:space="preserve"> secțiunea corespunzătoare.  </w:t>
      </w:r>
    </w:p>
    <w:p w14:paraId="3CFE1021" w14:textId="6D288DEB" w:rsidR="004E5B05" w:rsidRPr="00E74BA0" w:rsidRDefault="004E5B05"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681D71" w:rsidRPr="00E74BA0">
        <w:rPr>
          <w:rFonts w:ascii="Times New Roman" w:eastAsia="Calibri" w:hAnsi="Times New Roman" w:cs="Times New Roman"/>
          <w:b/>
          <w:bCs/>
          <w:kern w:val="1"/>
          <w:sz w:val="24"/>
          <w:szCs w:val="24"/>
          <w:lang w:eastAsia="ar-SA"/>
        </w:rPr>
        <w:t>7</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În urma emiterii autorizației pentru începerea executării unor lucrări publice în zonă sau în cazul în care unui loc de parcare i s-a atribuit o altă destinaţie ori a avut loc o reconfigurare a un</w:t>
      </w:r>
      <w:r w:rsidR="00C079AE"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i </w:t>
      </w:r>
      <w:r w:rsidR="00AF0195" w:rsidRPr="00E74BA0">
        <w:rPr>
          <w:rFonts w:ascii="Times New Roman" w:eastAsia="Calibri" w:hAnsi="Times New Roman" w:cs="Times New Roman"/>
          <w:kern w:val="1"/>
          <w:sz w:val="24"/>
          <w:szCs w:val="24"/>
          <w:lang w:eastAsia="ar-SA"/>
        </w:rPr>
        <w:t>parcări de reședință</w:t>
      </w:r>
      <w:r w:rsidRPr="00E74BA0">
        <w:rPr>
          <w:rFonts w:ascii="Times New Roman" w:eastAsia="Calibri" w:hAnsi="Times New Roman" w:cs="Times New Roman"/>
          <w:kern w:val="1"/>
          <w:sz w:val="24"/>
          <w:szCs w:val="24"/>
          <w:lang w:eastAsia="ar-SA"/>
        </w:rPr>
        <w:t xml:space="preserve"> prin care s-a redus numărul de locuri de parcare sau în cazul în care instanța de judecată a obligat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dministratorul să pună în posesie un alt utilizator ori există solicitări de atribuire a unui loc de parcare de reședință pentru persoane cu dizabilități și nu există locuri disponibile pe o rază de </w:t>
      </w:r>
      <w:r w:rsidR="009B5460" w:rsidRPr="00E74BA0">
        <w:rPr>
          <w:rFonts w:ascii="Times New Roman" w:eastAsia="Calibri" w:hAnsi="Times New Roman" w:cs="Times New Roman"/>
          <w:kern w:val="1"/>
          <w:sz w:val="24"/>
          <w:szCs w:val="24"/>
          <w:lang w:eastAsia="ar-SA"/>
        </w:rPr>
        <w:t xml:space="preserve">maxim </w:t>
      </w:r>
      <w:r w:rsidR="00CC6412" w:rsidRPr="00E74BA0">
        <w:rPr>
          <w:rFonts w:ascii="Times New Roman" w:eastAsia="Calibri" w:hAnsi="Times New Roman" w:cs="Times New Roman"/>
          <w:kern w:val="1"/>
          <w:sz w:val="24"/>
          <w:szCs w:val="24"/>
          <w:lang w:eastAsia="ar-SA"/>
        </w:rPr>
        <w:t>1</w:t>
      </w:r>
      <w:r w:rsidRPr="00E74BA0">
        <w:rPr>
          <w:rFonts w:ascii="Times New Roman" w:eastAsia="Calibri" w:hAnsi="Times New Roman" w:cs="Times New Roman"/>
          <w:kern w:val="1"/>
          <w:sz w:val="24"/>
          <w:szCs w:val="24"/>
          <w:lang w:eastAsia="ar-SA"/>
        </w:rPr>
        <w:t>50</w:t>
      </w:r>
      <w:r w:rsidR="00CC6412"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metri liniari față de domiciliul/reședința/sediul social/punctul de lucru al titularului de contract în vederea realocării, contractul de închiriere loc parcare de reședință se va rezilia de drept, unilateral de către </w:t>
      </w:r>
      <w:r w:rsidR="00C17501" w:rsidRPr="00E74BA0">
        <w:rPr>
          <w:rFonts w:ascii="Times New Roman" w:eastAsia="Calibri" w:hAnsi="Times New Roman" w:cs="Times New Roman"/>
          <w:kern w:val="1"/>
          <w:sz w:val="24"/>
          <w:szCs w:val="24"/>
          <w:lang w:eastAsia="ar-SA"/>
        </w:rPr>
        <w:t>Administrator</w:t>
      </w:r>
      <w:r w:rsidRPr="00E74BA0">
        <w:rPr>
          <w:rFonts w:ascii="Times New Roman" w:eastAsia="Calibri" w:hAnsi="Times New Roman" w:cs="Times New Roman"/>
          <w:kern w:val="1"/>
          <w:sz w:val="24"/>
          <w:szCs w:val="24"/>
          <w:lang w:eastAsia="ar-SA"/>
        </w:rPr>
        <w:t>.</w:t>
      </w:r>
    </w:p>
    <w:p w14:paraId="2127931F" w14:textId="6A8BBB84" w:rsidR="00C91F85" w:rsidRPr="00E74BA0" w:rsidRDefault="004E5B05" w:rsidP="008D1394">
      <w:pPr>
        <w:suppressAutoHyphens/>
        <w:spacing w:after="0" w:line="240" w:lineRule="auto"/>
        <w:jc w:val="both"/>
        <w:rPr>
          <w:rFonts w:ascii="Times New Roman" w:eastAsia="Calibri" w:hAnsi="Times New Roman" w:cs="Times New Roman"/>
          <w:b/>
          <w:kern w:val="1"/>
          <w:sz w:val="24"/>
          <w:szCs w:val="24"/>
          <w:lang w:eastAsia="ar-SA"/>
        </w:rPr>
      </w:pPr>
      <w:r w:rsidRPr="00E74BA0">
        <w:rPr>
          <w:rFonts w:ascii="Times New Roman" w:eastAsia="Calibri" w:hAnsi="Times New Roman" w:cs="Times New Roman"/>
          <w:kern w:val="1"/>
          <w:sz w:val="24"/>
          <w:szCs w:val="24"/>
          <w:lang w:eastAsia="ar-SA"/>
        </w:rPr>
        <w:t xml:space="preserve"> </w:t>
      </w:r>
    </w:p>
    <w:p w14:paraId="7043237D" w14:textId="12CDC171" w:rsidR="00E70C80" w:rsidRPr="00E74BA0" w:rsidRDefault="00AE47B4"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Art.1</w:t>
      </w:r>
      <w:r w:rsidR="00AF5B8B" w:rsidRPr="00E74BA0">
        <w:rPr>
          <w:rFonts w:ascii="Times New Roman" w:eastAsia="Calibri" w:hAnsi="Times New Roman" w:cs="Times New Roman"/>
          <w:b/>
          <w:kern w:val="1"/>
          <w:sz w:val="24"/>
          <w:szCs w:val="24"/>
          <w:lang w:eastAsia="ar-SA"/>
        </w:rPr>
        <w:t>7</w:t>
      </w:r>
      <w:r w:rsidRPr="00E74BA0">
        <w:rPr>
          <w:rFonts w:ascii="Times New Roman" w:eastAsia="Calibri" w:hAnsi="Times New Roman" w:cs="Times New Roman"/>
          <w:b/>
          <w:kern w:val="1"/>
          <w:sz w:val="24"/>
          <w:szCs w:val="24"/>
          <w:lang w:eastAsia="ar-SA"/>
        </w:rPr>
        <w:t xml:space="preserve">. </w:t>
      </w:r>
      <w:r w:rsidR="00E70C80" w:rsidRPr="00E74BA0">
        <w:rPr>
          <w:rFonts w:ascii="Times New Roman" w:eastAsia="Calibri" w:hAnsi="Times New Roman" w:cs="Times New Roman"/>
          <w:b/>
          <w:kern w:val="1"/>
          <w:sz w:val="24"/>
          <w:szCs w:val="24"/>
          <w:lang w:eastAsia="ar-SA"/>
        </w:rPr>
        <w:t xml:space="preserve">(1) </w:t>
      </w:r>
      <w:r w:rsidRPr="00E74BA0">
        <w:rPr>
          <w:rFonts w:ascii="Times New Roman" w:eastAsia="Calibri" w:hAnsi="Times New Roman" w:cs="Times New Roman"/>
          <w:kern w:val="1"/>
          <w:sz w:val="24"/>
          <w:szCs w:val="24"/>
          <w:lang w:eastAsia="ar-SA"/>
        </w:rPr>
        <w:t xml:space="preserve">În cazul </w:t>
      </w:r>
      <w:r w:rsidR="003C411C" w:rsidRPr="00F7437B">
        <w:rPr>
          <w:rFonts w:ascii="Times New Roman" w:eastAsia="Calibri" w:hAnsi="Times New Roman" w:cs="Times New Roman"/>
          <w:color w:val="000000" w:themeColor="text1"/>
          <w:kern w:val="1"/>
          <w:sz w:val="24"/>
          <w:szCs w:val="24"/>
          <w:lang w:eastAsia="ar-SA"/>
        </w:rPr>
        <w:t>înstrăinării</w:t>
      </w:r>
      <w:r w:rsidRPr="00F7437B">
        <w:rPr>
          <w:rFonts w:ascii="Times New Roman" w:eastAsia="Calibri" w:hAnsi="Times New Roman" w:cs="Times New Roman"/>
          <w:color w:val="000000" w:themeColor="text1"/>
          <w:kern w:val="1"/>
          <w:sz w:val="24"/>
          <w:szCs w:val="24"/>
          <w:lang w:eastAsia="ar-SA"/>
        </w:rPr>
        <w:t xml:space="preserve"> imobilul</w:t>
      </w:r>
      <w:r w:rsidR="003C411C" w:rsidRPr="00F7437B">
        <w:rPr>
          <w:rFonts w:ascii="Times New Roman" w:eastAsia="Calibri" w:hAnsi="Times New Roman" w:cs="Times New Roman"/>
          <w:color w:val="000000" w:themeColor="text1"/>
          <w:kern w:val="1"/>
          <w:sz w:val="24"/>
          <w:szCs w:val="24"/>
          <w:lang w:eastAsia="ar-SA"/>
        </w:rPr>
        <w:t>ui</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în temeiul căruia </w:t>
      </w:r>
      <w:r w:rsidR="003C411C" w:rsidRPr="00F7437B">
        <w:rPr>
          <w:rFonts w:ascii="Times New Roman" w:eastAsia="Calibri" w:hAnsi="Times New Roman" w:cs="Times New Roman"/>
          <w:color w:val="000000" w:themeColor="text1"/>
          <w:kern w:val="1"/>
          <w:sz w:val="24"/>
          <w:szCs w:val="24"/>
          <w:lang w:eastAsia="ar-SA"/>
        </w:rPr>
        <w:t>s-</w:t>
      </w:r>
      <w:r w:rsidRPr="00F7437B">
        <w:rPr>
          <w:rFonts w:ascii="Times New Roman" w:eastAsia="Calibri" w:hAnsi="Times New Roman" w:cs="Times New Roman"/>
          <w:color w:val="000000" w:themeColor="text1"/>
          <w:kern w:val="1"/>
          <w:sz w:val="24"/>
          <w:szCs w:val="24"/>
          <w:lang w:eastAsia="ar-SA"/>
        </w:rPr>
        <w:t xml:space="preserve">a </w:t>
      </w:r>
      <w:r w:rsidRPr="00E74BA0">
        <w:rPr>
          <w:rFonts w:ascii="Times New Roman" w:eastAsia="Calibri" w:hAnsi="Times New Roman" w:cs="Times New Roman"/>
          <w:kern w:val="1"/>
          <w:sz w:val="24"/>
          <w:szCs w:val="24"/>
          <w:lang w:eastAsia="ar-SA"/>
        </w:rPr>
        <w:t xml:space="preserve">obținut locul de parcare, contractul </w:t>
      </w:r>
      <w:r w:rsidR="00346457" w:rsidRPr="00E74BA0">
        <w:rPr>
          <w:rFonts w:ascii="Times New Roman" w:eastAsia="Calibri" w:hAnsi="Times New Roman" w:cs="Times New Roman"/>
          <w:kern w:val="1"/>
          <w:sz w:val="24"/>
          <w:szCs w:val="24"/>
          <w:lang w:eastAsia="ar-SA"/>
        </w:rPr>
        <w:t>de închiriere loc parcare de reședinț</w:t>
      </w:r>
      <w:r w:rsidR="001401BE" w:rsidRPr="00E74BA0">
        <w:rPr>
          <w:rFonts w:ascii="Times New Roman" w:eastAsia="Calibri" w:hAnsi="Times New Roman" w:cs="Times New Roman"/>
          <w:kern w:val="1"/>
          <w:sz w:val="24"/>
          <w:szCs w:val="24"/>
          <w:lang w:eastAsia="ar-SA"/>
        </w:rPr>
        <w:t>ă</w:t>
      </w:r>
      <w:r w:rsidR="00645ACF" w:rsidRPr="00E74BA0">
        <w:rPr>
          <w:rFonts w:ascii="Times New Roman" w:eastAsia="Calibri" w:hAnsi="Times New Roman" w:cs="Times New Roman"/>
          <w:kern w:val="1"/>
          <w:sz w:val="24"/>
          <w:szCs w:val="24"/>
          <w:lang w:eastAsia="ar-SA"/>
        </w:rPr>
        <w:t xml:space="preserve"> se</w:t>
      </w:r>
      <w:r w:rsidR="00346457"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va </w:t>
      </w:r>
      <w:r w:rsidR="00645ACF" w:rsidRPr="00E74BA0">
        <w:rPr>
          <w:rFonts w:ascii="Times New Roman" w:eastAsia="Calibri" w:hAnsi="Times New Roman" w:cs="Times New Roman"/>
          <w:kern w:val="1"/>
          <w:sz w:val="24"/>
          <w:szCs w:val="24"/>
          <w:lang w:eastAsia="ar-SA"/>
        </w:rPr>
        <w:t>rezilia</w:t>
      </w:r>
      <w:r w:rsidRPr="00E74BA0">
        <w:rPr>
          <w:rFonts w:ascii="Times New Roman" w:eastAsia="Calibri" w:hAnsi="Times New Roman" w:cs="Times New Roman"/>
          <w:kern w:val="1"/>
          <w:sz w:val="24"/>
          <w:szCs w:val="24"/>
          <w:lang w:eastAsia="ar-SA"/>
        </w:rPr>
        <w:t xml:space="preserve"> de drept după </w:t>
      </w:r>
      <w:r w:rsidR="00492A4C" w:rsidRPr="00E74BA0">
        <w:rPr>
          <w:rFonts w:ascii="Times New Roman" w:eastAsia="Calibri" w:hAnsi="Times New Roman" w:cs="Times New Roman"/>
          <w:kern w:val="1"/>
          <w:sz w:val="24"/>
          <w:szCs w:val="24"/>
          <w:lang w:eastAsia="ar-SA"/>
        </w:rPr>
        <w:t>9</w:t>
      </w:r>
      <w:r w:rsidRPr="00E74BA0">
        <w:rPr>
          <w:rFonts w:ascii="Times New Roman" w:eastAsia="Calibri" w:hAnsi="Times New Roman" w:cs="Times New Roman"/>
          <w:kern w:val="1"/>
          <w:sz w:val="24"/>
          <w:szCs w:val="24"/>
          <w:lang w:eastAsia="ar-SA"/>
        </w:rPr>
        <w:t>0 (</w:t>
      </w:r>
      <w:r w:rsidR="00492A4C" w:rsidRPr="00E74BA0">
        <w:rPr>
          <w:rFonts w:ascii="Times New Roman" w:eastAsia="Calibri" w:hAnsi="Times New Roman" w:cs="Times New Roman"/>
          <w:kern w:val="1"/>
          <w:sz w:val="24"/>
          <w:szCs w:val="24"/>
          <w:lang w:eastAsia="ar-SA"/>
        </w:rPr>
        <w:t>nouă</w:t>
      </w:r>
      <w:r w:rsidRPr="00E74BA0">
        <w:rPr>
          <w:rFonts w:ascii="Times New Roman" w:eastAsia="Calibri" w:hAnsi="Times New Roman" w:cs="Times New Roman"/>
          <w:kern w:val="1"/>
          <w:sz w:val="24"/>
          <w:szCs w:val="24"/>
          <w:lang w:eastAsia="ar-SA"/>
        </w:rPr>
        <w:t xml:space="preserve">zeci) de zile </w:t>
      </w:r>
      <w:r w:rsidR="00346457" w:rsidRPr="00E74BA0">
        <w:rPr>
          <w:rFonts w:ascii="Times New Roman" w:eastAsia="Calibri" w:hAnsi="Times New Roman" w:cs="Times New Roman"/>
          <w:kern w:val="1"/>
          <w:sz w:val="24"/>
          <w:szCs w:val="24"/>
          <w:lang w:eastAsia="ar-SA"/>
        </w:rPr>
        <w:t xml:space="preserve">calendaristice </w:t>
      </w:r>
      <w:r w:rsidRPr="00E74BA0">
        <w:rPr>
          <w:rFonts w:ascii="Times New Roman" w:eastAsia="Calibri" w:hAnsi="Times New Roman" w:cs="Times New Roman"/>
          <w:kern w:val="1"/>
          <w:sz w:val="24"/>
          <w:szCs w:val="24"/>
          <w:lang w:eastAsia="ar-SA"/>
        </w:rPr>
        <w:t xml:space="preserve">de la data </w:t>
      </w:r>
      <w:r w:rsidR="00346457" w:rsidRPr="00E74BA0">
        <w:rPr>
          <w:rFonts w:ascii="Times New Roman" w:eastAsia="Calibri" w:hAnsi="Times New Roman" w:cs="Times New Roman"/>
          <w:kern w:val="1"/>
          <w:sz w:val="24"/>
          <w:szCs w:val="24"/>
          <w:lang w:eastAsia="ar-SA"/>
        </w:rPr>
        <w:t>înstrăinării</w:t>
      </w:r>
      <w:r w:rsidRPr="00E74BA0">
        <w:rPr>
          <w:rFonts w:ascii="Times New Roman" w:eastAsia="Calibri" w:hAnsi="Times New Roman" w:cs="Times New Roman"/>
          <w:kern w:val="1"/>
          <w:sz w:val="24"/>
          <w:szCs w:val="24"/>
          <w:lang w:eastAsia="ar-SA"/>
        </w:rPr>
        <w:t xml:space="preserve"> imobilului, timp în care noul proprietar are un drept de preemțiune la obținerea unui contract de </w:t>
      </w:r>
      <w:r w:rsidR="00C472C0" w:rsidRPr="00E74BA0">
        <w:rPr>
          <w:rFonts w:ascii="Times New Roman" w:eastAsia="Calibri" w:hAnsi="Times New Roman" w:cs="Times New Roman"/>
          <w:kern w:val="1"/>
          <w:sz w:val="24"/>
          <w:szCs w:val="24"/>
          <w:lang w:eastAsia="ar-SA"/>
        </w:rPr>
        <w:t>î</w:t>
      </w:r>
      <w:r w:rsidR="00346457" w:rsidRPr="00E74BA0">
        <w:rPr>
          <w:rFonts w:ascii="Times New Roman" w:eastAsia="Calibri" w:hAnsi="Times New Roman" w:cs="Times New Roman"/>
          <w:kern w:val="1"/>
          <w:sz w:val="24"/>
          <w:szCs w:val="24"/>
          <w:lang w:eastAsia="ar-SA"/>
        </w:rPr>
        <w:t>nchiriere loc parcare de reședință</w:t>
      </w:r>
      <w:r w:rsidRPr="00E74BA0">
        <w:rPr>
          <w:rFonts w:ascii="Times New Roman" w:eastAsia="Calibri" w:hAnsi="Times New Roman" w:cs="Times New Roman"/>
          <w:kern w:val="1"/>
          <w:sz w:val="24"/>
          <w:szCs w:val="24"/>
          <w:lang w:eastAsia="ar-SA"/>
        </w:rPr>
        <w:t xml:space="preserve"> pe</w:t>
      </w:r>
      <w:r w:rsidR="00C079AE" w:rsidRPr="00E74BA0">
        <w:rPr>
          <w:rFonts w:ascii="Times New Roman" w:eastAsia="Calibri" w:hAnsi="Times New Roman" w:cs="Times New Roman"/>
          <w:kern w:val="1"/>
          <w:sz w:val="24"/>
          <w:szCs w:val="24"/>
          <w:lang w:eastAsia="ar-SA"/>
        </w:rPr>
        <w:t>ntru</w:t>
      </w:r>
      <w:r w:rsidRPr="00E74BA0">
        <w:rPr>
          <w:rFonts w:ascii="Times New Roman" w:eastAsia="Calibri" w:hAnsi="Times New Roman" w:cs="Times New Roman"/>
          <w:kern w:val="1"/>
          <w:sz w:val="24"/>
          <w:szCs w:val="24"/>
          <w:lang w:eastAsia="ar-SA"/>
        </w:rPr>
        <w:t xml:space="preserve"> același loc. </w:t>
      </w:r>
    </w:p>
    <w:p w14:paraId="3A0F3AD4" w14:textId="31A3F419" w:rsidR="00E70C80" w:rsidRPr="00E74BA0" w:rsidRDefault="00E70C80"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w:t>
      </w:r>
      <w:r w:rsidR="00AE47B4" w:rsidRPr="00E74BA0">
        <w:rPr>
          <w:rFonts w:ascii="Times New Roman" w:eastAsia="Calibri" w:hAnsi="Times New Roman" w:cs="Times New Roman"/>
          <w:kern w:val="1"/>
          <w:sz w:val="24"/>
          <w:szCs w:val="24"/>
          <w:lang w:eastAsia="ar-SA"/>
        </w:rPr>
        <w:t xml:space="preserve">Noul proprietar va putea valorifica dreptul de preempțiune numai dacă îndeplinește celelalte condiții din </w:t>
      </w:r>
      <w:r w:rsidR="008B47B3" w:rsidRPr="00E74BA0">
        <w:rPr>
          <w:rFonts w:ascii="Times New Roman" w:eastAsia="Calibri" w:hAnsi="Times New Roman" w:cs="Times New Roman"/>
          <w:kern w:val="1"/>
          <w:sz w:val="24"/>
          <w:szCs w:val="24"/>
          <w:lang w:eastAsia="ar-SA"/>
        </w:rPr>
        <w:t>prezentul Titlu</w:t>
      </w:r>
      <w:r w:rsidRPr="00E74BA0">
        <w:rPr>
          <w:rFonts w:ascii="Times New Roman" w:eastAsia="Calibri" w:hAnsi="Times New Roman" w:cs="Times New Roman"/>
          <w:kern w:val="1"/>
          <w:sz w:val="24"/>
          <w:szCs w:val="24"/>
          <w:lang w:eastAsia="ar-SA"/>
        </w:rPr>
        <w:t xml:space="preserve">, transmițând </w:t>
      </w:r>
      <w:r w:rsidR="00AE47B4" w:rsidRPr="00E74BA0">
        <w:rPr>
          <w:rFonts w:ascii="Times New Roman" w:eastAsia="Calibri" w:hAnsi="Times New Roman" w:cs="Times New Roman"/>
          <w:kern w:val="1"/>
          <w:sz w:val="24"/>
          <w:szCs w:val="24"/>
          <w:lang w:eastAsia="ar-SA"/>
        </w:rPr>
        <w:t xml:space="preserve">electronic </w:t>
      </w:r>
      <w:r w:rsidRPr="00E74BA0">
        <w:rPr>
          <w:rFonts w:ascii="Times New Roman" w:eastAsia="Calibri" w:hAnsi="Times New Roman" w:cs="Times New Roman"/>
          <w:kern w:val="1"/>
          <w:sz w:val="24"/>
          <w:szCs w:val="24"/>
          <w:lang w:eastAsia="ar-SA"/>
        </w:rPr>
        <w:t xml:space="preserve">solicitarea </w:t>
      </w:r>
      <w:r w:rsidR="00681D71" w:rsidRPr="00E74BA0">
        <w:rPr>
          <w:rFonts w:ascii="Times New Roman" w:eastAsia="Calibri" w:hAnsi="Times New Roman" w:cs="Times New Roman"/>
          <w:kern w:val="1"/>
          <w:sz w:val="24"/>
          <w:szCs w:val="24"/>
          <w:lang w:eastAsia="ar-SA"/>
        </w:rPr>
        <w:t xml:space="preserve">de atribuire </w:t>
      </w:r>
      <w:r w:rsidR="00AE47B4" w:rsidRPr="00E74BA0">
        <w:rPr>
          <w:rFonts w:ascii="Times New Roman" w:eastAsia="Calibri" w:hAnsi="Times New Roman" w:cs="Times New Roman"/>
          <w:kern w:val="1"/>
          <w:sz w:val="24"/>
          <w:szCs w:val="24"/>
          <w:lang w:eastAsia="ar-SA"/>
        </w:rPr>
        <w:t xml:space="preserve">prin intermediul </w:t>
      </w:r>
      <w:r w:rsidR="00AE47B4" w:rsidRPr="00E74BA0">
        <w:rPr>
          <w:rFonts w:ascii="Times New Roman" w:eastAsia="Calibri" w:hAnsi="Times New Roman" w:cs="Times New Roman"/>
          <w:kern w:val="1"/>
          <w:sz w:val="24"/>
          <w:szCs w:val="24"/>
          <w:lang w:eastAsia="ar-SA"/>
        </w:rPr>
        <w:lastRenderedPageBreak/>
        <w:t>platformei on-line</w:t>
      </w:r>
      <w:r w:rsidRPr="00E74BA0">
        <w:rPr>
          <w:rFonts w:ascii="Times New Roman" w:eastAsia="Calibri" w:hAnsi="Times New Roman" w:cs="Times New Roman"/>
          <w:kern w:val="1"/>
          <w:sz w:val="24"/>
          <w:szCs w:val="24"/>
          <w:lang w:eastAsia="ar-SA"/>
        </w:rPr>
        <w:t xml:space="preserve"> a Administratorului</w:t>
      </w:r>
      <w:r w:rsidR="00AE47B4" w:rsidRPr="00E74BA0">
        <w:rPr>
          <w:rFonts w:ascii="Times New Roman" w:eastAsia="Calibri" w:hAnsi="Times New Roman" w:cs="Times New Roman"/>
          <w:kern w:val="1"/>
          <w:sz w:val="24"/>
          <w:szCs w:val="24"/>
          <w:lang w:eastAsia="ar-SA"/>
        </w:rPr>
        <w:t>, în interiorul termenului anterior menționat, în secțiunea corespunzătore.</w:t>
      </w:r>
      <w:r w:rsidR="00346457" w:rsidRPr="00E74BA0">
        <w:rPr>
          <w:rFonts w:ascii="Times New Roman" w:eastAsia="Calibri" w:hAnsi="Times New Roman" w:cs="Times New Roman"/>
          <w:kern w:val="1"/>
          <w:sz w:val="24"/>
          <w:szCs w:val="24"/>
          <w:lang w:eastAsia="ar-SA"/>
        </w:rPr>
        <w:t xml:space="preserve"> </w:t>
      </w:r>
    </w:p>
    <w:p w14:paraId="5320CA1B" w14:textId="06DD05ED" w:rsidR="00AE47B4" w:rsidRPr="00E74BA0" w:rsidRDefault="00E70C80"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w:t>
      </w:r>
      <w:r w:rsidR="00346457" w:rsidRPr="00E74BA0">
        <w:rPr>
          <w:rFonts w:ascii="Times New Roman" w:eastAsia="Calibri" w:hAnsi="Times New Roman" w:cs="Times New Roman"/>
          <w:kern w:val="1"/>
          <w:sz w:val="24"/>
          <w:szCs w:val="24"/>
          <w:lang w:eastAsia="ar-SA"/>
        </w:rPr>
        <w:t xml:space="preserve">În cazul în care noul proprietar nu valorifică dreptul de preempțiune în termenul anterior menționat, locul de parcare de reședință </w:t>
      </w:r>
      <w:r w:rsidR="00C472C0" w:rsidRPr="00E74BA0">
        <w:rPr>
          <w:rFonts w:ascii="Times New Roman" w:eastAsia="Calibri" w:hAnsi="Times New Roman" w:cs="Times New Roman"/>
          <w:kern w:val="1"/>
          <w:sz w:val="24"/>
          <w:szCs w:val="24"/>
          <w:lang w:eastAsia="ar-SA"/>
        </w:rPr>
        <w:t xml:space="preserve">devine vacant și </w:t>
      </w:r>
      <w:r w:rsidR="00346457" w:rsidRPr="00E74BA0">
        <w:rPr>
          <w:rFonts w:ascii="Times New Roman" w:eastAsia="Calibri" w:hAnsi="Times New Roman" w:cs="Times New Roman"/>
          <w:kern w:val="1"/>
          <w:sz w:val="24"/>
          <w:szCs w:val="24"/>
          <w:lang w:eastAsia="ar-SA"/>
        </w:rPr>
        <w:t xml:space="preserve">va fi atribuit unui solicitant care îndeplinește condițiile din </w:t>
      </w:r>
      <w:r w:rsidR="008B47B3" w:rsidRPr="00E74BA0">
        <w:rPr>
          <w:rFonts w:ascii="Times New Roman" w:eastAsia="Calibri" w:hAnsi="Times New Roman" w:cs="Times New Roman"/>
          <w:kern w:val="1"/>
          <w:sz w:val="24"/>
          <w:szCs w:val="24"/>
          <w:lang w:eastAsia="ar-SA"/>
        </w:rPr>
        <w:t>prezentul Titlu</w:t>
      </w:r>
      <w:r w:rsidR="00346457" w:rsidRPr="00E74BA0">
        <w:rPr>
          <w:rFonts w:ascii="Times New Roman" w:eastAsia="Calibri" w:hAnsi="Times New Roman" w:cs="Times New Roman"/>
          <w:kern w:val="1"/>
          <w:sz w:val="24"/>
          <w:szCs w:val="24"/>
          <w:lang w:eastAsia="ar-SA"/>
        </w:rPr>
        <w:t>.</w:t>
      </w:r>
    </w:p>
    <w:p w14:paraId="1FB36F4A" w14:textId="77777777" w:rsidR="00C91F85" w:rsidRPr="00E74BA0" w:rsidRDefault="00C91F85" w:rsidP="008D1394">
      <w:pPr>
        <w:suppressAutoHyphens/>
        <w:spacing w:after="0" w:line="240" w:lineRule="auto"/>
        <w:jc w:val="both"/>
        <w:rPr>
          <w:rFonts w:ascii="Times New Roman" w:eastAsia="Calibri" w:hAnsi="Times New Roman" w:cs="Times New Roman"/>
          <w:b/>
          <w:kern w:val="1"/>
          <w:sz w:val="24"/>
          <w:szCs w:val="24"/>
          <w:lang w:eastAsia="ar-SA"/>
        </w:rPr>
      </w:pPr>
    </w:p>
    <w:p w14:paraId="28F3FF89" w14:textId="45430F49" w:rsidR="00EC6787"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Art.1</w:t>
      </w:r>
      <w:r w:rsidR="00AF5B8B" w:rsidRPr="00E74BA0">
        <w:rPr>
          <w:rFonts w:ascii="Times New Roman" w:eastAsia="Calibri" w:hAnsi="Times New Roman" w:cs="Times New Roman"/>
          <w:b/>
          <w:kern w:val="1"/>
          <w:sz w:val="24"/>
          <w:szCs w:val="24"/>
          <w:lang w:eastAsia="ar-SA"/>
        </w:rPr>
        <w:t>8</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EC6787" w:rsidRPr="00E74BA0">
        <w:rPr>
          <w:rFonts w:ascii="Times New Roman" w:eastAsia="Calibri" w:hAnsi="Times New Roman" w:cs="Times New Roman"/>
          <w:b/>
          <w:bCs/>
          <w:kern w:val="1"/>
          <w:sz w:val="24"/>
          <w:szCs w:val="24"/>
          <w:lang w:eastAsia="ar-SA"/>
        </w:rPr>
        <w:t>(1)</w:t>
      </w:r>
      <w:r w:rsidR="00EC6787"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În cazul în care </w:t>
      </w:r>
      <w:r w:rsidR="00346457" w:rsidRPr="00E74BA0">
        <w:rPr>
          <w:rFonts w:ascii="Times New Roman" w:eastAsia="Calibri" w:hAnsi="Times New Roman" w:cs="Times New Roman"/>
          <w:kern w:val="1"/>
          <w:sz w:val="24"/>
          <w:szCs w:val="24"/>
          <w:lang w:eastAsia="ar-SA"/>
        </w:rPr>
        <w:t xml:space="preserve">utilizatorul </w:t>
      </w:r>
      <w:r w:rsidRPr="00E74BA0">
        <w:rPr>
          <w:rFonts w:ascii="Times New Roman" w:eastAsia="Calibri" w:hAnsi="Times New Roman" w:cs="Times New Roman"/>
          <w:kern w:val="1"/>
          <w:sz w:val="24"/>
          <w:szCs w:val="24"/>
          <w:lang w:eastAsia="ar-SA"/>
        </w:rPr>
        <w:t xml:space="preserve">locului de parcare înstrăinează </w:t>
      </w:r>
      <w:r w:rsidR="00645ACF" w:rsidRPr="00E74BA0">
        <w:rPr>
          <w:rFonts w:ascii="Times New Roman" w:eastAsia="Calibri" w:hAnsi="Times New Roman" w:cs="Times New Roman"/>
          <w:kern w:val="1"/>
          <w:sz w:val="24"/>
          <w:szCs w:val="24"/>
          <w:lang w:eastAsia="ar-SA"/>
        </w:rPr>
        <w:t>autoturismul</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motocicleta</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mopedul</w:t>
      </w:r>
      <w:r w:rsidR="003C411C" w:rsidRPr="00F7437B">
        <w:rPr>
          <w:rFonts w:ascii="Times New Roman" w:eastAsia="Calibri" w:hAnsi="Times New Roman" w:cs="Times New Roman"/>
          <w:color w:val="000000" w:themeColor="text1"/>
          <w:kern w:val="1"/>
          <w:sz w:val="24"/>
          <w:szCs w:val="24"/>
          <w:lang w:eastAsia="ar-SA"/>
        </w:rPr>
        <w:t>/triciclul/cvadriciclul</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în temeiul căruia a obținut locul de parcare, contractul </w:t>
      </w:r>
      <w:r w:rsidR="00B6437C" w:rsidRPr="00E74BA0">
        <w:rPr>
          <w:rFonts w:ascii="Times New Roman" w:eastAsia="Calibri" w:hAnsi="Times New Roman" w:cs="Times New Roman"/>
          <w:kern w:val="1"/>
          <w:sz w:val="24"/>
          <w:szCs w:val="24"/>
          <w:lang w:eastAsia="ar-SA"/>
        </w:rPr>
        <w:t xml:space="preserve">se </w:t>
      </w:r>
      <w:r w:rsidRPr="00E74BA0">
        <w:rPr>
          <w:rFonts w:ascii="Times New Roman" w:eastAsia="Calibri" w:hAnsi="Times New Roman" w:cs="Times New Roman"/>
          <w:kern w:val="1"/>
          <w:sz w:val="24"/>
          <w:szCs w:val="24"/>
          <w:lang w:eastAsia="ar-SA"/>
        </w:rPr>
        <w:t xml:space="preserve">va </w:t>
      </w:r>
      <w:r w:rsidR="00B6437C" w:rsidRPr="00E74BA0">
        <w:rPr>
          <w:rFonts w:ascii="Times New Roman" w:eastAsia="Calibri" w:hAnsi="Times New Roman" w:cs="Times New Roman"/>
          <w:kern w:val="1"/>
          <w:sz w:val="24"/>
          <w:szCs w:val="24"/>
          <w:lang w:eastAsia="ar-SA"/>
        </w:rPr>
        <w:t>rezila</w:t>
      </w:r>
      <w:r w:rsidRPr="00E74BA0">
        <w:rPr>
          <w:rFonts w:ascii="Times New Roman" w:eastAsia="Calibri" w:hAnsi="Times New Roman" w:cs="Times New Roman"/>
          <w:kern w:val="1"/>
          <w:sz w:val="24"/>
          <w:szCs w:val="24"/>
          <w:lang w:eastAsia="ar-SA"/>
        </w:rPr>
        <w:t xml:space="preserve"> de drept, dacă nu și-a cumpărat un alt </w:t>
      </w:r>
      <w:r w:rsidR="00645ACF" w:rsidRPr="00E74BA0">
        <w:rPr>
          <w:rFonts w:ascii="Times New Roman" w:eastAsia="Calibri" w:hAnsi="Times New Roman" w:cs="Times New Roman"/>
          <w:kern w:val="1"/>
          <w:sz w:val="24"/>
          <w:szCs w:val="24"/>
          <w:lang w:eastAsia="ar-SA"/>
        </w:rPr>
        <w:t>autoturism</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w:t>
      </w:r>
      <w:r w:rsidR="003C411C" w:rsidRPr="00F7437B">
        <w:rPr>
          <w:rFonts w:ascii="Times New Roman" w:eastAsia="Calibri" w:hAnsi="Times New Roman" w:cs="Times New Roman"/>
          <w:color w:val="000000" w:themeColor="text1"/>
          <w:kern w:val="1"/>
          <w:sz w:val="24"/>
          <w:szCs w:val="24"/>
          <w:lang w:eastAsia="ar-SA"/>
        </w:rPr>
        <w:t>/triciclu/cvadriciclu</w:t>
      </w:r>
      <w:r w:rsidR="00C472C0" w:rsidRPr="00F7437B">
        <w:rPr>
          <w:rFonts w:ascii="Times New Roman" w:eastAsia="Calibri" w:hAnsi="Times New Roman" w:cs="Times New Roman"/>
          <w:color w:val="000000" w:themeColor="text1"/>
          <w:kern w:val="1"/>
          <w:sz w:val="24"/>
          <w:szCs w:val="24"/>
          <w:lang w:eastAsia="ar-SA"/>
        </w:rPr>
        <w:t xml:space="preserve"> </w:t>
      </w:r>
      <w:r w:rsidR="00C472C0" w:rsidRPr="00E74BA0">
        <w:rPr>
          <w:rFonts w:ascii="Times New Roman" w:eastAsia="Calibri" w:hAnsi="Times New Roman" w:cs="Times New Roman"/>
          <w:kern w:val="1"/>
          <w:sz w:val="24"/>
          <w:szCs w:val="24"/>
          <w:lang w:eastAsia="ar-SA"/>
        </w:rPr>
        <w:t>sau nu depune dovada</w:t>
      </w:r>
      <w:r w:rsidRPr="00E74BA0">
        <w:rPr>
          <w:rFonts w:ascii="Times New Roman" w:eastAsia="Calibri" w:hAnsi="Times New Roman" w:cs="Times New Roman"/>
          <w:kern w:val="1"/>
          <w:sz w:val="24"/>
          <w:szCs w:val="24"/>
          <w:lang w:eastAsia="ar-SA"/>
        </w:rPr>
        <w:t xml:space="preserve"> </w:t>
      </w:r>
      <w:r w:rsidR="00C472C0" w:rsidRPr="00E74BA0">
        <w:rPr>
          <w:rFonts w:ascii="Times New Roman" w:eastAsia="Calibri" w:hAnsi="Times New Roman" w:cs="Times New Roman"/>
          <w:kern w:val="1"/>
          <w:sz w:val="24"/>
          <w:szCs w:val="24"/>
          <w:lang w:eastAsia="ar-SA"/>
        </w:rPr>
        <w:t>existenței unui contract de comodat/închiriere/leasing pentru un autoturism</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w:t>
      </w:r>
      <w:r w:rsidR="003C411C" w:rsidRPr="00F7437B">
        <w:rPr>
          <w:rFonts w:ascii="Times New Roman" w:eastAsia="Calibri" w:hAnsi="Times New Roman" w:cs="Times New Roman"/>
          <w:color w:val="000000" w:themeColor="text1"/>
          <w:kern w:val="1"/>
          <w:sz w:val="24"/>
          <w:szCs w:val="24"/>
          <w:lang w:eastAsia="ar-SA"/>
        </w:rPr>
        <w:t>/ triciclu/cvadriciclu</w:t>
      </w:r>
      <w:r w:rsidR="00C472C0" w:rsidRPr="00E74BA0">
        <w:rPr>
          <w:rFonts w:ascii="Times New Roman" w:eastAsia="Calibri" w:hAnsi="Times New Roman" w:cs="Times New Roman"/>
          <w:kern w:val="1"/>
          <w:sz w:val="24"/>
          <w:szCs w:val="24"/>
          <w:lang w:eastAsia="ar-SA"/>
        </w:rPr>
        <w:t xml:space="preserve"> pe care este îndreptățit să-l folosescă, </w:t>
      </w:r>
      <w:r w:rsidRPr="00E74BA0">
        <w:rPr>
          <w:rFonts w:ascii="Times New Roman" w:eastAsia="Calibri" w:hAnsi="Times New Roman" w:cs="Times New Roman"/>
          <w:kern w:val="1"/>
          <w:sz w:val="24"/>
          <w:szCs w:val="24"/>
          <w:lang w:eastAsia="ar-SA"/>
        </w:rPr>
        <w:t xml:space="preserve">în termen de </w:t>
      </w:r>
      <w:r w:rsidR="009E2B82" w:rsidRPr="00E74BA0">
        <w:rPr>
          <w:rFonts w:ascii="Times New Roman" w:eastAsia="Calibri" w:hAnsi="Times New Roman" w:cs="Times New Roman"/>
          <w:kern w:val="1"/>
          <w:sz w:val="24"/>
          <w:szCs w:val="24"/>
          <w:lang w:eastAsia="ar-SA"/>
        </w:rPr>
        <w:t>90</w:t>
      </w:r>
      <w:r w:rsidRPr="00E74BA0">
        <w:rPr>
          <w:rFonts w:ascii="Times New Roman" w:eastAsia="Calibri" w:hAnsi="Times New Roman" w:cs="Times New Roman"/>
          <w:kern w:val="1"/>
          <w:sz w:val="24"/>
          <w:szCs w:val="24"/>
          <w:lang w:eastAsia="ar-SA"/>
        </w:rPr>
        <w:t>(</w:t>
      </w:r>
      <w:r w:rsidR="009E2B82" w:rsidRPr="00E74BA0">
        <w:rPr>
          <w:rFonts w:ascii="Times New Roman" w:eastAsia="Calibri" w:hAnsi="Times New Roman" w:cs="Times New Roman"/>
          <w:kern w:val="1"/>
          <w:sz w:val="24"/>
          <w:szCs w:val="24"/>
          <w:lang w:eastAsia="ar-SA"/>
        </w:rPr>
        <w:t>nouăzeci</w:t>
      </w:r>
      <w:r w:rsidRPr="00E74BA0">
        <w:rPr>
          <w:rFonts w:ascii="Times New Roman" w:eastAsia="Calibri" w:hAnsi="Times New Roman" w:cs="Times New Roman"/>
          <w:kern w:val="1"/>
          <w:sz w:val="24"/>
          <w:szCs w:val="24"/>
          <w:lang w:eastAsia="ar-SA"/>
        </w:rPr>
        <w:t xml:space="preserve">) </w:t>
      </w:r>
      <w:r w:rsidR="009E2B82" w:rsidRPr="00E74BA0">
        <w:rPr>
          <w:rFonts w:ascii="Times New Roman" w:eastAsia="Calibri" w:hAnsi="Times New Roman" w:cs="Times New Roman"/>
          <w:kern w:val="1"/>
          <w:sz w:val="24"/>
          <w:szCs w:val="24"/>
          <w:lang w:eastAsia="ar-SA"/>
        </w:rPr>
        <w:t>de zile</w:t>
      </w:r>
      <w:r w:rsidRPr="00E74BA0">
        <w:rPr>
          <w:rFonts w:ascii="Times New Roman" w:eastAsia="Calibri" w:hAnsi="Times New Roman" w:cs="Times New Roman"/>
          <w:kern w:val="1"/>
          <w:sz w:val="24"/>
          <w:szCs w:val="24"/>
          <w:lang w:eastAsia="ar-SA"/>
        </w:rPr>
        <w:t xml:space="preserve"> </w:t>
      </w:r>
      <w:r w:rsidR="00C472C0" w:rsidRPr="00E74BA0">
        <w:rPr>
          <w:rFonts w:ascii="Times New Roman" w:eastAsia="Calibri" w:hAnsi="Times New Roman" w:cs="Times New Roman"/>
          <w:kern w:val="1"/>
          <w:sz w:val="24"/>
          <w:szCs w:val="24"/>
          <w:lang w:eastAsia="ar-SA"/>
        </w:rPr>
        <w:t xml:space="preserve">de la data înstrăinării </w:t>
      </w:r>
      <w:r w:rsidRPr="00E74BA0">
        <w:rPr>
          <w:rFonts w:ascii="Times New Roman" w:eastAsia="Calibri" w:hAnsi="Times New Roman" w:cs="Times New Roman"/>
          <w:kern w:val="1"/>
          <w:sz w:val="24"/>
          <w:szCs w:val="24"/>
          <w:lang w:eastAsia="ar-SA"/>
        </w:rPr>
        <w:t xml:space="preserve">și nu a depus, în același termen de </w:t>
      </w:r>
      <w:r w:rsidR="009E2B82" w:rsidRPr="00E74BA0">
        <w:rPr>
          <w:rFonts w:ascii="Times New Roman" w:eastAsia="Calibri" w:hAnsi="Times New Roman" w:cs="Times New Roman"/>
          <w:kern w:val="1"/>
          <w:sz w:val="24"/>
          <w:szCs w:val="24"/>
          <w:lang w:eastAsia="ar-SA"/>
        </w:rPr>
        <w:t xml:space="preserve">90(nouăzeci) de zile </w:t>
      </w:r>
      <w:r w:rsidRPr="00E74BA0">
        <w:rPr>
          <w:rFonts w:ascii="Times New Roman" w:eastAsia="Calibri" w:hAnsi="Times New Roman" w:cs="Times New Roman"/>
          <w:kern w:val="1"/>
          <w:sz w:val="24"/>
          <w:szCs w:val="24"/>
          <w:lang w:eastAsia="ar-SA"/>
        </w:rPr>
        <w:t>o solicitare de modificare a datelor autoturismului</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motocicletei</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w:t>
      </w:r>
      <w:r w:rsidR="00043151" w:rsidRPr="00F7437B">
        <w:rPr>
          <w:rFonts w:ascii="Times New Roman" w:eastAsia="Calibri" w:hAnsi="Times New Roman" w:cs="Times New Roman"/>
          <w:color w:val="000000" w:themeColor="text1"/>
          <w:kern w:val="1"/>
          <w:sz w:val="24"/>
          <w:szCs w:val="24"/>
          <w:lang w:eastAsia="ar-SA"/>
        </w:rPr>
        <w:t>o</w:t>
      </w:r>
      <w:r w:rsidR="00841520" w:rsidRPr="00F7437B">
        <w:rPr>
          <w:rFonts w:ascii="Times New Roman" w:eastAsia="Calibri" w:hAnsi="Times New Roman" w:cs="Times New Roman"/>
          <w:color w:val="000000" w:themeColor="text1"/>
          <w:kern w:val="1"/>
          <w:sz w:val="24"/>
          <w:szCs w:val="24"/>
          <w:lang w:eastAsia="ar-SA"/>
        </w:rPr>
        <w:t>pedului</w:t>
      </w:r>
      <w:r w:rsidR="003C411C" w:rsidRPr="00F7437B">
        <w:rPr>
          <w:rFonts w:ascii="Times New Roman" w:eastAsia="Calibri" w:hAnsi="Times New Roman" w:cs="Times New Roman"/>
          <w:color w:val="000000" w:themeColor="text1"/>
          <w:kern w:val="1"/>
          <w:sz w:val="24"/>
          <w:szCs w:val="24"/>
          <w:lang w:eastAsia="ar-SA"/>
        </w:rPr>
        <w:t>/triciclului/cvadriciclului</w:t>
      </w:r>
      <w:r w:rsidR="000B0D20" w:rsidRPr="000B0D20">
        <w:rPr>
          <w:rFonts w:ascii="Times New Roman" w:eastAsia="Calibri" w:hAnsi="Times New Roman" w:cs="Times New Roman"/>
          <w:kern w:val="1"/>
          <w:sz w:val="24"/>
          <w:szCs w:val="24"/>
          <w:lang w:eastAsia="ar-SA"/>
        </w:rPr>
        <w:t>.</w:t>
      </w:r>
    </w:p>
    <w:p w14:paraId="56EBD2EA" w14:textId="3373DEC6" w:rsidR="00C91F85" w:rsidRPr="00E74BA0" w:rsidRDefault="00EC6787"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În </w:t>
      </w:r>
      <w:r w:rsidR="00995B07" w:rsidRPr="00E74BA0">
        <w:rPr>
          <w:rFonts w:ascii="Times New Roman" w:eastAsia="Calibri" w:hAnsi="Times New Roman" w:cs="Times New Roman"/>
          <w:kern w:val="1"/>
          <w:sz w:val="24"/>
          <w:szCs w:val="24"/>
          <w:lang w:eastAsia="ar-SA"/>
        </w:rPr>
        <w:t>situația</w:t>
      </w:r>
      <w:r w:rsidRPr="00E74BA0">
        <w:rPr>
          <w:rFonts w:ascii="Times New Roman" w:eastAsia="Calibri" w:hAnsi="Times New Roman" w:cs="Times New Roman"/>
          <w:kern w:val="1"/>
          <w:sz w:val="24"/>
          <w:szCs w:val="24"/>
          <w:lang w:eastAsia="ar-SA"/>
        </w:rPr>
        <w:t xml:space="preserve"> în care deși a achiziționat un autoturism</w:t>
      </w:r>
      <w:r w:rsidR="00152B1A" w:rsidRPr="00F7437B">
        <w:rPr>
          <w:rFonts w:ascii="Times New Roman" w:eastAsia="Calibri" w:hAnsi="Times New Roman" w:cs="Times New Roman"/>
          <w:color w:val="000000" w:themeColor="text1"/>
          <w:kern w:val="1"/>
          <w:sz w:val="24"/>
          <w:szCs w:val="24"/>
          <w:lang w:eastAsia="ar-SA"/>
        </w:rPr>
        <w:t>/</w:t>
      </w:r>
      <w:r w:rsidR="00D9436B" w:rsidRPr="00F7437B">
        <w:rPr>
          <w:rFonts w:ascii="Times New Roman" w:eastAsia="Calibri" w:hAnsi="Times New Roman" w:cs="Times New Roman"/>
          <w:color w:val="000000" w:themeColor="text1"/>
          <w:kern w:val="1"/>
          <w:sz w:val="24"/>
          <w:szCs w:val="24"/>
          <w:lang w:eastAsia="ar-SA"/>
        </w:rPr>
        <w:t xml:space="preserve">o </w:t>
      </w:r>
      <w:r w:rsidR="00841520"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D9436B" w:rsidRPr="00F7437B">
        <w:rPr>
          <w:rFonts w:ascii="Times New Roman" w:eastAsia="Calibri" w:hAnsi="Times New Roman" w:cs="Times New Roman"/>
          <w:color w:val="000000" w:themeColor="text1"/>
          <w:kern w:val="1"/>
          <w:sz w:val="24"/>
          <w:szCs w:val="24"/>
          <w:lang w:eastAsia="ar-SA"/>
        </w:rPr>
        <w:t xml:space="preserve">un  </w:t>
      </w:r>
      <w:r w:rsidR="00841520" w:rsidRPr="00F7437B">
        <w:rPr>
          <w:rFonts w:ascii="Times New Roman" w:eastAsia="Calibri" w:hAnsi="Times New Roman" w:cs="Times New Roman"/>
          <w:color w:val="000000" w:themeColor="text1"/>
          <w:kern w:val="1"/>
          <w:sz w:val="24"/>
          <w:szCs w:val="24"/>
          <w:lang w:eastAsia="ar-SA"/>
        </w:rPr>
        <w:t>moped</w:t>
      </w:r>
      <w:r w:rsidR="003C411C" w:rsidRPr="00F7437B">
        <w:rPr>
          <w:rFonts w:ascii="Times New Roman" w:eastAsia="Calibri" w:hAnsi="Times New Roman" w:cs="Times New Roman"/>
          <w:color w:val="000000" w:themeColor="text1"/>
          <w:kern w:val="1"/>
          <w:sz w:val="24"/>
          <w:szCs w:val="24"/>
          <w:lang w:eastAsia="ar-SA"/>
        </w:rPr>
        <w:t>/</w:t>
      </w:r>
      <w:r w:rsidR="00D9436B" w:rsidRPr="00F7437B">
        <w:rPr>
          <w:rFonts w:ascii="Times New Roman" w:eastAsia="Calibri" w:hAnsi="Times New Roman" w:cs="Times New Roman"/>
          <w:color w:val="000000" w:themeColor="text1"/>
          <w:kern w:val="1"/>
          <w:sz w:val="24"/>
          <w:szCs w:val="24"/>
          <w:lang w:eastAsia="ar-SA"/>
        </w:rPr>
        <w:t xml:space="preserve">un </w:t>
      </w:r>
      <w:r w:rsidR="003C411C" w:rsidRPr="00F7437B">
        <w:rPr>
          <w:rFonts w:ascii="Times New Roman" w:eastAsia="Calibri" w:hAnsi="Times New Roman" w:cs="Times New Roman"/>
          <w:color w:val="000000" w:themeColor="text1"/>
          <w:kern w:val="1"/>
          <w:sz w:val="24"/>
          <w:szCs w:val="24"/>
          <w:lang w:eastAsia="ar-SA"/>
        </w:rPr>
        <w:t>triciclu/</w:t>
      </w:r>
      <w:r w:rsidR="00D9436B" w:rsidRPr="00F7437B">
        <w:rPr>
          <w:rFonts w:ascii="Times New Roman" w:eastAsia="Calibri" w:hAnsi="Times New Roman" w:cs="Times New Roman"/>
          <w:color w:val="000000" w:themeColor="text1"/>
          <w:kern w:val="1"/>
          <w:sz w:val="24"/>
          <w:szCs w:val="24"/>
          <w:lang w:eastAsia="ar-SA"/>
        </w:rPr>
        <w:t xml:space="preserve">un </w:t>
      </w:r>
      <w:r w:rsidR="003C411C" w:rsidRPr="00F7437B">
        <w:rPr>
          <w:rFonts w:ascii="Times New Roman" w:eastAsia="Calibri" w:hAnsi="Times New Roman" w:cs="Times New Roman"/>
          <w:color w:val="000000" w:themeColor="text1"/>
          <w:kern w:val="1"/>
          <w:sz w:val="24"/>
          <w:szCs w:val="24"/>
          <w:lang w:eastAsia="ar-SA"/>
        </w:rPr>
        <w:t>cvadriciclu</w:t>
      </w:r>
      <w:r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nou utilizatorul nu </w:t>
      </w:r>
      <w:r w:rsidR="00995B07" w:rsidRPr="00E74BA0">
        <w:rPr>
          <w:rFonts w:ascii="Times New Roman" w:eastAsia="Calibri" w:hAnsi="Times New Roman" w:cs="Times New Roman"/>
          <w:kern w:val="1"/>
          <w:sz w:val="24"/>
          <w:szCs w:val="24"/>
          <w:lang w:eastAsia="ar-SA"/>
        </w:rPr>
        <w:t>l-a putut</w:t>
      </w:r>
      <w:r w:rsidRPr="00E74BA0">
        <w:rPr>
          <w:rFonts w:ascii="Times New Roman" w:eastAsia="Calibri" w:hAnsi="Times New Roman" w:cs="Times New Roman"/>
          <w:kern w:val="1"/>
          <w:sz w:val="24"/>
          <w:szCs w:val="24"/>
          <w:lang w:eastAsia="ar-SA"/>
        </w:rPr>
        <w:t xml:space="preserve"> înmatricula</w:t>
      </w:r>
      <w:r w:rsidR="00841520" w:rsidRPr="00F7437B">
        <w:rPr>
          <w:rFonts w:ascii="Times New Roman" w:eastAsia="Calibri" w:hAnsi="Times New Roman" w:cs="Times New Roman"/>
          <w:color w:val="000000" w:themeColor="text1"/>
          <w:kern w:val="1"/>
          <w:sz w:val="24"/>
          <w:szCs w:val="24"/>
          <w:lang w:eastAsia="ar-SA"/>
        </w:rPr>
        <w:t>/înregistra</w:t>
      </w:r>
      <w:r w:rsidR="000B0D20"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în termenul menționat la alin.(1), acesta poate face dovada achizi</w:t>
      </w:r>
      <w:r w:rsidR="00995B07" w:rsidRPr="00E74BA0">
        <w:rPr>
          <w:rFonts w:ascii="Times New Roman" w:eastAsia="Calibri" w:hAnsi="Times New Roman" w:cs="Times New Roman"/>
          <w:kern w:val="1"/>
          <w:sz w:val="24"/>
          <w:szCs w:val="24"/>
          <w:lang w:eastAsia="ar-SA"/>
        </w:rPr>
        <w:t>ț</w:t>
      </w:r>
      <w:r w:rsidRPr="00E74BA0">
        <w:rPr>
          <w:rFonts w:ascii="Times New Roman" w:eastAsia="Calibri" w:hAnsi="Times New Roman" w:cs="Times New Roman"/>
          <w:kern w:val="1"/>
          <w:sz w:val="24"/>
          <w:szCs w:val="24"/>
          <w:lang w:eastAsia="ar-SA"/>
        </w:rPr>
        <w:t>ionării prin intermediul unui contract de v</w:t>
      </w:r>
      <w:r w:rsidR="005C2551" w:rsidRPr="00E74BA0">
        <w:rPr>
          <w:rFonts w:ascii="Times New Roman" w:eastAsia="Calibri" w:hAnsi="Times New Roman" w:cs="Times New Roman"/>
          <w:kern w:val="1"/>
          <w:sz w:val="24"/>
          <w:szCs w:val="24"/>
          <w:lang w:eastAsia="ar-SA"/>
        </w:rPr>
        <w:t>â</w:t>
      </w:r>
      <w:r w:rsidRPr="00E74BA0">
        <w:rPr>
          <w:rFonts w:ascii="Times New Roman" w:eastAsia="Calibri" w:hAnsi="Times New Roman" w:cs="Times New Roman"/>
          <w:kern w:val="1"/>
          <w:sz w:val="24"/>
          <w:szCs w:val="24"/>
          <w:lang w:eastAsia="ar-SA"/>
        </w:rPr>
        <w:t>nzare-cumpărare/antecontract de v</w:t>
      </w:r>
      <w:r w:rsidR="00786AE7" w:rsidRPr="00E74BA0">
        <w:rPr>
          <w:rFonts w:ascii="Times New Roman" w:eastAsia="Calibri" w:hAnsi="Times New Roman" w:cs="Times New Roman"/>
          <w:kern w:val="1"/>
          <w:sz w:val="24"/>
          <w:szCs w:val="24"/>
          <w:lang w:eastAsia="ar-SA"/>
        </w:rPr>
        <w:t>â</w:t>
      </w:r>
      <w:r w:rsidRPr="00E74BA0">
        <w:rPr>
          <w:rFonts w:ascii="Times New Roman" w:eastAsia="Calibri" w:hAnsi="Times New Roman" w:cs="Times New Roman"/>
          <w:kern w:val="1"/>
          <w:sz w:val="24"/>
          <w:szCs w:val="24"/>
          <w:lang w:eastAsia="ar-SA"/>
        </w:rPr>
        <w:t>nzare-cumpărare/comandă fermă. În această situație locul de parcare va rămâne rezervat, urmând ca după înmatricularea</w:t>
      </w:r>
      <w:r w:rsidR="000B0D2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noului autoturism</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w:t>
      </w:r>
      <w:r w:rsidR="003C411C" w:rsidRPr="00F7437B">
        <w:rPr>
          <w:rFonts w:ascii="Times New Roman" w:eastAsia="Calibri" w:hAnsi="Times New Roman" w:cs="Times New Roman"/>
          <w:color w:val="000000" w:themeColor="text1"/>
          <w:kern w:val="1"/>
          <w:sz w:val="24"/>
          <w:szCs w:val="24"/>
          <w:lang w:eastAsia="ar-SA"/>
        </w:rPr>
        <w:t>tă</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w:t>
      </w:r>
      <w:r w:rsidR="003C411C" w:rsidRPr="00F7437B">
        <w:rPr>
          <w:rFonts w:ascii="Times New Roman" w:eastAsia="Calibri" w:hAnsi="Times New Roman" w:cs="Times New Roman"/>
          <w:color w:val="000000" w:themeColor="text1"/>
          <w:kern w:val="1"/>
          <w:sz w:val="24"/>
          <w:szCs w:val="24"/>
          <w:lang w:eastAsia="ar-SA"/>
        </w:rPr>
        <w:t>/triciclu/cvadriciclu</w:t>
      </w:r>
      <w:r w:rsidR="000B0D20" w:rsidRPr="00F7437B">
        <w:rPr>
          <w:rFonts w:ascii="Times New Roman" w:eastAsia="Calibri" w:hAnsi="Times New Roman" w:cs="Times New Roman"/>
          <w:color w:val="000000" w:themeColor="text1"/>
          <w:kern w:val="1"/>
          <w:sz w:val="24"/>
          <w:szCs w:val="24"/>
          <w:lang w:eastAsia="ar-SA"/>
        </w:rPr>
        <w:t xml:space="preserve"> </w:t>
      </w:r>
      <w:r w:rsidRPr="00E74BA0">
        <w:rPr>
          <w:rFonts w:ascii="Times New Roman" w:eastAsia="Calibri" w:hAnsi="Times New Roman" w:cs="Times New Roman"/>
          <w:kern w:val="1"/>
          <w:sz w:val="24"/>
          <w:szCs w:val="24"/>
          <w:lang w:eastAsia="ar-SA"/>
        </w:rPr>
        <w:t>să se încheie un contract de închiriere loc parcare de reședință</w:t>
      </w:r>
      <w:r w:rsidR="00995B07" w:rsidRPr="00E74BA0">
        <w:rPr>
          <w:rFonts w:ascii="Times New Roman" w:eastAsia="Calibri" w:hAnsi="Times New Roman" w:cs="Times New Roman"/>
          <w:kern w:val="1"/>
          <w:sz w:val="24"/>
          <w:szCs w:val="24"/>
          <w:lang w:eastAsia="ar-SA"/>
        </w:rPr>
        <w:t xml:space="preserve"> pentru respectivul autoturism</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841520" w:rsidRPr="00F7437B">
        <w:rPr>
          <w:rFonts w:ascii="Times New Roman" w:eastAsia="Calibri" w:hAnsi="Times New Roman" w:cs="Times New Roman"/>
          <w:color w:val="000000" w:themeColor="text1"/>
          <w:kern w:val="1"/>
          <w:sz w:val="24"/>
          <w:szCs w:val="24"/>
          <w:lang w:eastAsia="ar-SA"/>
        </w:rPr>
        <w:t>moped</w:t>
      </w:r>
      <w:r w:rsidR="003C411C" w:rsidRPr="00F7437B">
        <w:rPr>
          <w:rFonts w:ascii="Times New Roman" w:eastAsia="Calibri" w:hAnsi="Times New Roman" w:cs="Times New Roman"/>
          <w:color w:val="000000" w:themeColor="text1"/>
          <w:kern w:val="1"/>
          <w:sz w:val="24"/>
          <w:szCs w:val="24"/>
          <w:lang w:eastAsia="ar-SA"/>
        </w:rPr>
        <w:t>/triciclu/cvadriciclu</w:t>
      </w:r>
      <w:r w:rsidR="00995B07" w:rsidRPr="00E74BA0">
        <w:rPr>
          <w:rFonts w:ascii="Times New Roman" w:eastAsia="Calibri" w:hAnsi="Times New Roman" w:cs="Times New Roman"/>
          <w:kern w:val="1"/>
          <w:sz w:val="24"/>
          <w:szCs w:val="24"/>
          <w:lang w:eastAsia="ar-SA"/>
        </w:rPr>
        <w:t>. Utilizatorul este ob</w:t>
      </w:r>
      <w:r w:rsidR="00DE7E76" w:rsidRPr="00E74BA0">
        <w:rPr>
          <w:rFonts w:ascii="Times New Roman" w:eastAsia="Calibri" w:hAnsi="Times New Roman" w:cs="Times New Roman"/>
          <w:kern w:val="1"/>
          <w:sz w:val="24"/>
          <w:szCs w:val="24"/>
          <w:lang w:eastAsia="ar-SA"/>
        </w:rPr>
        <w:t>l</w:t>
      </w:r>
      <w:r w:rsidR="00995B07" w:rsidRPr="00E74BA0">
        <w:rPr>
          <w:rFonts w:ascii="Times New Roman" w:eastAsia="Calibri" w:hAnsi="Times New Roman" w:cs="Times New Roman"/>
          <w:kern w:val="1"/>
          <w:sz w:val="24"/>
          <w:szCs w:val="24"/>
          <w:lang w:eastAsia="ar-SA"/>
        </w:rPr>
        <w:t>igat să plătea</w:t>
      </w:r>
      <w:r w:rsidR="00301009" w:rsidRPr="00E74BA0">
        <w:rPr>
          <w:rFonts w:ascii="Times New Roman" w:eastAsia="Calibri" w:hAnsi="Times New Roman" w:cs="Times New Roman"/>
          <w:kern w:val="1"/>
          <w:sz w:val="24"/>
          <w:szCs w:val="24"/>
          <w:lang w:eastAsia="ar-SA"/>
        </w:rPr>
        <w:t>s</w:t>
      </w:r>
      <w:r w:rsidR="00995B07" w:rsidRPr="00E74BA0">
        <w:rPr>
          <w:rFonts w:ascii="Times New Roman" w:eastAsia="Calibri" w:hAnsi="Times New Roman" w:cs="Times New Roman"/>
          <w:kern w:val="1"/>
          <w:sz w:val="24"/>
          <w:szCs w:val="24"/>
          <w:lang w:eastAsia="ar-SA"/>
        </w:rPr>
        <w:t xml:space="preserve">că taxa de parcare de reședință pe perioada rezervări, în caz contrar acesta urmând să piardă </w:t>
      </w:r>
      <w:r w:rsidR="00B12FD2" w:rsidRPr="00E74BA0">
        <w:rPr>
          <w:rFonts w:ascii="Times New Roman" w:eastAsia="Calibri" w:hAnsi="Times New Roman" w:cs="Times New Roman"/>
          <w:kern w:val="1"/>
          <w:sz w:val="24"/>
          <w:szCs w:val="24"/>
          <w:lang w:eastAsia="ar-SA"/>
        </w:rPr>
        <w:t xml:space="preserve">dreptul de utilizare a </w:t>
      </w:r>
      <w:r w:rsidR="00995B07" w:rsidRPr="00E74BA0">
        <w:rPr>
          <w:rFonts w:ascii="Times New Roman" w:eastAsia="Calibri" w:hAnsi="Times New Roman" w:cs="Times New Roman"/>
          <w:kern w:val="1"/>
          <w:sz w:val="24"/>
          <w:szCs w:val="24"/>
          <w:lang w:eastAsia="ar-SA"/>
        </w:rPr>
        <w:t>locul</w:t>
      </w:r>
      <w:r w:rsidR="00B12FD2" w:rsidRPr="00E74BA0">
        <w:rPr>
          <w:rFonts w:ascii="Times New Roman" w:eastAsia="Calibri" w:hAnsi="Times New Roman" w:cs="Times New Roman"/>
          <w:kern w:val="1"/>
          <w:sz w:val="24"/>
          <w:szCs w:val="24"/>
          <w:lang w:eastAsia="ar-SA"/>
        </w:rPr>
        <w:t>ui</w:t>
      </w:r>
      <w:r w:rsidR="00995B07" w:rsidRPr="00E74BA0">
        <w:rPr>
          <w:rFonts w:ascii="Times New Roman" w:eastAsia="Calibri" w:hAnsi="Times New Roman" w:cs="Times New Roman"/>
          <w:kern w:val="1"/>
          <w:sz w:val="24"/>
          <w:szCs w:val="24"/>
          <w:lang w:eastAsia="ar-SA"/>
        </w:rPr>
        <w:t xml:space="preserve"> de parcare</w:t>
      </w:r>
      <w:r w:rsidR="00B12FD2" w:rsidRPr="00E74BA0">
        <w:rPr>
          <w:rFonts w:ascii="Times New Roman" w:eastAsia="Calibri" w:hAnsi="Times New Roman" w:cs="Times New Roman"/>
          <w:kern w:val="1"/>
          <w:sz w:val="24"/>
          <w:szCs w:val="24"/>
          <w:lang w:eastAsia="ar-SA"/>
        </w:rPr>
        <w:t>, iar contractul se va rezil</w:t>
      </w:r>
      <w:r w:rsidR="00B40FC9" w:rsidRPr="00E74BA0">
        <w:rPr>
          <w:rFonts w:ascii="Times New Roman" w:eastAsia="Calibri" w:hAnsi="Times New Roman" w:cs="Times New Roman"/>
          <w:kern w:val="1"/>
          <w:sz w:val="24"/>
          <w:szCs w:val="24"/>
          <w:lang w:eastAsia="ar-SA"/>
        </w:rPr>
        <w:t>i</w:t>
      </w:r>
      <w:r w:rsidR="00B12FD2" w:rsidRPr="00E74BA0">
        <w:rPr>
          <w:rFonts w:ascii="Times New Roman" w:eastAsia="Calibri" w:hAnsi="Times New Roman" w:cs="Times New Roman"/>
          <w:kern w:val="1"/>
          <w:sz w:val="24"/>
          <w:szCs w:val="24"/>
          <w:lang w:eastAsia="ar-SA"/>
        </w:rPr>
        <w:t>a de drept</w:t>
      </w:r>
      <w:r w:rsidR="00995B07" w:rsidRPr="00E74BA0">
        <w:rPr>
          <w:rFonts w:ascii="Times New Roman" w:eastAsia="Calibri" w:hAnsi="Times New Roman" w:cs="Times New Roman"/>
          <w:kern w:val="1"/>
          <w:sz w:val="24"/>
          <w:szCs w:val="24"/>
          <w:lang w:eastAsia="ar-SA"/>
        </w:rPr>
        <w:t>.</w:t>
      </w:r>
    </w:p>
    <w:p w14:paraId="3A30663B" w14:textId="77777777" w:rsidR="00B12FD2" w:rsidRPr="00E74BA0" w:rsidRDefault="00B12FD2" w:rsidP="008D1394">
      <w:pPr>
        <w:suppressAutoHyphens/>
        <w:spacing w:after="0" w:line="240" w:lineRule="auto"/>
        <w:jc w:val="both"/>
        <w:rPr>
          <w:rFonts w:ascii="Times New Roman" w:eastAsia="Calibri" w:hAnsi="Times New Roman" w:cs="Times New Roman"/>
          <w:kern w:val="1"/>
          <w:sz w:val="24"/>
          <w:szCs w:val="24"/>
          <w:lang w:eastAsia="ar-SA"/>
        </w:rPr>
      </w:pPr>
    </w:p>
    <w:p w14:paraId="561D47A3" w14:textId="75F9A8FB" w:rsidR="00FD3BE9" w:rsidRPr="00E74BA0" w:rsidRDefault="00AE47B4"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Art.1</w:t>
      </w:r>
      <w:r w:rsidR="002A3CCB" w:rsidRPr="00E74BA0">
        <w:rPr>
          <w:rFonts w:ascii="Times New Roman" w:eastAsia="Calibri" w:hAnsi="Times New Roman" w:cs="Times New Roman"/>
          <w:b/>
          <w:kern w:val="1"/>
          <w:sz w:val="24"/>
          <w:szCs w:val="24"/>
          <w:lang w:eastAsia="ar-SA"/>
        </w:rPr>
        <w:t>9</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Schimbarea titularului din contract</w:t>
      </w:r>
      <w:r w:rsidR="00C472C0" w:rsidRPr="00E74BA0">
        <w:rPr>
          <w:rFonts w:ascii="Times New Roman" w:eastAsia="Calibri" w:hAnsi="Times New Roman" w:cs="Times New Roman"/>
          <w:kern w:val="1"/>
          <w:sz w:val="24"/>
          <w:szCs w:val="24"/>
          <w:lang w:eastAsia="ar-SA"/>
        </w:rPr>
        <w:t>ul de închiriere loc parcare de reședință</w:t>
      </w:r>
      <w:r w:rsidRPr="00E74BA0">
        <w:rPr>
          <w:rFonts w:ascii="Times New Roman" w:eastAsia="Calibri" w:hAnsi="Times New Roman" w:cs="Times New Roman"/>
          <w:kern w:val="1"/>
          <w:sz w:val="24"/>
          <w:szCs w:val="24"/>
          <w:lang w:eastAsia="ar-SA"/>
        </w:rPr>
        <w:t xml:space="preserve"> se poate realiza doar între persoanele fizice sau juridice/P.F.A./I.I./I.F. care au domiciliul/reședința/sediul social/punctul de lucru la aceeași adresă și se operează în baza unei solicitări ce se transmite electronic prin intermediul platformei on-line</w:t>
      </w:r>
      <w:r w:rsidR="003C27E6" w:rsidRPr="00E74BA0">
        <w:rPr>
          <w:rFonts w:ascii="Times New Roman" w:eastAsia="Calibri" w:hAnsi="Times New Roman" w:cs="Times New Roman"/>
          <w:kern w:val="1"/>
          <w:sz w:val="24"/>
          <w:szCs w:val="24"/>
          <w:lang w:eastAsia="ar-SA"/>
        </w:rPr>
        <w:t xml:space="preserve"> a Administratorului</w:t>
      </w:r>
      <w:r w:rsidRPr="00E74BA0">
        <w:rPr>
          <w:rFonts w:ascii="Times New Roman" w:eastAsia="Calibri" w:hAnsi="Times New Roman" w:cs="Times New Roman"/>
          <w:kern w:val="1"/>
          <w:sz w:val="24"/>
          <w:szCs w:val="24"/>
          <w:lang w:eastAsia="ar-SA"/>
        </w:rPr>
        <w:t>, însoțită atât de documentele titular</w:t>
      </w:r>
      <w:r w:rsidR="00C472C0" w:rsidRPr="00E74BA0">
        <w:rPr>
          <w:rFonts w:ascii="Times New Roman" w:eastAsia="Calibri" w:hAnsi="Times New Roman" w:cs="Times New Roman"/>
          <w:kern w:val="1"/>
          <w:sz w:val="24"/>
          <w:szCs w:val="24"/>
          <w:lang w:eastAsia="ar-SA"/>
        </w:rPr>
        <w:t>ului</w:t>
      </w:r>
      <w:r w:rsidRPr="00E74BA0">
        <w:rPr>
          <w:rFonts w:ascii="Times New Roman" w:eastAsia="Calibri" w:hAnsi="Times New Roman" w:cs="Times New Roman"/>
          <w:kern w:val="1"/>
          <w:sz w:val="24"/>
          <w:szCs w:val="24"/>
          <w:lang w:eastAsia="ar-SA"/>
        </w:rPr>
        <w:t>, cât și ale viitorului titular</w:t>
      </w:r>
      <w:r w:rsidR="00C472C0" w:rsidRPr="00E74BA0">
        <w:rPr>
          <w:rFonts w:ascii="Times New Roman" w:eastAsia="Calibri" w:hAnsi="Times New Roman" w:cs="Times New Roman"/>
          <w:kern w:val="1"/>
          <w:sz w:val="24"/>
          <w:szCs w:val="24"/>
          <w:lang w:eastAsia="ar-SA"/>
        </w:rPr>
        <w:t>.</w:t>
      </w:r>
      <w:r w:rsidR="0028271E" w:rsidRPr="00E74BA0">
        <w:rPr>
          <w:rFonts w:ascii="Times New Roman" w:eastAsia="Calibri" w:hAnsi="Times New Roman" w:cs="Times New Roman"/>
          <w:kern w:val="1"/>
          <w:sz w:val="24"/>
          <w:szCs w:val="24"/>
          <w:lang w:eastAsia="ar-SA"/>
        </w:rPr>
        <w:t xml:space="preserve"> </w:t>
      </w:r>
    </w:p>
    <w:p w14:paraId="3D9AC8F1" w14:textId="77777777" w:rsidR="003C27E6" w:rsidRPr="00E74BA0" w:rsidRDefault="003C27E6" w:rsidP="008D1394">
      <w:pPr>
        <w:spacing w:after="0" w:line="240" w:lineRule="auto"/>
        <w:jc w:val="both"/>
        <w:rPr>
          <w:rFonts w:ascii="Times New Roman" w:eastAsia="Calibri" w:hAnsi="Times New Roman" w:cs="Times New Roman"/>
          <w:b/>
          <w:bCs/>
          <w:kern w:val="1"/>
          <w:sz w:val="24"/>
          <w:szCs w:val="24"/>
          <w:lang w:eastAsia="ar-SA"/>
        </w:rPr>
      </w:pPr>
    </w:p>
    <w:p w14:paraId="74F76184" w14:textId="65D4CA60" w:rsidR="003C27E6" w:rsidRPr="00E74BA0" w:rsidRDefault="003C27E6" w:rsidP="008D1394">
      <w:pPr>
        <w:spacing w:after="0" w:line="240" w:lineRule="auto"/>
        <w:jc w:val="both"/>
        <w:rPr>
          <w:rFonts w:ascii="Times New Roman" w:eastAsia="Calibri" w:hAnsi="Times New Roman" w:cs="Times New Roman"/>
          <w:b/>
          <w:bCs/>
          <w:kern w:val="1"/>
          <w:sz w:val="24"/>
          <w:szCs w:val="24"/>
          <w:lang w:eastAsia="ar-SA"/>
        </w:rPr>
      </w:pPr>
      <w:r w:rsidRPr="00E74BA0">
        <w:rPr>
          <w:rFonts w:ascii="Times New Roman" w:eastAsia="Calibri" w:hAnsi="Times New Roman" w:cs="Times New Roman"/>
          <w:b/>
          <w:bCs/>
          <w:kern w:val="1"/>
          <w:sz w:val="24"/>
          <w:szCs w:val="24"/>
          <w:lang w:eastAsia="ar-SA"/>
        </w:rPr>
        <w:t>Art.</w:t>
      </w:r>
      <w:r w:rsidR="002A3CCB" w:rsidRPr="00E74BA0">
        <w:rPr>
          <w:rFonts w:ascii="Times New Roman" w:eastAsia="Calibri" w:hAnsi="Times New Roman" w:cs="Times New Roman"/>
          <w:b/>
          <w:bCs/>
          <w:kern w:val="1"/>
          <w:sz w:val="24"/>
          <w:szCs w:val="24"/>
          <w:lang w:eastAsia="ar-SA"/>
        </w:rPr>
        <w:t>20</w:t>
      </w:r>
      <w:r w:rsidRPr="00E74BA0">
        <w:rPr>
          <w:rFonts w:ascii="Times New Roman" w:eastAsia="Calibri" w:hAnsi="Times New Roman" w:cs="Times New Roman"/>
          <w:b/>
          <w:bCs/>
          <w:kern w:val="1"/>
          <w:sz w:val="24"/>
          <w:szCs w:val="24"/>
          <w:lang w:eastAsia="ar-SA"/>
        </w:rPr>
        <w:t xml:space="preserve">. (1) </w:t>
      </w:r>
      <w:r w:rsidRPr="00E74BA0">
        <w:rPr>
          <w:rFonts w:ascii="Times New Roman" w:eastAsia="Calibri" w:hAnsi="Times New Roman" w:cs="Times New Roman"/>
          <w:kern w:val="1"/>
          <w:sz w:val="24"/>
          <w:szCs w:val="24"/>
          <w:lang w:eastAsia="ar-SA"/>
        </w:rPr>
        <w:t>Se poate efectua schimb de locuri de parcare între doi utilizatori ai locurilor de parcare de reședință cu contracte active</w:t>
      </w:r>
      <w:r w:rsidR="00841520">
        <w:rPr>
          <w:rFonts w:ascii="Times New Roman" w:eastAsia="Calibri" w:hAnsi="Times New Roman" w:cs="Times New Roman"/>
          <w:color w:val="FF0000"/>
          <w:kern w:val="1"/>
          <w:sz w:val="24"/>
          <w:szCs w:val="24"/>
          <w:lang w:eastAsia="ar-SA"/>
        </w:rPr>
        <w:t xml:space="preserve"> </w:t>
      </w:r>
      <w:r w:rsidR="00841520" w:rsidRPr="00F7437B">
        <w:rPr>
          <w:rFonts w:ascii="Times New Roman" w:eastAsia="Calibri" w:hAnsi="Times New Roman" w:cs="Times New Roman"/>
          <w:color w:val="000000" w:themeColor="text1"/>
          <w:kern w:val="1"/>
          <w:sz w:val="24"/>
          <w:szCs w:val="24"/>
          <w:lang w:eastAsia="ar-SA"/>
        </w:rPr>
        <w:t>pentru același tip de autovehicule</w:t>
      </w:r>
      <w:r w:rsidR="00043151" w:rsidRPr="00F7437B">
        <w:rPr>
          <w:rFonts w:ascii="Times New Roman" w:eastAsia="Calibri" w:hAnsi="Times New Roman" w:cs="Times New Roman"/>
          <w:color w:val="000000" w:themeColor="text1"/>
          <w:kern w:val="1"/>
          <w:sz w:val="24"/>
          <w:szCs w:val="24"/>
          <w:lang w:eastAsia="ar-SA"/>
        </w:rPr>
        <w:t xml:space="preserve"> (autoturism</w:t>
      </w:r>
      <w:r w:rsidR="00152B1A" w:rsidRPr="00F7437B">
        <w:rPr>
          <w:rFonts w:ascii="Times New Roman" w:eastAsia="Calibri" w:hAnsi="Times New Roman" w:cs="Times New Roman"/>
          <w:color w:val="000000" w:themeColor="text1"/>
          <w:kern w:val="1"/>
          <w:sz w:val="24"/>
          <w:szCs w:val="24"/>
          <w:lang w:eastAsia="ar-SA"/>
        </w:rPr>
        <w:t>/</w:t>
      </w:r>
      <w:r w:rsidR="00043151" w:rsidRPr="00F7437B">
        <w:rPr>
          <w:rFonts w:ascii="Times New Roman" w:eastAsia="Calibri" w:hAnsi="Times New Roman" w:cs="Times New Roman"/>
          <w:color w:val="000000" w:themeColor="text1"/>
          <w:kern w:val="1"/>
          <w:sz w:val="24"/>
          <w:szCs w:val="24"/>
          <w:lang w:eastAsia="ar-SA"/>
        </w:rPr>
        <w:t>motocicletă</w:t>
      </w:r>
      <w:r w:rsidR="00152B1A" w:rsidRPr="00F7437B">
        <w:rPr>
          <w:rFonts w:ascii="Times New Roman" w:eastAsia="Calibri" w:hAnsi="Times New Roman" w:cs="Times New Roman"/>
          <w:color w:val="000000" w:themeColor="text1"/>
          <w:kern w:val="1"/>
          <w:sz w:val="24"/>
          <w:szCs w:val="24"/>
          <w:lang w:eastAsia="ar-SA"/>
        </w:rPr>
        <w:t>/</w:t>
      </w:r>
      <w:r w:rsidR="00043151" w:rsidRPr="00F7437B">
        <w:rPr>
          <w:rFonts w:ascii="Times New Roman" w:eastAsia="Calibri" w:hAnsi="Times New Roman" w:cs="Times New Roman"/>
          <w:color w:val="000000" w:themeColor="text1"/>
          <w:kern w:val="1"/>
          <w:sz w:val="24"/>
          <w:szCs w:val="24"/>
          <w:lang w:eastAsia="ar-SA"/>
        </w:rPr>
        <w:t>moped</w:t>
      </w:r>
      <w:r w:rsidR="003C411C" w:rsidRPr="00F7437B">
        <w:rPr>
          <w:rFonts w:ascii="Times New Roman" w:eastAsia="Calibri" w:hAnsi="Times New Roman" w:cs="Times New Roman"/>
          <w:color w:val="000000" w:themeColor="text1"/>
          <w:kern w:val="1"/>
          <w:sz w:val="24"/>
          <w:szCs w:val="24"/>
          <w:lang w:eastAsia="ar-SA"/>
        </w:rPr>
        <w:t>/triciclu/cvadriciclu</w:t>
      </w:r>
      <w:r w:rsidR="00043151" w:rsidRPr="00F7437B">
        <w:rPr>
          <w:rFonts w:ascii="Times New Roman" w:eastAsia="Calibri" w:hAnsi="Times New Roman" w:cs="Times New Roman"/>
          <w:color w:val="000000" w:themeColor="text1"/>
          <w:kern w:val="1"/>
          <w:sz w:val="24"/>
          <w:szCs w:val="24"/>
          <w:lang w:eastAsia="ar-SA"/>
        </w:rPr>
        <w:t>)</w:t>
      </w:r>
      <w:r w:rsidRPr="00E74BA0">
        <w:rPr>
          <w:rFonts w:ascii="Times New Roman" w:eastAsia="Calibri" w:hAnsi="Times New Roman" w:cs="Times New Roman"/>
          <w:kern w:val="1"/>
          <w:sz w:val="24"/>
          <w:szCs w:val="24"/>
          <w:lang w:eastAsia="ar-SA"/>
        </w:rPr>
        <w:t>.</w:t>
      </w:r>
    </w:p>
    <w:p w14:paraId="47590368" w14:textId="49B7B24A" w:rsidR="003C27E6" w:rsidRPr="00E74BA0" w:rsidRDefault="003C27E6"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w:t>
      </w:r>
      <w:r w:rsidR="00167E89" w:rsidRPr="00E74BA0">
        <w:rPr>
          <w:rFonts w:ascii="Times New Roman" w:eastAsia="Calibri" w:hAnsi="Times New Roman" w:cs="Times New Roman"/>
          <w:kern w:val="1"/>
          <w:sz w:val="24"/>
          <w:szCs w:val="24"/>
          <w:lang w:eastAsia="ar-SA"/>
        </w:rPr>
        <w:t>Cedarea</w:t>
      </w:r>
      <w:r w:rsidRPr="00E74BA0">
        <w:rPr>
          <w:rFonts w:ascii="Times New Roman" w:eastAsia="Calibri" w:hAnsi="Times New Roman" w:cs="Times New Roman"/>
          <w:kern w:val="1"/>
          <w:sz w:val="24"/>
          <w:szCs w:val="24"/>
          <w:lang w:eastAsia="ar-SA"/>
        </w:rPr>
        <w:t xml:space="preserve"> unui contract de închiriere a unui loc de parcare de reședință nu se poate face către terțe persoane care nu au atribuit un loc de parcare de reședință.</w:t>
      </w:r>
    </w:p>
    <w:p w14:paraId="4346DF73" w14:textId="77777777" w:rsidR="003C27E6" w:rsidRPr="00E74BA0" w:rsidRDefault="003C27E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w:t>
      </w:r>
      <w:r w:rsidR="0028271E" w:rsidRPr="00E74BA0">
        <w:rPr>
          <w:rFonts w:ascii="Times New Roman" w:eastAsia="Calibri" w:hAnsi="Times New Roman" w:cs="Times New Roman"/>
          <w:kern w:val="1"/>
          <w:sz w:val="24"/>
          <w:szCs w:val="24"/>
          <w:lang w:eastAsia="ar-SA"/>
        </w:rPr>
        <w:t xml:space="preserve">Procedura de efectuarea schimbului de locuri de parcare între doi </w:t>
      </w:r>
      <w:r w:rsidR="000D78AC" w:rsidRPr="00E74BA0">
        <w:rPr>
          <w:rFonts w:ascii="Times New Roman" w:eastAsia="Calibri" w:hAnsi="Times New Roman" w:cs="Times New Roman"/>
          <w:kern w:val="1"/>
          <w:sz w:val="24"/>
          <w:szCs w:val="24"/>
          <w:lang w:eastAsia="ar-SA"/>
        </w:rPr>
        <w:t xml:space="preserve">utilizatori </w:t>
      </w:r>
      <w:r w:rsidR="0028271E" w:rsidRPr="00E74BA0">
        <w:rPr>
          <w:rFonts w:ascii="Times New Roman" w:eastAsia="Calibri" w:hAnsi="Times New Roman" w:cs="Times New Roman"/>
          <w:kern w:val="1"/>
          <w:sz w:val="24"/>
          <w:szCs w:val="24"/>
          <w:lang w:eastAsia="ar-SA"/>
        </w:rPr>
        <w:t xml:space="preserve">se afișează pe </w:t>
      </w:r>
      <w:bookmarkStart w:id="36" w:name="_Hlk87355939"/>
      <w:r w:rsidR="0028271E" w:rsidRPr="00E74BA0">
        <w:rPr>
          <w:rFonts w:ascii="Times New Roman" w:eastAsia="Calibri" w:hAnsi="Times New Roman" w:cs="Times New Roman"/>
          <w:kern w:val="1"/>
          <w:sz w:val="24"/>
          <w:szCs w:val="24"/>
          <w:lang w:eastAsia="ar-SA"/>
        </w:rPr>
        <w:t xml:space="preserve">website-ului </w:t>
      </w:r>
      <w:r w:rsidRPr="00E74BA0">
        <w:rPr>
          <w:rFonts w:ascii="Times New Roman" w:eastAsia="Calibri" w:hAnsi="Times New Roman" w:cs="Times New Roman"/>
          <w:kern w:val="1"/>
          <w:sz w:val="24"/>
          <w:szCs w:val="24"/>
          <w:lang w:eastAsia="ar-SA"/>
        </w:rPr>
        <w:t xml:space="preserve">Administratorului - </w:t>
      </w:r>
      <w:r w:rsidR="00000000">
        <w:fldChar w:fldCharType="begin"/>
      </w:r>
      <w:r w:rsidR="00000000">
        <w:instrText>HYPERLINK "http://www.mobilitateurbana4.ro"</w:instrText>
      </w:r>
      <w:r w:rsidR="00000000">
        <w:fldChar w:fldCharType="separate"/>
      </w:r>
      <w:r w:rsidRPr="00E74BA0">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bookmarkEnd w:id="36"/>
      <w:r w:rsidRPr="00E74BA0">
        <w:rPr>
          <w:rStyle w:val="Hyperlink"/>
          <w:rFonts w:ascii="Times New Roman" w:eastAsia="Calibri" w:hAnsi="Times New Roman" w:cs="Times New Roman"/>
          <w:color w:val="auto"/>
          <w:kern w:val="1"/>
          <w:sz w:val="24"/>
          <w:szCs w:val="24"/>
          <w:u w:val="none"/>
          <w:lang w:eastAsia="ar-SA"/>
        </w:rPr>
        <w:t xml:space="preserve"> </w:t>
      </w:r>
      <w:r w:rsidRPr="00E74BA0">
        <w:rPr>
          <w:rFonts w:ascii="Times New Roman" w:eastAsia="Calibri" w:hAnsi="Times New Roman" w:cs="Times New Roman"/>
          <w:kern w:val="1"/>
          <w:sz w:val="24"/>
          <w:szCs w:val="24"/>
          <w:lang w:eastAsia="ar-SA"/>
        </w:rPr>
        <w:t xml:space="preserve">în Secțiunea </w:t>
      </w:r>
      <w:r w:rsidRPr="00E74BA0">
        <w:rPr>
          <w:rFonts w:ascii="Times New Roman" w:eastAsia="Calibri" w:hAnsi="Times New Roman" w:cs="Times New Roman"/>
          <w:i/>
          <w:iCs/>
          <w:kern w:val="1"/>
          <w:sz w:val="24"/>
          <w:szCs w:val="24"/>
          <w:lang w:eastAsia="ar-SA"/>
        </w:rPr>
        <w:t>„Instrucțiuni”</w:t>
      </w:r>
      <w:r w:rsidRPr="00E74BA0">
        <w:rPr>
          <w:rFonts w:ascii="Times New Roman" w:eastAsia="Calibri" w:hAnsi="Times New Roman" w:cs="Times New Roman"/>
          <w:kern w:val="1"/>
          <w:sz w:val="24"/>
          <w:szCs w:val="24"/>
          <w:lang w:eastAsia="ar-SA"/>
        </w:rPr>
        <w:t>.</w:t>
      </w:r>
    </w:p>
    <w:p w14:paraId="273BFB6F" w14:textId="10F726DB" w:rsidR="00C91F85" w:rsidRPr="00E74BA0" w:rsidRDefault="00C91F85" w:rsidP="008D1394">
      <w:pPr>
        <w:spacing w:after="0" w:line="240" w:lineRule="auto"/>
        <w:jc w:val="both"/>
        <w:rPr>
          <w:rFonts w:ascii="Times New Roman" w:eastAsia="Calibri" w:hAnsi="Times New Roman" w:cs="Times New Roman"/>
          <w:b/>
          <w:kern w:val="1"/>
          <w:sz w:val="24"/>
          <w:szCs w:val="24"/>
          <w:lang w:eastAsia="ar-SA"/>
        </w:rPr>
      </w:pPr>
    </w:p>
    <w:p w14:paraId="6A220EC9" w14:textId="5BF5C6A6" w:rsidR="00AE47B4" w:rsidRPr="00E74BA0" w:rsidRDefault="00AE47B4"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w:t>
      </w:r>
      <w:r w:rsidR="002A3CCB" w:rsidRPr="00E74BA0">
        <w:rPr>
          <w:rFonts w:ascii="Times New Roman" w:eastAsia="Calibri" w:hAnsi="Times New Roman" w:cs="Times New Roman"/>
          <w:b/>
          <w:kern w:val="1"/>
          <w:sz w:val="24"/>
          <w:szCs w:val="24"/>
          <w:lang w:eastAsia="ar-SA"/>
        </w:rPr>
        <w:t>21</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În cazul decesului utilizatorului, pentru a prelua locul de parcare, </w:t>
      </w:r>
      <w:r w:rsidRPr="0074788F">
        <w:rPr>
          <w:rFonts w:ascii="Times New Roman" w:eastAsia="Calibri" w:hAnsi="Times New Roman" w:cs="Times New Roman"/>
          <w:kern w:val="1"/>
          <w:sz w:val="24"/>
          <w:szCs w:val="24"/>
          <w:lang w:eastAsia="ar-SA"/>
        </w:rPr>
        <w:t xml:space="preserve">moștenitorul va transmite electronic prin intermediul platformei on-line, certificatul de deces și documentul </w:t>
      </w:r>
      <w:r w:rsidRPr="00E74BA0">
        <w:rPr>
          <w:rFonts w:ascii="Times New Roman" w:eastAsia="Calibri" w:hAnsi="Times New Roman" w:cs="Times New Roman"/>
          <w:kern w:val="1"/>
          <w:sz w:val="24"/>
          <w:szCs w:val="24"/>
          <w:lang w:eastAsia="ar-SA"/>
        </w:rPr>
        <w:t xml:space="preserve">din care rezultă că are domiciliul la </w:t>
      </w:r>
      <w:r w:rsidR="006E708D" w:rsidRPr="00E74BA0">
        <w:rPr>
          <w:rFonts w:ascii="Times New Roman" w:eastAsia="Calibri" w:hAnsi="Times New Roman" w:cs="Times New Roman"/>
          <w:kern w:val="1"/>
          <w:sz w:val="24"/>
          <w:szCs w:val="24"/>
          <w:lang w:eastAsia="ar-SA"/>
        </w:rPr>
        <w:t>adresa</w:t>
      </w:r>
      <w:r w:rsidR="00645ACF" w:rsidRPr="00E74BA0">
        <w:rPr>
          <w:rFonts w:ascii="Times New Roman" w:eastAsia="Calibri" w:hAnsi="Times New Roman" w:cs="Times New Roman"/>
          <w:kern w:val="1"/>
          <w:sz w:val="24"/>
          <w:szCs w:val="24"/>
          <w:lang w:eastAsia="ar-SA"/>
        </w:rPr>
        <w:t xml:space="preserve"> menționată în contractul de închiriere loc parcare de reședință</w:t>
      </w:r>
      <w:r w:rsidR="006E708D" w:rsidRPr="00E74BA0">
        <w:rPr>
          <w:rFonts w:ascii="Times New Roman" w:eastAsia="Calibri" w:hAnsi="Times New Roman" w:cs="Times New Roman"/>
          <w:kern w:val="1"/>
          <w:sz w:val="24"/>
          <w:szCs w:val="24"/>
          <w:lang w:eastAsia="ar-SA"/>
        </w:rPr>
        <w:t xml:space="preserve"> pentru respectivul loc de parcare</w:t>
      </w:r>
      <w:r w:rsidRPr="00E74BA0">
        <w:rPr>
          <w:rFonts w:ascii="Times New Roman" w:eastAsia="Calibri" w:hAnsi="Times New Roman" w:cs="Times New Roman"/>
          <w:kern w:val="1"/>
          <w:sz w:val="24"/>
          <w:szCs w:val="24"/>
          <w:lang w:eastAsia="ar-SA"/>
        </w:rPr>
        <w:t>, în termen de 90 (nou</w:t>
      </w:r>
      <w:r w:rsidR="00146A95" w:rsidRPr="00E74BA0">
        <w:rPr>
          <w:rFonts w:ascii="Times New Roman" w:eastAsia="Calibri" w:hAnsi="Times New Roman" w:cs="Times New Roman"/>
          <w:kern w:val="1"/>
          <w:sz w:val="24"/>
          <w:szCs w:val="24"/>
          <w:lang w:eastAsia="ar-SA"/>
        </w:rPr>
        <w:t>ă</w:t>
      </w:r>
      <w:r w:rsidRPr="00E74BA0">
        <w:rPr>
          <w:rFonts w:ascii="Times New Roman" w:eastAsia="Calibri" w:hAnsi="Times New Roman" w:cs="Times New Roman"/>
          <w:kern w:val="1"/>
          <w:sz w:val="24"/>
          <w:szCs w:val="24"/>
          <w:lang w:eastAsia="ar-SA"/>
        </w:rPr>
        <w:t xml:space="preserve">zeci) de zile </w:t>
      </w:r>
      <w:r w:rsidR="006565BA" w:rsidRPr="00E74BA0">
        <w:rPr>
          <w:rFonts w:ascii="Times New Roman" w:eastAsia="Calibri" w:hAnsi="Times New Roman" w:cs="Times New Roman"/>
          <w:kern w:val="1"/>
          <w:sz w:val="24"/>
          <w:szCs w:val="24"/>
          <w:lang w:eastAsia="ar-SA"/>
        </w:rPr>
        <w:t xml:space="preserve">calendaristice </w:t>
      </w:r>
      <w:r w:rsidRPr="00E74BA0">
        <w:rPr>
          <w:rFonts w:ascii="Times New Roman" w:eastAsia="Calibri" w:hAnsi="Times New Roman" w:cs="Times New Roman"/>
          <w:kern w:val="1"/>
          <w:sz w:val="24"/>
          <w:szCs w:val="24"/>
          <w:lang w:eastAsia="ar-SA"/>
        </w:rPr>
        <w:t xml:space="preserve">de la data decesului. Netransmiterea documentelor în termenul </w:t>
      </w:r>
      <w:r w:rsidR="006E708D" w:rsidRPr="00E74BA0">
        <w:rPr>
          <w:rFonts w:ascii="Times New Roman" w:eastAsia="Calibri" w:hAnsi="Times New Roman" w:cs="Times New Roman"/>
          <w:kern w:val="1"/>
          <w:sz w:val="24"/>
          <w:szCs w:val="24"/>
          <w:lang w:eastAsia="ar-SA"/>
        </w:rPr>
        <w:t xml:space="preserve">anterior </w:t>
      </w:r>
      <w:r w:rsidRPr="00E74BA0">
        <w:rPr>
          <w:rFonts w:ascii="Times New Roman" w:eastAsia="Calibri" w:hAnsi="Times New Roman" w:cs="Times New Roman"/>
          <w:kern w:val="1"/>
          <w:sz w:val="24"/>
          <w:szCs w:val="24"/>
          <w:lang w:eastAsia="ar-SA"/>
        </w:rPr>
        <w:t xml:space="preserve">prevăzut conduce la </w:t>
      </w:r>
      <w:r w:rsidR="00C472C0" w:rsidRPr="00E74BA0">
        <w:rPr>
          <w:rFonts w:ascii="Times New Roman" w:eastAsia="Calibri" w:hAnsi="Times New Roman" w:cs="Times New Roman"/>
          <w:kern w:val="1"/>
          <w:sz w:val="24"/>
          <w:szCs w:val="24"/>
          <w:lang w:eastAsia="ar-SA"/>
        </w:rPr>
        <w:t>rezilierea</w:t>
      </w:r>
      <w:r w:rsidRPr="00E74BA0">
        <w:rPr>
          <w:rFonts w:ascii="Times New Roman" w:eastAsia="Calibri" w:hAnsi="Times New Roman" w:cs="Times New Roman"/>
          <w:kern w:val="1"/>
          <w:sz w:val="24"/>
          <w:szCs w:val="24"/>
          <w:lang w:eastAsia="ar-SA"/>
        </w:rPr>
        <w:t xml:space="preserve"> de drept a contractului</w:t>
      </w:r>
      <w:r w:rsidR="00BB6B44" w:rsidRPr="00E74BA0">
        <w:rPr>
          <w:rFonts w:ascii="Times New Roman" w:eastAsia="Calibri" w:hAnsi="Times New Roman" w:cs="Times New Roman"/>
          <w:kern w:val="1"/>
          <w:sz w:val="24"/>
          <w:szCs w:val="24"/>
          <w:lang w:eastAsia="ar-SA"/>
        </w:rPr>
        <w:t xml:space="preserve"> de închiriere loc parcare de reședință</w:t>
      </w:r>
      <w:r w:rsidRPr="00E74BA0">
        <w:rPr>
          <w:rFonts w:ascii="Times New Roman" w:eastAsia="Calibri" w:hAnsi="Times New Roman" w:cs="Times New Roman"/>
          <w:kern w:val="1"/>
          <w:sz w:val="24"/>
          <w:szCs w:val="24"/>
          <w:lang w:eastAsia="ar-SA"/>
        </w:rPr>
        <w:t xml:space="preserve">.  </w:t>
      </w:r>
    </w:p>
    <w:p w14:paraId="2F256C9D" w14:textId="77777777" w:rsidR="00C91F85" w:rsidRPr="00E74BA0" w:rsidRDefault="00C91F85" w:rsidP="008D1394">
      <w:pPr>
        <w:spacing w:after="0" w:line="240" w:lineRule="auto"/>
        <w:jc w:val="both"/>
        <w:rPr>
          <w:rFonts w:ascii="Times New Roman" w:eastAsia="Calibri" w:hAnsi="Times New Roman" w:cs="Times New Roman"/>
          <w:b/>
          <w:kern w:val="1"/>
          <w:sz w:val="24"/>
          <w:szCs w:val="24"/>
          <w:lang w:eastAsia="ar-SA"/>
        </w:rPr>
      </w:pPr>
    </w:p>
    <w:p w14:paraId="224F5EFF" w14:textId="7BF62796" w:rsidR="006565BA" w:rsidRPr="00E74BA0" w:rsidRDefault="006565BA"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w:t>
      </w:r>
      <w:r w:rsidR="002A3CCB" w:rsidRPr="00E74BA0">
        <w:rPr>
          <w:rFonts w:ascii="Times New Roman" w:eastAsia="Calibri" w:hAnsi="Times New Roman" w:cs="Times New Roman"/>
          <w:b/>
          <w:kern w:val="1"/>
          <w:sz w:val="24"/>
          <w:szCs w:val="24"/>
          <w:lang w:eastAsia="ar-SA"/>
        </w:rPr>
        <w:t>22</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Pentru a asigura necesarul de locuri de parcare pentru locuitorii Sectorului 4, </w:t>
      </w:r>
      <w:r w:rsidR="00C126BD" w:rsidRPr="00E74BA0">
        <w:rPr>
          <w:rFonts w:ascii="Times New Roman" w:eastAsia="Calibri" w:hAnsi="Times New Roman" w:cs="Times New Roman"/>
          <w:kern w:val="1"/>
          <w:sz w:val="24"/>
          <w:szCs w:val="24"/>
          <w:lang w:eastAsia="ar-SA"/>
        </w:rPr>
        <w:t>reprezentanții Administratorului</w:t>
      </w:r>
      <w:r w:rsidRPr="00E74BA0">
        <w:rPr>
          <w:rFonts w:ascii="Times New Roman" w:eastAsia="Calibri" w:hAnsi="Times New Roman" w:cs="Times New Roman"/>
          <w:kern w:val="1"/>
          <w:sz w:val="24"/>
          <w:szCs w:val="24"/>
          <w:lang w:eastAsia="ar-SA"/>
        </w:rPr>
        <w:t xml:space="preserve"> vor efectua verificări pe teren, în termen de </w:t>
      </w:r>
      <w:r w:rsidR="00167E89" w:rsidRPr="00E74BA0">
        <w:rPr>
          <w:rFonts w:ascii="Times New Roman" w:eastAsia="Calibri" w:hAnsi="Times New Roman" w:cs="Times New Roman"/>
          <w:kern w:val="1"/>
          <w:sz w:val="24"/>
          <w:szCs w:val="24"/>
          <w:lang w:eastAsia="ar-SA"/>
        </w:rPr>
        <w:t>maxim</w:t>
      </w:r>
      <w:r w:rsidRPr="00E74BA0">
        <w:rPr>
          <w:rFonts w:ascii="Times New Roman" w:eastAsia="Calibri" w:hAnsi="Times New Roman" w:cs="Times New Roman"/>
          <w:kern w:val="1"/>
          <w:sz w:val="24"/>
          <w:szCs w:val="24"/>
          <w:lang w:eastAsia="ar-SA"/>
        </w:rPr>
        <w:t xml:space="preserve"> 30</w:t>
      </w:r>
      <w:r w:rsidR="00BB6B44" w:rsidRPr="00E74BA0">
        <w:rPr>
          <w:rFonts w:ascii="Times New Roman" w:eastAsia="Calibri" w:hAnsi="Times New Roman" w:cs="Times New Roman"/>
          <w:kern w:val="1"/>
          <w:sz w:val="24"/>
          <w:szCs w:val="24"/>
          <w:lang w:eastAsia="ar-SA"/>
        </w:rPr>
        <w:t>(treizeci)</w:t>
      </w:r>
      <w:r w:rsidRPr="00E74BA0">
        <w:rPr>
          <w:rFonts w:ascii="Times New Roman" w:eastAsia="Calibri" w:hAnsi="Times New Roman" w:cs="Times New Roman"/>
          <w:kern w:val="1"/>
          <w:sz w:val="24"/>
          <w:szCs w:val="24"/>
          <w:lang w:eastAsia="ar-SA"/>
        </w:rPr>
        <w:t xml:space="preserve"> de zile de la </w:t>
      </w:r>
      <w:r w:rsidR="00C126BD" w:rsidRPr="00E74BA0">
        <w:rPr>
          <w:rFonts w:ascii="Times New Roman" w:eastAsia="Calibri" w:hAnsi="Times New Roman" w:cs="Times New Roman"/>
          <w:kern w:val="1"/>
          <w:sz w:val="24"/>
          <w:szCs w:val="24"/>
          <w:lang w:eastAsia="ar-SA"/>
        </w:rPr>
        <w:t>data primirii solicitării din partea</w:t>
      </w:r>
      <w:r w:rsidRPr="00E74BA0">
        <w:rPr>
          <w:rFonts w:ascii="Times New Roman" w:eastAsia="Calibri" w:hAnsi="Times New Roman" w:cs="Times New Roman"/>
          <w:kern w:val="1"/>
          <w:sz w:val="24"/>
          <w:szCs w:val="24"/>
          <w:lang w:eastAsia="ar-SA"/>
        </w:rPr>
        <w:t xml:space="preserve"> contribuabililor din sector sau din oficiu, în vederea identificării </w:t>
      </w:r>
      <w:r w:rsidR="00C126BD" w:rsidRPr="00E74BA0">
        <w:rPr>
          <w:rFonts w:ascii="Times New Roman" w:eastAsia="Calibri" w:hAnsi="Times New Roman" w:cs="Times New Roman"/>
          <w:kern w:val="1"/>
          <w:sz w:val="24"/>
          <w:szCs w:val="24"/>
          <w:lang w:eastAsia="ar-SA"/>
        </w:rPr>
        <w:t xml:space="preserve">unor </w:t>
      </w:r>
      <w:r w:rsidRPr="00E74BA0">
        <w:rPr>
          <w:rFonts w:ascii="Times New Roman" w:eastAsia="Calibri" w:hAnsi="Times New Roman" w:cs="Times New Roman"/>
          <w:kern w:val="1"/>
          <w:sz w:val="24"/>
          <w:szCs w:val="24"/>
          <w:lang w:eastAsia="ar-SA"/>
        </w:rPr>
        <w:t xml:space="preserve">spaţii pentru amenajarea de noi locuri de parcare de reședință, </w:t>
      </w:r>
      <w:r w:rsidRPr="00E74BA0">
        <w:rPr>
          <w:rFonts w:ascii="Times New Roman" w:eastAsia="Calibri" w:hAnsi="Times New Roman" w:cs="Times New Roman"/>
          <w:kern w:val="1"/>
          <w:sz w:val="24"/>
          <w:szCs w:val="24"/>
          <w:lang w:eastAsia="ar-SA"/>
        </w:rPr>
        <w:lastRenderedPageBreak/>
        <w:t xml:space="preserve">solicitând Sectorului 4 al Municipiului Bucureşti, prin serviciile de specialitate, efectuarea de lucrări de amenajare (unde este cazul) şi predarea acestora către </w:t>
      </w:r>
      <w:r w:rsidR="00C126BD" w:rsidRPr="00E74BA0">
        <w:rPr>
          <w:rFonts w:ascii="Times New Roman" w:eastAsia="Calibri" w:hAnsi="Times New Roman" w:cs="Times New Roman"/>
          <w:kern w:val="1"/>
          <w:sz w:val="24"/>
          <w:szCs w:val="24"/>
          <w:lang w:eastAsia="ar-SA"/>
        </w:rPr>
        <w:t>Administrator</w:t>
      </w:r>
      <w:r w:rsidRPr="00E74BA0">
        <w:rPr>
          <w:rFonts w:ascii="Times New Roman" w:eastAsia="Calibri" w:hAnsi="Times New Roman" w:cs="Times New Roman"/>
          <w:kern w:val="1"/>
          <w:sz w:val="24"/>
          <w:szCs w:val="24"/>
          <w:lang w:eastAsia="ar-SA"/>
        </w:rPr>
        <w:t xml:space="preserve"> în vederea </w:t>
      </w:r>
      <w:r w:rsidR="00BB6B44" w:rsidRPr="00E74BA0">
        <w:rPr>
          <w:rFonts w:ascii="Times New Roman" w:eastAsia="Calibri" w:hAnsi="Times New Roman" w:cs="Times New Roman"/>
          <w:kern w:val="1"/>
          <w:sz w:val="24"/>
          <w:szCs w:val="24"/>
          <w:lang w:eastAsia="ar-SA"/>
        </w:rPr>
        <w:t>atribuirii</w:t>
      </w:r>
      <w:r w:rsidRPr="00E74BA0">
        <w:rPr>
          <w:rFonts w:ascii="Times New Roman" w:eastAsia="Calibri" w:hAnsi="Times New Roman" w:cs="Times New Roman"/>
          <w:kern w:val="1"/>
          <w:sz w:val="24"/>
          <w:szCs w:val="24"/>
          <w:lang w:eastAsia="ar-SA"/>
        </w:rPr>
        <w:t xml:space="preserve"> </w:t>
      </w:r>
      <w:r w:rsidR="00167E89" w:rsidRPr="00E74BA0">
        <w:rPr>
          <w:rFonts w:ascii="Times New Roman" w:eastAsia="Calibri" w:hAnsi="Times New Roman" w:cs="Times New Roman"/>
          <w:kern w:val="1"/>
          <w:sz w:val="24"/>
          <w:szCs w:val="24"/>
          <w:lang w:eastAsia="ar-SA"/>
        </w:rPr>
        <w:t xml:space="preserve">și dării în folosință a </w:t>
      </w:r>
      <w:r w:rsidR="00BB6B44" w:rsidRPr="00E74BA0">
        <w:rPr>
          <w:rFonts w:ascii="Times New Roman" w:eastAsia="Calibri" w:hAnsi="Times New Roman" w:cs="Times New Roman"/>
          <w:kern w:val="1"/>
          <w:sz w:val="24"/>
          <w:szCs w:val="24"/>
          <w:lang w:eastAsia="ar-SA"/>
        </w:rPr>
        <w:t xml:space="preserve">acestora </w:t>
      </w:r>
      <w:r w:rsidRPr="00E74BA0">
        <w:rPr>
          <w:rFonts w:ascii="Times New Roman" w:eastAsia="Calibri" w:hAnsi="Times New Roman" w:cs="Times New Roman"/>
          <w:kern w:val="1"/>
          <w:sz w:val="24"/>
          <w:szCs w:val="24"/>
          <w:lang w:eastAsia="ar-SA"/>
        </w:rPr>
        <w:t xml:space="preserve">către </w:t>
      </w:r>
      <w:r w:rsidR="00BB6B44" w:rsidRPr="00E74BA0">
        <w:rPr>
          <w:rFonts w:ascii="Times New Roman" w:eastAsia="Calibri" w:hAnsi="Times New Roman" w:cs="Times New Roman"/>
          <w:kern w:val="1"/>
          <w:sz w:val="24"/>
          <w:szCs w:val="24"/>
          <w:lang w:eastAsia="ar-SA"/>
        </w:rPr>
        <w:t>utilizatori</w:t>
      </w:r>
      <w:r w:rsidRPr="00E74BA0">
        <w:rPr>
          <w:rFonts w:ascii="Times New Roman" w:eastAsia="Calibri" w:hAnsi="Times New Roman" w:cs="Times New Roman"/>
          <w:kern w:val="1"/>
          <w:sz w:val="24"/>
          <w:szCs w:val="24"/>
          <w:lang w:eastAsia="ar-SA"/>
        </w:rPr>
        <w:t>.</w:t>
      </w:r>
    </w:p>
    <w:p w14:paraId="6D139200" w14:textId="77777777" w:rsidR="004935EB" w:rsidRPr="00E74BA0" w:rsidRDefault="004935EB" w:rsidP="008D1394">
      <w:pPr>
        <w:suppressAutoHyphens/>
        <w:spacing w:after="0" w:line="240" w:lineRule="auto"/>
        <w:jc w:val="both"/>
        <w:rPr>
          <w:rFonts w:ascii="Times New Roman" w:eastAsia="Calibri" w:hAnsi="Times New Roman" w:cs="Times New Roman"/>
          <w:b/>
          <w:kern w:val="1"/>
          <w:sz w:val="24"/>
          <w:szCs w:val="24"/>
          <w:lang w:eastAsia="ar-SA"/>
        </w:rPr>
      </w:pPr>
    </w:p>
    <w:p w14:paraId="0D7E26C0" w14:textId="0482E8C1" w:rsidR="00AE47B4" w:rsidRPr="00E74BA0" w:rsidRDefault="006565BA" w:rsidP="008D1394">
      <w:pPr>
        <w:suppressAutoHyphens/>
        <w:spacing w:after="0" w:line="240" w:lineRule="auto"/>
        <w:jc w:val="both"/>
        <w:rPr>
          <w:rFonts w:ascii="Times New Roman" w:eastAsia="Calibri" w:hAnsi="Times New Roman" w:cs="Times New Roman"/>
          <w:kern w:val="1"/>
          <w:sz w:val="24"/>
          <w:szCs w:val="24"/>
          <w:lang w:eastAsia="ar-SA"/>
        </w:rPr>
      </w:pPr>
      <w:r w:rsidRPr="0074788F">
        <w:rPr>
          <w:rFonts w:ascii="Times New Roman" w:eastAsia="Calibri" w:hAnsi="Times New Roman" w:cs="Times New Roman"/>
          <w:b/>
          <w:kern w:val="1"/>
          <w:sz w:val="24"/>
          <w:szCs w:val="24"/>
          <w:lang w:eastAsia="ar-SA"/>
        </w:rPr>
        <w:t>Art.</w:t>
      </w:r>
      <w:r w:rsidR="002A3CCB" w:rsidRPr="0074788F">
        <w:rPr>
          <w:rFonts w:ascii="Times New Roman" w:eastAsia="Calibri" w:hAnsi="Times New Roman" w:cs="Times New Roman"/>
          <w:b/>
          <w:kern w:val="1"/>
          <w:sz w:val="24"/>
          <w:szCs w:val="24"/>
          <w:lang w:eastAsia="ar-SA"/>
        </w:rPr>
        <w:t>23</w:t>
      </w:r>
      <w:r w:rsidRPr="0074788F">
        <w:rPr>
          <w:rFonts w:ascii="Times New Roman" w:eastAsia="Calibri" w:hAnsi="Times New Roman" w:cs="Times New Roman"/>
          <w:b/>
          <w:kern w:val="1"/>
          <w:sz w:val="24"/>
          <w:szCs w:val="24"/>
          <w:lang w:eastAsia="ar-SA"/>
        </w:rPr>
        <w:t>.</w:t>
      </w:r>
      <w:r w:rsidRPr="0074788F">
        <w:rPr>
          <w:rFonts w:ascii="Times New Roman" w:eastAsia="Calibri" w:hAnsi="Times New Roman" w:cs="Times New Roman"/>
          <w:kern w:val="1"/>
          <w:sz w:val="24"/>
          <w:szCs w:val="24"/>
          <w:lang w:eastAsia="ar-SA"/>
        </w:rPr>
        <w:t xml:space="preserve"> Nu se acceptă </w:t>
      </w:r>
      <w:r w:rsidR="006E708D" w:rsidRPr="0074788F">
        <w:rPr>
          <w:rFonts w:ascii="Times New Roman" w:eastAsia="Calibri" w:hAnsi="Times New Roman" w:cs="Times New Roman"/>
          <w:kern w:val="1"/>
          <w:sz w:val="24"/>
          <w:szCs w:val="24"/>
          <w:lang w:eastAsia="ar-SA"/>
        </w:rPr>
        <w:t xml:space="preserve">atribuirea și </w:t>
      </w:r>
      <w:r w:rsidRPr="0074788F">
        <w:rPr>
          <w:rFonts w:ascii="Times New Roman" w:eastAsia="Calibri" w:hAnsi="Times New Roman" w:cs="Times New Roman"/>
          <w:kern w:val="1"/>
          <w:sz w:val="24"/>
          <w:szCs w:val="24"/>
          <w:lang w:eastAsia="ar-SA"/>
        </w:rPr>
        <w:t>utilizarea mai multor locuri de parcare de reședință de către același autoturism</w:t>
      </w:r>
      <w:r w:rsidR="00152B1A" w:rsidRPr="0074788F">
        <w:rPr>
          <w:rFonts w:ascii="Times New Roman" w:eastAsia="Calibri" w:hAnsi="Times New Roman" w:cs="Times New Roman"/>
          <w:color w:val="000000" w:themeColor="text1"/>
          <w:kern w:val="1"/>
          <w:sz w:val="24"/>
          <w:szCs w:val="24"/>
          <w:lang w:eastAsia="ar-SA"/>
        </w:rPr>
        <w:t>/</w:t>
      </w:r>
      <w:r w:rsidR="00F321B4" w:rsidRPr="0074788F">
        <w:rPr>
          <w:rFonts w:ascii="Times New Roman" w:eastAsia="Calibri" w:hAnsi="Times New Roman" w:cs="Times New Roman"/>
          <w:color w:val="000000" w:themeColor="text1"/>
          <w:kern w:val="1"/>
          <w:sz w:val="24"/>
          <w:szCs w:val="24"/>
          <w:lang w:eastAsia="ar-SA"/>
        </w:rPr>
        <w:t>motocicletă</w:t>
      </w:r>
      <w:r w:rsidR="00152B1A" w:rsidRPr="0074788F">
        <w:rPr>
          <w:rFonts w:ascii="Times New Roman" w:eastAsia="Calibri" w:hAnsi="Times New Roman" w:cs="Times New Roman"/>
          <w:color w:val="000000" w:themeColor="text1"/>
          <w:kern w:val="1"/>
          <w:sz w:val="24"/>
          <w:szCs w:val="24"/>
          <w:lang w:eastAsia="ar-SA"/>
        </w:rPr>
        <w:t>/</w:t>
      </w:r>
      <w:r w:rsidR="00F321B4" w:rsidRPr="0074788F">
        <w:rPr>
          <w:rFonts w:ascii="Times New Roman" w:eastAsia="Calibri" w:hAnsi="Times New Roman" w:cs="Times New Roman"/>
          <w:color w:val="000000" w:themeColor="text1"/>
          <w:kern w:val="1"/>
          <w:sz w:val="24"/>
          <w:szCs w:val="24"/>
          <w:lang w:eastAsia="ar-SA"/>
        </w:rPr>
        <w:t>moped</w:t>
      </w:r>
      <w:r w:rsidR="003C411C" w:rsidRPr="0074788F">
        <w:rPr>
          <w:rFonts w:ascii="Times New Roman" w:eastAsia="Calibri" w:hAnsi="Times New Roman" w:cs="Times New Roman"/>
          <w:color w:val="000000" w:themeColor="text1"/>
          <w:kern w:val="1"/>
          <w:sz w:val="24"/>
          <w:szCs w:val="24"/>
          <w:lang w:eastAsia="ar-SA"/>
        </w:rPr>
        <w:t>/triciclu/cvadriciclu</w:t>
      </w:r>
      <w:r w:rsidRPr="0074788F">
        <w:rPr>
          <w:rFonts w:ascii="Times New Roman" w:eastAsia="Calibri" w:hAnsi="Times New Roman" w:cs="Times New Roman"/>
          <w:kern w:val="1"/>
          <w:sz w:val="24"/>
          <w:szCs w:val="24"/>
          <w:lang w:eastAsia="ar-SA"/>
        </w:rPr>
        <w:t xml:space="preserve">. De la data intrării în vigoare a prezentei </w:t>
      </w:r>
      <w:r w:rsidR="00BB6B44" w:rsidRPr="0074788F">
        <w:rPr>
          <w:rFonts w:ascii="Times New Roman" w:eastAsia="Calibri" w:hAnsi="Times New Roman" w:cs="Times New Roman"/>
          <w:kern w:val="1"/>
          <w:sz w:val="24"/>
          <w:szCs w:val="24"/>
          <w:lang w:eastAsia="ar-SA"/>
        </w:rPr>
        <w:t>M</w:t>
      </w:r>
      <w:r w:rsidRPr="0074788F">
        <w:rPr>
          <w:rFonts w:ascii="Times New Roman" w:eastAsia="Calibri" w:hAnsi="Times New Roman" w:cs="Times New Roman"/>
          <w:kern w:val="1"/>
          <w:sz w:val="24"/>
          <w:szCs w:val="24"/>
          <w:lang w:eastAsia="ar-SA"/>
        </w:rPr>
        <w:t xml:space="preserve">etodologii, pentru situația menționată, </w:t>
      </w:r>
      <w:r w:rsidR="00C126BD" w:rsidRPr="0074788F">
        <w:rPr>
          <w:rFonts w:ascii="Times New Roman" w:eastAsia="Calibri" w:hAnsi="Times New Roman" w:cs="Times New Roman"/>
          <w:kern w:val="1"/>
          <w:sz w:val="24"/>
          <w:szCs w:val="24"/>
          <w:lang w:eastAsia="ar-SA"/>
        </w:rPr>
        <w:t>Administratorul</w:t>
      </w:r>
      <w:r w:rsidRPr="0074788F">
        <w:rPr>
          <w:rFonts w:ascii="Times New Roman" w:eastAsia="Calibri" w:hAnsi="Times New Roman" w:cs="Times New Roman"/>
          <w:kern w:val="1"/>
          <w:sz w:val="24"/>
          <w:szCs w:val="24"/>
          <w:lang w:eastAsia="ar-SA"/>
        </w:rPr>
        <w:t xml:space="preserve"> va rezilia de drept contractul/contractele existente, care conțin locuri de parcare diferite, pentru același autoturism</w:t>
      </w:r>
      <w:r w:rsidR="00BB6B44" w:rsidRPr="0074788F">
        <w:rPr>
          <w:rFonts w:ascii="Times New Roman" w:eastAsia="Calibri" w:hAnsi="Times New Roman" w:cs="Times New Roman"/>
          <w:kern w:val="1"/>
          <w:sz w:val="24"/>
          <w:szCs w:val="24"/>
          <w:lang w:eastAsia="ar-SA"/>
        </w:rPr>
        <w:t>.</w:t>
      </w:r>
    </w:p>
    <w:p w14:paraId="34470AC6" w14:textId="77777777" w:rsidR="00C91F85" w:rsidRPr="00E74BA0" w:rsidRDefault="00C91F85" w:rsidP="008D1394">
      <w:pPr>
        <w:spacing w:after="0" w:line="240" w:lineRule="auto"/>
        <w:jc w:val="both"/>
        <w:rPr>
          <w:rFonts w:ascii="Times New Roman" w:eastAsia="Calibri" w:hAnsi="Times New Roman" w:cs="Times New Roman"/>
          <w:b/>
          <w:kern w:val="1"/>
          <w:sz w:val="24"/>
          <w:szCs w:val="24"/>
          <w:lang w:eastAsia="ar-SA"/>
        </w:rPr>
      </w:pPr>
    </w:p>
    <w:p w14:paraId="15C97833" w14:textId="41FC0DBD" w:rsidR="00C079AE" w:rsidRPr="00E74BA0" w:rsidRDefault="00C079AE" w:rsidP="008D1394">
      <w:pPr>
        <w:spacing w:after="0" w:line="240" w:lineRule="auto"/>
        <w:jc w:val="both"/>
        <w:rPr>
          <w:rFonts w:ascii="Times New Roman" w:eastAsia="Calibri" w:hAnsi="Times New Roman" w:cs="Times New Roman"/>
          <w:kern w:val="1"/>
          <w:sz w:val="24"/>
          <w:szCs w:val="24"/>
          <w:lang w:eastAsia="ar-SA"/>
        </w:rPr>
      </w:pPr>
      <w:bookmarkStart w:id="37" w:name="_Hlk125634559"/>
      <w:r w:rsidRPr="00856395">
        <w:rPr>
          <w:rFonts w:ascii="Times New Roman" w:eastAsia="Calibri" w:hAnsi="Times New Roman" w:cs="Times New Roman"/>
          <w:b/>
          <w:kern w:val="1"/>
          <w:sz w:val="24"/>
          <w:szCs w:val="24"/>
          <w:lang w:eastAsia="ar-SA"/>
        </w:rPr>
        <w:t xml:space="preserve">Art. </w:t>
      </w:r>
      <w:r w:rsidR="002A3CCB" w:rsidRPr="00856395">
        <w:rPr>
          <w:rFonts w:ascii="Times New Roman" w:eastAsia="Calibri" w:hAnsi="Times New Roman" w:cs="Times New Roman"/>
          <w:b/>
          <w:kern w:val="1"/>
          <w:sz w:val="24"/>
          <w:szCs w:val="24"/>
          <w:lang w:eastAsia="ar-SA"/>
        </w:rPr>
        <w:t>24</w:t>
      </w:r>
      <w:r w:rsidRPr="00856395">
        <w:rPr>
          <w:rFonts w:ascii="Times New Roman" w:eastAsia="Calibri" w:hAnsi="Times New Roman" w:cs="Times New Roman"/>
          <w:b/>
          <w:kern w:val="1"/>
          <w:sz w:val="24"/>
          <w:szCs w:val="24"/>
          <w:lang w:eastAsia="ar-SA"/>
        </w:rPr>
        <w:t>.</w:t>
      </w:r>
      <w:r w:rsidRPr="00856395">
        <w:rPr>
          <w:rFonts w:ascii="Times New Roman" w:eastAsia="Calibri" w:hAnsi="Times New Roman" w:cs="Times New Roman"/>
          <w:kern w:val="1"/>
          <w:sz w:val="24"/>
          <w:szCs w:val="24"/>
          <w:lang w:eastAsia="ar-SA"/>
        </w:rPr>
        <w:t xml:space="preserve"> </w:t>
      </w:r>
      <w:r w:rsidRPr="00856395">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w:t>
      </w:r>
      <w:bookmarkEnd w:id="37"/>
      <w:r w:rsidRPr="00E74BA0">
        <w:rPr>
          <w:rFonts w:ascii="Times New Roman" w:eastAsia="Calibri" w:hAnsi="Times New Roman" w:cs="Times New Roman"/>
          <w:kern w:val="1"/>
          <w:sz w:val="24"/>
          <w:szCs w:val="24"/>
          <w:lang w:eastAsia="ar-SA"/>
        </w:rPr>
        <w:t>Pentru evitarea ocupării abuzive a locului de parcare, Administratorul va putea pune la dispoziția utilizato</w:t>
      </w:r>
      <w:r w:rsidR="00C126BD" w:rsidRPr="00E74BA0">
        <w:rPr>
          <w:rFonts w:ascii="Times New Roman" w:eastAsia="Calibri" w:hAnsi="Times New Roman" w:cs="Times New Roman"/>
          <w:kern w:val="1"/>
          <w:sz w:val="24"/>
          <w:szCs w:val="24"/>
          <w:lang w:eastAsia="ar-SA"/>
        </w:rPr>
        <w:t>rului</w:t>
      </w:r>
      <w:r w:rsidRPr="00E74BA0">
        <w:rPr>
          <w:rFonts w:ascii="Times New Roman" w:eastAsia="Calibri" w:hAnsi="Times New Roman" w:cs="Times New Roman"/>
          <w:kern w:val="1"/>
          <w:sz w:val="24"/>
          <w:szCs w:val="24"/>
          <w:lang w:eastAsia="ar-SA"/>
        </w:rPr>
        <w:t xml:space="preserve"> locu</w:t>
      </w:r>
      <w:r w:rsidR="00C126BD" w:rsidRPr="00E74BA0">
        <w:rPr>
          <w:rFonts w:ascii="Times New Roman" w:eastAsia="Calibri" w:hAnsi="Times New Roman" w:cs="Times New Roman"/>
          <w:kern w:val="1"/>
          <w:sz w:val="24"/>
          <w:szCs w:val="24"/>
          <w:lang w:eastAsia="ar-SA"/>
        </w:rPr>
        <w:t>lui</w:t>
      </w:r>
      <w:r w:rsidRPr="00E74BA0">
        <w:rPr>
          <w:rFonts w:ascii="Times New Roman" w:eastAsia="Calibri" w:hAnsi="Times New Roman" w:cs="Times New Roman"/>
          <w:kern w:val="1"/>
          <w:sz w:val="24"/>
          <w:szCs w:val="24"/>
          <w:lang w:eastAsia="ar-SA"/>
        </w:rPr>
        <w:t xml:space="preserve"> de parcare de reședință, contra cost și în limita stocului disponibil, un blocator. </w:t>
      </w:r>
    </w:p>
    <w:p w14:paraId="6D150AE6" w14:textId="3D79A867" w:rsidR="00C079AE" w:rsidRPr="00530872" w:rsidRDefault="00C079AE" w:rsidP="008D1394">
      <w:pPr>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(2)</w:t>
      </w:r>
      <w:r w:rsidRPr="00530872">
        <w:rPr>
          <w:rFonts w:ascii="Times New Roman" w:eastAsia="Calibri" w:hAnsi="Times New Roman" w:cs="Times New Roman"/>
          <w:kern w:val="1"/>
          <w:sz w:val="24"/>
          <w:szCs w:val="24"/>
          <w:lang w:eastAsia="ar-SA"/>
        </w:rPr>
        <w:t xml:space="preserve"> Blocatorul va fi achiziționat, exclusiv de Administrator și va fi montat</w:t>
      </w:r>
      <w:r w:rsidR="00167E89" w:rsidRPr="00530872">
        <w:rPr>
          <w:rFonts w:ascii="Times New Roman" w:eastAsia="Calibri" w:hAnsi="Times New Roman" w:cs="Times New Roman"/>
          <w:kern w:val="1"/>
          <w:sz w:val="24"/>
          <w:szCs w:val="24"/>
          <w:lang w:eastAsia="ar-SA"/>
        </w:rPr>
        <w:t xml:space="preserve"> de furnizorul acestui dispozitiv</w:t>
      </w:r>
      <w:r w:rsidRPr="00530872">
        <w:rPr>
          <w:rFonts w:ascii="Times New Roman" w:eastAsia="Calibri" w:hAnsi="Times New Roman" w:cs="Times New Roman"/>
          <w:kern w:val="1"/>
          <w:sz w:val="24"/>
          <w:szCs w:val="24"/>
          <w:lang w:eastAsia="ar-SA"/>
        </w:rPr>
        <w:t>, în baza unei comenzi ferme</w:t>
      </w:r>
      <w:r w:rsidR="00C126BD" w:rsidRPr="00530872">
        <w:rPr>
          <w:rFonts w:ascii="Times New Roman" w:eastAsia="Calibri" w:hAnsi="Times New Roman" w:cs="Times New Roman"/>
          <w:kern w:val="1"/>
          <w:sz w:val="24"/>
          <w:szCs w:val="24"/>
          <w:lang w:eastAsia="ar-SA"/>
        </w:rPr>
        <w:t xml:space="preserve"> transmise de </w:t>
      </w:r>
      <w:r w:rsidR="00167E89" w:rsidRPr="00530872">
        <w:rPr>
          <w:rFonts w:ascii="Times New Roman" w:eastAsia="Calibri" w:hAnsi="Times New Roman" w:cs="Times New Roman"/>
          <w:kern w:val="1"/>
          <w:sz w:val="24"/>
          <w:szCs w:val="24"/>
          <w:lang w:eastAsia="ar-SA"/>
        </w:rPr>
        <w:t xml:space="preserve">către </w:t>
      </w:r>
      <w:r w:rsidR="00C126BD" w:rsidRPr="00530872">
        <w:rPr>
          <w:rFonts w:ascii="Times New Roman" w:eastAsia="Calibri" w:hAnsi="Times New Roman" w:cs="Times New Roman"/>
          <w:kern w:val="1"/>
          <w:sz w:val="24"/>
          <w:szCs w:val="24"/>
          <w:lang w:eastAsia="ar-SA"/>
        </w:rPr>
        <w:t>utilizator</w:t>
      </w:r>
      <w:r w:rsidR="009E2B82" w:rsidRPr="00530872">
        <w:rPr>
          <w:rFonts w:ascii="Times New Roman" w:eastAsia="Calibri" w:hAnsi="Times New Roman" w:cs="Times New Roman"/>
          <w:kern w:val="1"/>
          <w:sz w:val="24"/>
          <w:szCs w:val="24"/>
          <w:lang w:eastAsia="ar-SA"/>
        </w:rPr>
        <w:t xml:space="preserve"> Administratorului.</w:t>
      </w:r>
    </w:p>
    <w:p w14:paraId="5B50199B" w14:textId="0A52A959" w:rsidR="00C079AE" w:rsidRPr="00530872"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(3)</w:t>
      </w:r>
      <w:r w:rsidRPr="00530872">
        <w:rPr>
          <w:rFonts w:ascii="Times New Roman" w:eastAsia="Calibri" w:hAnsi="Times New Roman" w:cs="Times New Roman"/>
          <w:kern w:val="1"/>
          <w:sz w:val="24"/>
          <w:szCs w:val="24"/>
          <w:lang w:eastAsia="ar-SA"/>
        </w:rPr>
        <w:t xml:space="preserve"> Utilizatorul va suporta toate costurile de achiziționare</w:t>
      </w:r>
      <w:r w:rsidR="00534B39">
        <w:rPr>
          <w:rFonts w:ascii="Times New Roman" w:eastAsia="Calibri" w:hAnsi="Times New Roman" w:cs="Times New Roman"/>
          <w:kern w:val="1"/>
          <w:sz w:val="24"/>
          <w:szCs w:val="24"/>
          <w:lang w:eastAsia="ar-SA"/>
        </w:rPr>
        <w:t xml:space="preserve">, </w:t>
      </w:r>
      <w:r w:rsidRPr="00530872">
        <w:rPr>
          <w:rFonts w:ascii="Times New Roman" w:eastAsia="Calibri" w:hAnsi="Times New Roman" w:cs="Times New Roman"/>
          <w:kern w:val="1"/>
          <w:sz w:val="24"/>
          <w:szCs w:val="24"/>
          <w:lang w:eastAsia="ar-SA"/>
        </w:rPr>
        <w:t xml:space="preserve">montare </w:t>
      </w:r>
      <w:r w:rsidR="00534B39" w:rsidRPr="00F7437B">
        <w:rPr>
          <w:rFonts w:ascii="Times New Roman" w:eastAsia="Calibri" w:hAnsi="Times New Roman" w:cs="Times New Roman"/>
          <w:color w:val="000000" w:themeColor="text1"/>
          <w:kern w:val="1"/>
          <w:sz w:val="24"/>
          <w:szCs w:val="24"/>
          <w:lang w:eastAsia="ar-SA"/>
        </w:rPr>
        <w:t xml:space="preserve">și punere în funcțiune </w:t>
      </w:r>
      <w:r w:rsidRPr="00530872">
        <w:rPr>
          <w:rFonts w:ascii="Times New Roman" w:eastAsia="Calibri" w:hAnsi="Times New Roman" w:cs="Times New Roman"/>
          <w:kern w:val="1"/>
          <w:sz w:val="24"/>
          <w:szCs w:val="24"/>
          <w:lang w:eastAsia="ar-SA"/>
        </w:rPr>
        <w:t xml:space="preserve">a </w:t>
      </w:r>
      <w:r w:rsidR="004712E5" w:rsidRPr="00530872">
        <w:rPr>
          <w:rFonts w:ascii="Times New Roman" w:eastAsia="Calibri" w:hAnsi="Times New Roman" w:cs="Times New Roman"/>
          <w:kern w:val="1"/>
          <w:sz w:val="24"/>
          <w:szCs w:val="24"/>
          <w:lang w:eastAsia="ar-SA"/>
        </w:rPr>
        <w:t>blocatorului</w:t>
      </w:r>
      <w:r w:rsidR="00534B39" w:rsidRPr="00F7437B">
        <w:rPr>
          <w:rFonts w:ascii="Times New Roman" w:eastAsia="Calibri" w:hAnsi="Times New Roman" w:cs="Times New Roman"/>
          <w:color w:val="000000" w:themeColor="text1"/>
          <w:kern w:val="1"/>
          <w:sz w:val="24"/>
          <w:szCs w:val="24"/>
          <w:lang w:eastAsia="ar-SA"/>
        </w:rPr>
        <w:t>, precum și un cost operațional, acesta beneficiind de garanția acordată de furnizor. Costul total al blocatorului se compune din costul de achiziționare, montare și punere în funcțiune a unui blocator stabilit ca urmare a derulării procedurilor de reofertare și un cost operațional în sumă de 61(șaizeci și unu) lei, la care se adaugă TVA conform legii</w:t>
      </w:r>
      <w:r w:rsidRPr="00F7437B">
        <w:rPr>
          <w:rFonts w:ascii="Times New Roman" w:eastAsia="Calibri" w:hAnsi="Times New Roman" w:cs="Times New Roman"/>
          <w:color w:val="000000" w:themeColor="text1"/>
          <w:kern w:val="1"/>
          <w:sz w:val="24"/>
          <w:szCs w:val="24"/>
          <w:lang w:eastAsia="ar-SA"/>
        </w:rPr>
        <w:t>.</w:t>
      </w:r>
    </w:p>
    <w:p w14:paraId="2AF3397C" w14:textId="75E90C6E" w:rsidR="00C079AE" w:rsidRPr="00530872"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(4)</w:t>
      </w:r>
      <w:r w:rsidRPr="00530872">
        <w:rPr>
          <w:rFonts w:ascii="Times New Roman" w:eastAsia="Calibri" w:hAnsi="Times New Roman" w:cs="Times New Roman"/>
          <w:kern w:val="1"/>
          <w:sz w:val="24"/>
          <w:szCs w:val="24"/>
          <w:lang w:eastAsia="ar-SA"/>
        </w:rPr>
        <w:t xml:space="preserve"> În cazul în care intervine rezilierea</w:t>
      </w:r>
      <w:r w:rsidR="00C126BD" w:rsidRPr="00530872">
        <w:rPr>
          <w:rFonts w:ascii="Times New Roman" w:eastAsia="Calibri" w:hAnsi="Times New Roman" w:cs="Times New Roman"/>
          <w:kern w:val="1"/>
          <w:sz w:val="24"/>
          <w:szCs w:val="24"/>
          <w:lang w:eastAsia="ar-SA"/>
        </w:rPr>
        <w:t>/încetarea</w:t>
      </w:r>
      <w:r w:rsidRPr="00530872">
        <w:rPr>
          <w:rFonts w:ascii="Times New Roman" w:eastAsia="Calibri" w:hAnsi="Times New Roman" w:cs="Times New Roman"/>
          <w:kern w:val="1"/>
          <w:sz w:val="24"/>
          <w:szCs w:val="24"/>
          <w:lang w:eastAsia="ar-SA"/>
        </w:rPr>
        <w:t xml:space="preserve"> contractului de închiriere a locului de parcare de reședință, utilizatorul este obligat să demonteze </w:t>
      </w:r>
      <w:r w:rsidR="00167E89" w:rsidRPr="00530872">
        <w:rPr>
          <w:rFonts w:ascii="Times New Roman" w:eastAsia="Calibri" w:hAnsi="Times New Roman" w:cs="Times New Roman"/>
          <w:kern w:val="1"/>
          <w:sz w:val="24"/>
          <w:szCs w:val="24"/>
          <w:lang w:eastAsia="ar-SA"/>
        </w:rPr>
        <w:t>blocatorul</w:t>
      </w:r>
      <w:r w:rsidRPr="00530872">
        <w:rPr>
          <w:rFonts w:ascii="Times New Roman" w:eastAsia="Calibri" w:hAnsi="Times New Roman" w:cs="Times New Roman"/>
          <w:kern w:val="1"/>
          <w:sz w:val="24"/>
          <w:szCs w:val="24"/>
          <w:lang w:eastAsia="ar-SA"/>
        </w:rPr>
        <w:t xml:space="preserve"> și să aducă, pe cheltuiala sa, locul de parcare la starea inițială, în termen de maxim </w:t>
      </w:r>
      <w:r w:rsidR="00C126BD" w:rsidRPr="00530872">
        <w:rPr>
          <w:rFonts w:ascii="Times New Roman" w:eastAsia="Calibri" w:hAnsi="Times New Roman" w:cs="Times New Roman"/>
          <w:kern w:val="1"/>
          <w:sz w:val="24"/>
          <w:szCs w:val="24"/>
          <w:lang w:eastAsia="ar-SA"/>
        </w:rPr>
        <w:t>5</w:t>
      </w:r>
      <w:r w:rsidRPr="00530872">
        <w:rPr>
          <w:rFonts w:ascii="Times New Roman" w:eastAsia="Calibri" w:hAnsi="Times New Roman" w:cs="Times New Roman"/>
          <w:kern w:val="1"/>
          <w:sz w:val="24"/>
          <w:szCs w:val="24"/>
          <w:lang w:eastAsia="ar-SA"/>
        </w:rPr>
        <w:t>(</w:t>
      </w:r>
      <w:r w:rsidR="00C126BD" w:rsidRPr="00530872">
        <w:rPr>
          <w:rFonts w:ascii="Times New Roman" w:eastAsia="Calibri" w:hAnsi="Times New Roman" w:cs="Times New Roman"/>
          <w:kern w:val="1"/>
          <w:sz w:val="24"/>
          <w:szCs w:val="24"/>
          <w:lang w:eastAsia="ar-SA"/>
        </w:rPr>
        <w:t>cinci</w:t>
      </w:r>
      <w:r w:rsidRPr="00530872">
        <w:rPr>
          <w:rFonts w:ascii="Times New Roman" w:eastAsia="Calibri" w:hAnsi="Times New Roman" w:cs="Times New Roman"/>
          <w:kern w:val="1"/>
          <w:sz w:val="24"/>
          <w:szCs w:val="24"/>
          <w:lang w:eastAsia="ar-SA"/>
        </w:rPr>
        <w:t>) zile lucrătoare de la data la care a intervenit rezilierea.</w:t>
      </w:r>
    </w:p>
    <w:p w14:paraId="3D232EDE" w14:textId="05BAD35A" w:rsidR="00BA0E92" w:rsidRPr="00530872"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(5)</w:t>
      </w:r>
      <w:r w:rsidRPr="00530872">
        <w:rPr>
          <w:rFonts w:ascii="Times New Roman" w:eastAsia="Calibri" w:hAnsi="Times New Roman" w:cs="Times New Roman"/>
          <w:kern w:val="1"/>
          <w:sz w:val="24"/>
          <w:szCs w:val="24"/>
          <w:lang w:eastAsia="ar-SA"/>
        </w:rPr>
        <w:t xml:space="preserve"> În cazul în care utilizatorul nu procedează în conformitate cu prevederile alin.(4), </w:t>
      </w:r>
      <w:r w:rsidR="005B4243" w:rsidRPr="00530872">
        <w:rPr>
          <w:rFonts w:ascii="Times New Roman" w:eastAsia="Calibri" w:hAnsi="Times New Roman" w:cs="Times New Roman"/>
          <w:kern w:val="1"/>
          <w:sz w:val="24"/>
          <w:szCs w:val="24"/>
          <w:lang w:eastAsia="ar-SA"/>
        </w:rPr>
        <w:t>Operatorul</w:t>
      </w:r>
      <w:r w:rsidRPr="00530872">
        <w:rPr>
          <w:rFonts w:ascii="Times New Roman" w:eastAsia="Calibri" w:hAnsi="Times New Roman" w:cs="Times New Roman"/>
          <w:kern w:val="1"/>
          <w:sz w:val="24"/>
          <w:szCs w:val="24"/>
          <w:lang w:eastAsia="ar-SA"/>
        </w:rPr>
        <w:t xml:space="preserve"> va aduce locul de parcare la starea inițială, urmând a recupera contravaloarea </w:t>
      </w:r>
      <w:r w:rsidR="00167E89" w:rsidRPr="00530872">
        <w:rPr>
          <w:rFonts w:ascii="Times New Roman" w:eastAsia="Calibri" w:hAnsi="Times New Roman" w:cs="Times New Roman"/>
          <w:kern w:val="1"/>
          <w:sz w:val="24"/>
          <w:szCs w:val="24"/>
          <w:lang w:eastAsia="ar-SA"/>
        </w:rPr>
        <w:t xml:space="preserve">tuturor </w:t>
      </w:r>
      <w:r w:rsidRPr="00530872">
        <w:rPr>
          <w:rFonts w:ascii="Times New Roman" w:eastAsia="Calibri" w:hAnsi="Times New Roman" w:cs="Times New Roman"/>
          <w:kern w:val="1"/>
          <w:sz w:val="24"/>
          <w:szCs w:val="24"/>
          <w:lang w:eastAsia="ar-SA"/>
        </w:rPr>
        <w:t xml:space="preserve">cheltuielilor cu respectiva lucrare de la </w:t>
      </w:r>
      <w:r w:rsidR="00C126BD" w:rsidRPr="00530872">
        <w:rPr>
          <w:rFonts w:ascii="Times New Roman" w:eastAsia="Calibri" w:hAnsi="Times New Roman" w:cs="Times New Roman"/>
          <w:kern w:val="1"/>
          <w:sz w:val="24"/>
          <w:szCs w:val="24"/>
          <w:lang w:eastAsia="ar-SA"/>
        </w:rPr>
        <w:t xml:space="preserve">fostul </w:t>
      </w:r>
      <w:r w:rsidRPr="00530872">
        <w:rPr>
          <w:rFonts w:ascii="Times New Roman" w:eastAsia="Calibri" w:hAnsi="Times New Roman" w:cs="Times New Roman"/>
          <w:kern w:val="1"/>
          <w:sz w:val="24"/>
          <w:szCs w:val="24"/>
          <w:lang w:eastAsia="ar-SA"/>
        </w:rPr>
        <w:t>utilizator.</w:t>
      </w:r>
      <w:r w:rsidR="002A3CCB" w:rsidRPr="00530872">
        <w:rPr>
          <w:rFonts w:ascii="Times New Roman" w:eastAsia="Calibri" w:hAnsi="Times New Roman" w:cs="Times New Roman"/>
          <w:kern w:val="1"/>
          <w:sz w:val="24"/>
          <w:szCs w:val="24"/>
          <w:lang w:eastAsia="ar-SA"/>
        </w:rPr>
        <w:t xml:space="preserve"> Blocatorul va fi luat în custodie de către </w:t>
      </w:r>
      <w:r w:rsidR="005B4243" w:rsidRPr="00530872">
        <w:rPr>
          <w:rFonts w:ascii="Times New Roman" w:eastAsia="Calibri" w:hAnsi="Times New Roman" w:cs="Times New Roman"/>
          <w:kern w:val="1"/>
          <w:sz w:val="24"/>
          <w:szCs w:val="24"/>
          <w:lang w:eastAsia="ar-SA"/>
        </w:rPr>
        <w:t>Operator</w:t>
      </w:r>
      <w:r w:rsidR="002A3CCB" w:rsidRPr="00530872">
        <w:rPr>
          <w:rFonts w:ascii="Times New Roman" w:eastAsia="Calibri" w:hAnsi="Times New Roman" w:cs="Times New Roman"/>
          <w:kern w:val="1"/>
          <w:sz w:val="24"/>
          <w:szCs w:val="24"/>
          <w:lang w:eastAsia="ar-SA"/>
        </w:rPr>
        <w:t xml:space="preserve"> o perioadă de maxim 30 (treizeci) de zile.</w:t>
      </w:r>
    </w:p>
    <w:p w14:paraId="777BF058" w14:textId="77777777" w:rsidR="00BA0E92" w:rsidRPr="00530872" w:rsidRDefault="00BA0E92"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(6)</w:t>
      </w:r>
      <w:r w:rsidRPr="00530872">
        <w:rPr>
          <w:rFonts w:ascii="Times New Roman" w:eastAsia="Calibri" w:hAnsi="Times New Roman" w:cs="Times New Roman"/>
          <w:kern w:val="1"/>
          <w:sz w:val="24"/>
          <w:szCs w:val="24"/>
          <w:lang w:eastAsia="ar-SA"/>
        </w:rPr>
        <w:t xml:space="preserve"> În situația în care utilizatorul nu solicită restituirea în perioada menționată la alin. (5) blocatorul urmează să fie distrus, întocmindu-se în acest sens un proces verbal de distrugere.</w:t>
      </w:r>
    </w:p>
    <w:p w14:paraId="4FF10C48" w14:textId="14B3A11D" w:rsidR="00C079AE" w:rsidRPr="00530872" w:rsidRDefault="00BA0E92"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(7)</w:t>
      </w:r>
      <w:r w:rsidRPr="00530872">
        <w:rPr>
          <w:rFonts w:ascii="Times New Roman" w:eastAsia="Calibri" w:hAnsi="Times New Roman" w:cs="Times New Roman"/>
          <w:kern w:val="1"/>
          <w:sz w:val="24"/>
          <w:szCs w:val="24"/>
          <w:lang w:eastAsia="ar-SA"/>
        </w:rPr>
        <w:t xml:space="preserve"> În cazul în care utilizatorul solicită restituirea blocatorului în termenul anterior menționat acesta trebuie să facă dovada achitării contravalorii tuturor cheltuielilor efectuate de către </w:t>
      </w:r>
      <w:r w:rsidR="005B4243" w:rsidRPr="00530872">
        <w:rPr>
          <w:rFonts w:ascii="Times New Roman" w:eastAsia="Calibri" w:hAnsi="Times New Roman" w:cs="Times New Roman"/>
          <w:kern w:val="1"/>
          <w:sz w:val="24"/>
          <w:szCs w:val="24"/>
          <w:lang w:eastAsia="ar-SA"/>
        </w:rPr>
        <w:t>Operator</w:t>
      </w:r>
      <w:r w:rsidRPr="00530872">
        <w:rPr>
          <w:rFonts w:ascii="Times New Roman" w:eastAsia="Calibri" w:hAnsi="Times New Roman" w:cs="Times New Roman"/>
          <w:kern w:val="1"/>
          <w:sz w:val="24"/>
          <w:szCs w:val="24"/>
          <w:lang w:eastAsia="ar-SA"/>
        </w:rPr>
        <w:t xml:space="preserve"> pentru aducerea locului de parcare la starea inițială</w:t>
      </w:r>
      <w:r w:rsidR="004712E5" w:rsidRPr="00530872">
        <w:rPr>
          <w:rFonts w:ascii="Times New Roman" w:eastAsia="Calibri" w:hAnsi="Times New Roman" w:cs="Times New Roman"/>
          <w:kern w:val="1"/>
          <w:sz w:val="24"/>
          <w:szCs w:val="24"/>
          <w:lang w:eastAsia="ar-SA"/>
        </w:rPr>
        <w:t xml:space="preserve"> pentru a-i fi restituit blocatorul.  </w:t>
      </w:r>
    </w:p>
    <w:p w14:paraId="6A828A91" w14:textId="27399FF2" w:rsidR="00C91F85" w:rsidRPr="00530872" w:rsidRDefault="00163227"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w:t>
      </w:r>
      <w:r w:rsidR="00D346D0" w:rsidRPr="00530872">
        <w:rPr>
          <w:rFonts w:ascii="Times New Roman" w:eastAsia="Calibri" w:hAnsi="Times New Roman" w:cs="Times New Roman"/>
          <w:b/>
          <w:bCs/>
          <w:kern w:val="1"/>
          <w:sz w:val="24"/>
          <w:szCs w:val="24"/>
          <w:lang w:eastAsia="ar-SA"/>
        </w:rPr>
        <w:t>8</w:t>
      </w:r>
      <w:r w:rsidRPr="00530872">
        <w:rPr>
          <w:rFonts w:ascii="Times New Roman" w:eastAsia="Calibri" w:hAnsi="Times New Roman" w:cs="Times New Roman"/>
          <w:b/>
          <w:bCs/>
          <w:kern w:val="1"/>
          <w:sz w:val="24"/>
          <w:szCs w:val="24"/>
          <w:lang w:eastAsia="ar-SA"/>
        </w:rPr>
        <w:t xml:space="preserve">) </w:t>
      </w:r>
      <w:r w:rsidR="000D4DF3" w:rsidRPr="00530872">
        <w:rPr>
          <w:rFonts w:ascii="Times New Roman" w:eastAsia="Calibri" w:hAnsi="Times New Roman" w:cs="Times New Roman"/>
          <w:kern w:val="1"/>
          <w:sz w:val="24"/>
          <w:szCs w:val="24"/>
          <w:lang w:eastAsia="ar-SA"/>
        </w:rPr>
        <w:t>Utilizatorii, care la data întrării în vigoare a prezentei Metodologii, au în folosință un blocator, pot contina</w:t>
      </w:r>
      <w:r w:rsidR="00385F82" w:rsidRPr="00530872">
        <w:rPr>
          <w:rFonts w:ascii="Times New Roman" w:eastAsia="Calibri" w:hAnsi="Times New Roman" w:cs="Times New Roman"/>
          <w:kern w:val="1"/>
          <w:sz w:val="24"/>
          <w:szCs w:val="24"/>
          <w:lang w:eastAsia="ar-SA"/>
        </w:rPr>
        <w:t xml:space="preserve"> </w:t>
      </w:r>
      <w:r w:rsidR="000D4DF3" w:rsidRPr="00530872">
        <w:rPr>
          <w:rFonts w:ascii="Times New Roman" w:eastAsia="Calibri" w:hAnsi="Times New Roman" w:cs="Times New Roman"/>
          <w:kern w:val="1"/>
          <w:sz w:val="24"/>
          <w:szCs w:val="24"/>
          <w:lang w:eastAsia="ar-SA"/>
        </w:rPr>
        <w:t xml:space="preserve">să folosească bocatorul, </w:t>
      </w:r>
      <w:bookmarkStart w:id="38" w:name="_Hlk86152424"/>
      <w:r w:rsidR="000D4DF3" w:rsidRPr="00530872">
        <w:rPr>
          <w:rFonts w:ascii="Times New Roman" w:eastAsia="Calibri" w:hAnsi="Times New Roman" w:cs="Times New Roman"/>
          <w:kern w:val="1"/>
          <w:sz w:val="24"/>
          <w:szCs w:val="24"/>
          <w:lang w:eastAsia="ar-SA"/>
        </w:rPr>
        <w:t>tariful utilizării acestuia fiind de 10(zece) lei/lună și se plătește anual</w:t>
      </w:r>
      <w:r w:rsidR="00473778" w:rsidRPr="00530872">
        <w:rPr>
          <w:rFonts w:ascii="Times New Roman" w:eastAsia="Calibri" w:hAnsi="Times New Roman" w:cs="Times New Roman"/>
          <w:kern w:val="1"/>
          <w:sz w:val="24"/>
          <w:szCs w:val="24"/>
          <w:lang w:eastAsia="ar-SA"/>
        </w:rPr>
        <w:t xml:space="preserve">, fără posibilitatea achiziționării </w:t>
      </w:r>
      <w:r w:rsidR="00E67F6A" w:rsidRPr="00530872">
        <w:rPr>
          <w:rFonts w:ascii="Times New Roman" w:eastAsia="Calibri" w:hAnsi="Times New Roman" w:cs="Times New Roman"/>
          <w:kern w:val="1"/>
          <w:sz w:val="24"/>
          <w:szCs w:val="24"/>
          <w:lang w:eastAsia="ar-SA"/>
        </w:rPr>
        <w:t>blocatorului</w:t>
      </w:r>
      <w:r w:rsidR="000D4DF3" w:rsidRPr="00530872">
        <w:rPr>
          <w:rFonts w:ascii="Times New Roman" w:eastAsia="Calibri" w:hAnsi="Times New Roman" w:cs="Times New Roman"/>
          <w:kern w:val="1"/>
          <w:sz w:val="24"/>
          <w:szCs w:val="24"/>
          <w:lang w:eastAsia="ar-SA"/>
        </w:rPr>
        <w:t>. În cazul în care tariful nu se mai achită, blocatorul va fi demontat fără preaviz, iar utilizatorul are obligația să predea Administratorului toate componentele primite în custodie (chei, telecomenzi, încărcător, acumulator etc.) în termen de maxim 5 (cinci) zile calendaristice de la data demontării.</w:t>
      </w:r>
    </w:p>
    <w:p w14:paraId="489A16A6" w14:textId="48F773E1" w:rsidR="000D4DF3" w:rsidRPr="00530872" w:rsidRDefault="000D4DF3" w:rsidP="008D1394">
      <w:pPr>
        <w:suppressAutoHyphens/>
        <w:spacing w:after="0" w:line="240" w:lineRule="auto"/>
        <w:jc w:val="both"/>
        <w:rPr>
          <w:rFonts w:ascii="Times New Roman" w:eastAsia="Calibri" w:hAnsi="Times New Roman" w:cs="Times New Roman"/>
          <w:kern w:val="1"/>
          <w:sz w:val="24"/>
          <w:szCs w:val="24"/>
          <w:lang w:eastAsia="ar-SA"/>
        </w:rPr>
      </w:pPr>
      <w:r w:rsidRPr="00530872">
        <w:rPr>
          <w:rFonts w:ascii="Times New Roman" w:eastAsia="Calibri" w:hAnsi="Times New Roman" w:cs="Times New Roman"/>
          <w:b/>
          <w:bCs/>
          <w:kern w:val="1"/>
          <w:sz w:val="24"/>
          <w:szCs w:val="24"/>
          <w:lang w:eastAsia="ar-SA"/>
        </w:rPr>
        <w:t>(</w:t>
      </w:r>
      <w:r w:rsidR="00D346D0" w:rsidRPr="00530872">
        <w:rPr>
          <w:rFonts w:ascii="Times New Roman" w:eastAsia="Calibri" w:hAnsi="Times New Roman" w:cs="Times New Roman"/>
          <w:b/>
          <w:bCs/>
          <w:kern w:val="1"/>
          <w:sz w:val="24"/>
          <w:szCs w:val="24"/>
          <w:lang w:eastAsia="ar-SA"/>
        </w:rPr>
        <w:t>9</w:t>
      </w:r>
      <w:r w:rsidRPr="00530872">
        <w:rPr>
          <w:rFonts w:ascii="Times New Roman" w:eastAsia="Calibri" w:hAnsi="Times New Roman" w:cs="Times New Roman"/>
          <w:b/>
          <w:bCs/>
          <w:kern w:val="1"/>
          <w:sz w:val="24"/>
          <w:szCs w:val="24"/>
          <w:lang w:eastAsia="ar-SA"/>
        </w:rPr>
        <w:t>)</w:t>
      </w:r>
      <w:r w:rsidRPr="00530872">
        <w:rPr>
          <w:rFonts w:ascii="Times New Roman" w:eastAsia="Calibri" w:hAnsi="Times New Roman" w:cs="Times New Roman"/>
          <w:kern w:val="1"/>
          <w:sz w:val="24"/>
          <w:szCs w:val="24"/>
          <w:lang w:eastAsia="ar-SA"/>
        </w:rPr>
        <w:t xml:space="preserve"> Este interzisă montarea, în regie proprie, a unui blocator de către utilizator.</w:t>
      </w:r>
    </w:p>
    <w:p w14:paraId="73A14795" w14:textId="6A480DE5" w:rsidR="000D4DF3" w:rsidRPr="00E74BA0" w:rsidRDefault="00FE1FDA" w:rsidP="008D1394">
      <w:pPr>
        <w:suppressAutoHyphens/>
        <w:spacing w:after="0" w:line="240" w:lineRule="auto"/>
        <w:jc w:val="both"/>
        <w:rPr>
          <w:rFonts w:ascii="Times New Roman" w:eastAsia="Calibri" w:hAnsi="Times New Roman" w:cs="Times New Roman"/>
          <w:b/>
          <w:bCs/>
          <w:kern w:val="1"/>
          <w:sz w:val="24"/>
          <w:szCs w:val="24"/>
          <w:lang w:eastAsia="ar-SA"/>
        </w:rPr>
      </w:pPr>
      <w:r w:rsidRPr="00530872">
        <w:rPr>
          <w:rFonts w:ascii="Times New Roman" w:eastAsia="Calibri" w:hAnsi="Times New Roman" w:cs="Times New Roman"/>
          <w:b/>
          <w:bCs/>
          <w:kern w:val="1"/>
          <w:sz w:val="24"/>
          <w:szCs w:val="24"/>
          <w:lang w:eastAsia="ar-SA"/>
        </w:rPr>
        <w:t>(</w:t>
      </w:r>
      <w:r w:rsidR="00D346D0" w:rsidRPr="00530872">
        <w:rPr>
          <w:rFonts w:ascii="Times New Roman" w:eastAsia="Calibri" w:hAnsi="Times New Roman" w:cs="Times New Roman"/>
          <w:b/>
          <w:bCs/>
          <w:kern w:val="1"/>
          <w:sz w:val="24"/>
          <w:szCs w:val="24"/>
          <w:lang w:eastAsia="ar-SA"/>
        </w:rPr>
        <w:t>10</w:t>
      </w:r>
      <w:r w:rsidRPr="00530872">
        <w:rPr>
          <w:rFonts w:ascii="Times New Roman" w:eastAsia="Calibri" w:hAnsi="Times New Roman" w:cs="Times New Roman"/>
          <w:b/>
          <w:bCs/>
          <w:kern w:val="1"/>
          <w:sz w:val="24"/>
          <w:szCs w:val="24"/>
          <w:lang w:eastAsia="ar-SA"/>
        </w:rPr>
        <w:t>)</w:t>
      </w:r>
      <w:r w:rsidRPr="00530872">
        <w:rPr>
          <w:rFonts w:ascii="Times New Roman" w:eastAsia="Calibri" w:hAnsi="Times New Roman" w:cs="Times New Roman"/>
          <w:kern w:val="1"/>
          <w:sz w:val="24"/>
          <w:szCs w:val="24"/>
          <w:lang w:eastAsia="ar-SA"/>
        </w:rPr>
        <w:t xml:space="preserve"> Procedura de solicitare a unui blocator se afișează pe website-ului Administratorului - </w:t>
      </w:r>
      <w:r w:rsidR="00000000">
        <w:fldChar w:fldCharType="begin"/>
      </w:r>
      <w:r w:rsidR="00000000">
        <w:instrText>HYPERLINK "http://www.mobilitateurbana4.ro"</w:instrText>
      </w:r>
      <w:r w:rsidR="00000000">
        <w:fldChar w:fldCharType="separate"/>
      </w:r>
      <w:r w:rsidRPr="00530872">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Pr="00530872">
        <w:rPr>
          <w:rStyle w:val="Hyperlink"/>
          <w:rFonts w:ascii="Times New Roman" w:eastAsia="Calibri" w:hAnsi="Times New Roman" w:cs="Times New Roman"/>
          <w:color w:val="auto"/>
          <w:kern w:val="1"/>
          <w:sz w:val="24"/>
          <w:szCs w:val="24"/>
          <w:u w:val="none"/>
          <w:lang w:eastAsia="ar-SA"/>
        </w:rPr>
        <w:t xml:space="preserve"> </w:t>
      </w:r>
      <w:r w:rsidRPr="00530872">
        <w:rPr>
          <w:rFonts w:ascii="Times New Roman" w:eastAsia="Calibri" w:hAnsi="Times New Roman" w:cs="Times New Roman"/>
          <w:kern w:val="1"/>
          <w:sz w:val="24"/>
          <w:szCs w:val="24"/>
          <w:lang w:eastAsia="ar-SA"/>
        </w:rPr>
        <w:t xml:space="preserve">în Secțiunea </w:t>
      </w:r>
      <w:r w:rsidRPr="00530872">
        <w:rPr>
          <w:rFonts w:ascii="Times New Roman" w:eastAsia="Calibri" w:hAnsi="Times New Roman" w:cs="Times New Roman"/>
          <w:i/>
          <w:iCs/>
          <w:kern w:val="1"/>
          <w:sz w:val="24"/>
          <w:szCs w:val="24"/>
          <w:lang w:eastAsia="ar-SA"/>
        </w:rPr>
        <w:t>„Instrucțiuni”</w:t>
      </w:r>
      <w:r w:rsidRPr="00530872">
        <w:rPr>
          <w:rFonts w:ascii="Times New Roman" w:eastAsia="Calibri" w:hAnsi="Times New Roman" w:cs="Times New Roman"/>
          <w:kern w:val="1"/>
          <w:sz w:val="24"/>
          <w:szCs w:val="24"/>
          <w:lang w:eastAsia="ar-SA"/>
        </w:rPr>
        <w:t>.</w:t>
      </w:r>
    </w:p>
    <w:p w14:paraId="7E0F57B1" w14:textId="77777777" w:rsidR="00FE1FDA" w:rsidRPr="00E74BA0" w:rsidRDefault="00FE1FDA" w:rsidP="008D1394">
      <w:pPr>
        <w:suppressAutoHyphens/>
        <w:spacing w:after="0" w:line="240" w:lineRule="auto"/>
        <w:jc w:val="both"/>
        <w:rPr>
          <w:rFonts w:ascii="Times New Roman" w:eastAsia="Calibri" w:hAnsi="Times New Roman" w:cs="Times New Roman"/>
          <w:b/>
          <w:bCs/>
          <w:kern w:val="1"/>
          <w:sz w:val="24"/>
          <w:szCs w:val="24"/>
          <w:lang w:eastAsia="ar-SA"/>
        </w:rPr>
      </w:pPr>
    </w:p>
    <w:p w14:paraId="2661058C" w14:textId="2486BF2B"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Art.2</w:t>
      </w:r>
      <w:r w:rsidR="00D346D0"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În cazul ocupării abuzive a unui loc de parcare de reședință sau a unui loc de parcare de reședință pentru persoane cu dizabilități, marcat corespunzător, ori în cazul blocării căilor de acces în parcările de reședință sau a căilor de acces spre locurile de parcare de reședință ori în cazul parcării unui autovehicul fără a respecta marcajele sau pe mai multe locuri de parcare, se pot aplica </w:t>
      </w:r>
      <w:r w:rsidR="005C1A48" w:rsidRPr="00E74BA0">
        <w:rPr>
          <w:rFonts w:ascii="Times New Roman" w:eastAsia="Calibri" w:hAnsi="Times New Roman" w:cs="Times New Roman"/>
          <w:kern w:val="1"/>
          <w:sz w:val="24"/>
          <w:szCs w:val="24"/>
          <w:lang w:eastAsia="ar-SA"/>
        </w:rPr>
        <w:t>sancțiunile</w:t>
      </w:r>
      <w:r w:rsidRPr="00E74BA0">
        <w:rPr>
          <w:rFonts w:ascii="Times New Roman" w:eastAsia="Calibri" w:hAnsi="Times New Roman" w:cs="Times New Roman"/>
          <w:kern w:val="1"/>
          <w:sz w:val="24"/>
          <w:szCs w:val="24"/>
          <w:lang w:eastAsia="ar-SA"/>
        </w:rPr>
        <w:t xml:space="preserve"> </w:t>
      </w:r>
      <w:r w:rsidR="00BE52C4" w:rsidRPr="00E74BA0">
        <w:rPr>
          <w:rFonts w:ascii="Times New Roman" w:eastAsia="Calibri" w:hAnsi="Times New Roman" w:cs="Times New Roman"/>
          <w:kern w:val="1"/>
          <w:sz w:val="24"/>
          <w:szCs w:val="24"/>
          <w:lang w:eastAsia="ar-SA"/>
        </w:rPr>
        <w:t xml:space="preserve">contravenționale și/sau </w:t>
      </w:r>
      <w:r w:rsidR="005C1A48" w:rsidRPr="00E74BA0">
        <w:rPr>
          <w:rFonts w:ascii="Times New Roman" w:eastAsia="Calibri" w:hAnsi="Times New Roman" w:cs="Times New Roman"/>
          <w:kern w:val="1"/>
          <w:sz w:val="24"/>
          <w:szCs w:val="24"/>
          <w:lang w:eastAsia="ar-SA"/>
        </w:rPr>
        <w:t xml:space="preserve">măsurile </w:t>
      </w:r>
      <w:r w:rsidRPr="00E74BA0">
        <w:rPr>
          <w:rFonts w:ascii="Times New Roman" w:eastAsia="Calibri" w:hAnsi="Times New Roman" w:cs="Times New Roman"/>
          <w:kern w:val="1"/>
          <w:sz w:val="24"/>
          <w:szCs w:val="24"/>
          <w:lang w:eastAsia="ar-SA"/>
        </w:rPr>
        <w:t>tehnico-administrative de blocare a roții autovehiculului</w:t>
      </w:r>
      <w:r w:rsidR="00C126BD" w:rsidRPr="00E74BA0">
        <w:rPr>
          <w:rFonts w:ascii="Times New Roman" w:eastAsia="Calibri" w:hAnsi="Times New Roman" w:cs="Times New Roman"/>
          <w:kern w:val="1"/>
          <w:sz w:val="24"/>
          <w:szCs w:val="24"/>
          <w:lang w:eastAsia="ar-SA"/>
        </w:rPr>
        <w:t>, de mutare</w:t>
      </w:r>
      <w:r w:rsidRPr="00E74BA0">
        <w:rPr>
          <w:rFonts w:ascii="Times New Roman" w:eastAsia="Calibri" w:hAnsi="Times New Roman" w:cs="Times New Roman"/>
          <w:kern w:val="1"/>
          <w:sz w:val="24"/>
          <w:szCs w:val="24"/>
          <w:lang w:eastAsia="ar-SA"/>
        </w:rPr>
        <w:t xml:space="preserve"> sau de ridicare, transport și depozitare a acestuia, </w:t>
      </w:r>
      <w:r w:rsidR="00A522B4" w:rsidRPr="00E74BA0">
        <w:rPr>
          <w:rFonts w:ascii="Times New Roman" w:eastAsia="Calibri" w:hAnsi="Times New Roman" w:cs="Times New Roman"/>
          <w:kern w:val="1"/>
          <w:sz w:val="24"/>
          <w:szCs w:val="24"/>
          <w:lang w:eastAsia="ar-SA"/>
        </w:rPr>
        <w:t>conform procedurii de aplicare și sancționare prevăzute în</w:t>
      </w:r>
      <w:r w:rsidRPr="00E74BA0">
        <w:rPr>
          <w:rFonts w:ascii="Times New Roman" w:eastAsia="Calibri" w:hAnsi="Times New Roman" w:cs="Times New Roman"/>
          <w:kern w:val="1"/>
          <w:sz w:val="24"/>
          <w:szCs w:val="24"/>
          <w:lang w:eastAsia="ar-SA"/>
        </w:rPr>
        <w:t xml:space="preserve"> </w:t>
      </w:r>
      <w:r w:rsidR="002C1BA6" w:rsidRPr="00E74BA0">
        <w:rPr>
          <w:rFonts w:ascii="Times New Roman" w:eastAsia="Calibri" w:hAnsi="Times New Roman" w:cs="Times New Roman"/>
          <w:kern w:val="1"/>
          <w:sz w:val="24"/>
          <w:szCs w:val="24"/>
          <w:lang w:eastAsia="ar-SA"/>
        </w:rPr>
        <w:t>Titlul</w:t>
      </w:r>
      <w:r w:rsidRPr="00E74BA0">
        <w:rPr>
          <w:rFonts w:ascii="Times New Roman" w:eastAsia="Calibri" w:hAnsi="Times New Roman" w:cs="Times New Roman"/>
          <w:kern w:val="1"/>
          <w:sz w:val="24"/>
          <w:szCs w:val="24"/>
          <w:lang w:eastAsia="ar-SA"/>
        </w:rPr>
        <w:t xml:space="preserve"> </w:t>
      </w:r>
      <w:r w:rsidR="00C126BD" w:rsidRPr="00E74BA0">
        <w:rPr>
          <w:rFonts w:ascii="Times New Roman" w:eastAsia="Calibri" w:hAnsi="Times New Roman" w:cs="Times New Roman"/>
          <w:kern w:val="1"/>
          <w:sz w:val="24"/>
          <w:szCs w:val="24"/>
          <w:lang w:eastAsia="ar-SA"/>
        </w:rPr>
        <w:t>IV</w:t>
      </w:r>
      <w:r w:rsidRPr="00E74BA0">
        <w:rPr>
          <w:rFonts w:ascii="Times New Roman" w:eastAsia="Calibri" w:hAnsi="Times New Roman" w:cs="Times New Roman"/>
          <w:kern w:val="1"/>
          <w:sz w:val="24"/>
          <w:szCs w:val="24"/>
          <w:lang w:eastAsia="ar-SA"/>
        </w:rPr>
        <w:t xml:space="preserve"> din Metodologie</w:t>
      </w:r>
      <w:r w:rsidR="00656A4C" w:rsidRPr="00E74BA0">
        <w:rPr>
          <w:rFonts w:ascii="Times New Roman" w:eastAsia="Calibri" w:hAnsi="Times New Roman" w:cs="Times New Roman"/>
          <w:kern w:val="1"/>
          <w:sz w:val="24"/>
          <w:szCs w:val="24"/>
          <w:lang w:eastAsia="ar-SA"/>
        </w:rPr>
        <w:t xml:space="preserve"> și/sau din Regulament</w:t>
      </w:r>
      <w:r w:rsidRPr="00E74BA0">
        <w:rPr>
          <w:rFonts w:ascii="Times New Roman" w:eastAsia="Calibri" w:hAnsi="Times New Roman" w:cs="Times New Roman"/>
          <w:kern w:val="1"/>
          <w:sz w:val="24"/>
          <w:szCs w:val="24"/>
          <w:lang w:eastAsia="ar-SA"/>
        </w:rPr>
        <w:t>.</w:t>
      </w:r>
    </w:p>
    <w:bookmarkEnd w:id="38"/>
    <w:p w14:paraId="486494BB" w14:textId="77777777" w:rsidR="00C91F85" w:rsidRPr="00E74BA0" w:rsidRDefault="00C91F85" w:rsidP="008D1394">
      <w:pPr>
        <w:spacing w:after="0" w:line="240" w:lineRule="auto"/>
        <w:jc w:val="both"/>
        <w:rPr>
          <w:rFonts w:ascii="Times New Roman" w:eastAsia="Calibri" w:hAnsi="Times New Roman" w:cs="Times New Roman"/>
          <w:b/>
          <w:kern w:val="1"/>
          <w:sz w:val="24"/>
          <w:szCs w:val="24"/>
          <w:lang w:eastAsia="ar-SA"/>
        </w:rPr>
      </w:pPr>
    </w:p>
    <w:p w14:paraId="731E974F" w14:textId="01840F73" w:rsidR="00C079AE" w:rsidRPr="00E74BA0" w:rsidRDefault="00C079AE"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 2</w:t>
      </w:r>
      <w:r w:rsidR="00D346D0" w:rsidRPr="00E74BA0">
        <w:rPr>
          <w:rFonts w:ascii="Times New Roman" w:eastAsia="Calibri" w:hAnsi="Times New Roman" w:cs="Times New Roman"/>
          <w:b/>
          <w:kern w:val="1"/>
          <w:sz w:val="24"/>
          <w:szCs w:val="24"/>
          <w:lang w:eastAsia="ar-SA"/>
        </w:rPr>
        <w:t>6</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Suplimentar față de prevederile anterioare, utilizatorii parcărilor de reședință </w:t>
      </w:r>
      <w:r w:rsidR="00BE52C4" w:rsidRPr="00E74BA0">
        <w:rPr>
          <w:rFonts w:ascii="Times New Roman" w:eastAsia="Calibri" w:hAnsi="Times New Roman" w:cs="Times New Roman"/>
          <w:kern w:val="1"/>
          <w:sz w:val="24"/>
          <w:szCs w:val="24"/>
          <w:lang w:eastAsia="ar-SA"/>
        </w:rPr>
        <w:t>au obligația de a respecta prevederile Contractului de închiriere loc parcare de reședință.</w:t>
      </w:r>
    </w:p>
    <w:p w14:paraId="34AEA74B" w14:textId="54DC5C25"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Nerespectarea obligațiilor prevăzute la alin. (1) duce la rezilierea de drept a contractului de închiriere loc </w:t>
      </w:r>
      <w:r w:rsidR="004868FF" w:rsidRPr="00E74BA0">
        <w:rPr>
          <w:rFonts w:ascii="Times New Roman" w:eastAsia="Calibri" w:hAnsi="Times New Roman" w:cs="Times New Roman"/>
          <w:kern w:val="1"/>
          <w:sz w:val="24"/>
          <w:szCs w:val="24"/>
          <w:lang w:eastAsia="ar-SA"/>
        </w:rPr>
        <w:t>parcare</w:t>
      </w:r>
      <w:r w:rsidRPr="00E74BA0">
        <w:rPr>
          <w:rFonts w:ascii="Times New Roman" w:eastAsia="Calibri" w:hAnsi="Times New Roman" w:cs="Times New Roman"/>
          <w:kern w:val="1"/>
          <w:sz w:val="24"/>
          <w:szCs w:val="24"/>
          <w:lang w:eastAsia="ar-SA"/>
        </w:rPr>
        <w:t xml:space="preserve"> de reședință, iar sistemul informatic va permite înregistrarea unei solicitări de atribuire a unui nou loc de parcare de reședință după 30 (treizeci) de zile de la data la care a fost procesată rezilierea contractului.</w:t>
      </w:r>
    </w:p>
    <w:p w14:paraId="6462FADA" w14:textId="77777777" w:rsidR="00C91F85" w:rsidRPr="00E74BA0" w:rsidRDefault="00C91F85" w:rsidP="008D1394">
      <w:pPr>
        <w:suppressAutoHyphens/>
        <w:spacing w:after="0" w:line="240" w:lineRule="auto"/>
        <w:jc w:val="both"/>
        <w:rPr>
          <w:rFonts w:ascii="Times New Roman" w:eastAsia="Calibri" w:hAnsi="Times New Roman" w:cs="Times New Roman"/>
          <w:b/>
          <w:kern w:val="1"/>
          <w:sz w:val="24"/>
          <w:szCs w:val="24"/>
          <w:lang w:eastAsia="ar-SA"/>
        </w:rPr>
      </w:pPr>
    </w:p>
    <w:p w14:paraId="2B54B726" w14:textId="0F8246DB"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856395">
        <w:rPr>
          <w:rFonts w:ascii="Times New Roman" w:eastAsia="Calibri" w:hAnsi="Times New Roman" w:cs="Times New Roman"/>
          <w:b/>
          <w:kern w:val="1"/>
          <w:sz w:val="24"/>
          <w:szCs w:val="24"/>
          <w:lang w:eastAsia="ar-SA"/>
        </w:rPr>
        <w:t>Art. 2</w:t>
      </w:r>
      <w:r w:rsidR="00D346D0" w:rsidRPr="00856395">
        <w:rPr>
          <w:rFonts w:ascii="Times New Roman" w:eastAsia="Calibri" w:hAnsi="Times New Roman" w:cs="Times New Roman"/>
          <w:b/>
          <w:kern w:val="1"/>
          <w:sz w:val="24"/>
          <w:szCs w:val="24"/>
          <w:lang w:eastAsia="ar-SA"/>
        </w:rPr>
        <w:t>7</w:t>
      </w:r>
      <w:r w:rsidRPr="00856395">
        <w:rPr>
          <w:rFonts w:ascii="Times New Roman" w:eastAsia="Calibri" w:hAnsi="Times New Roman" w:cs="Times New Roman"/>
          <w:b/>
          <w:kern w:val="1"/>
          <w:sz w:val="24"/>
          <w:szCs w:val="24"/>
          <w:lang w:eastAsia="ar-SA"/>
        </w:rPr>
        <w:t>.</w:t>
      </w:r>
      <w:r w:rsidRPr="00856395">
        <w:rPr>
          <w:rFonts w:ascii="Times New Roman" w:eastAsia="Calibri" w:hAnsi="Times New Roman" w:cs="Times New Roman"/>
          <w:kern w:val="1"/>
          <w:sz w:val="24"/>
          <w:szCs w:val="24"/>
          <w:lang w:eastAsia="ar-SA"/>
        </w:rPr>
        <w:t xml:space="preserve"> </w:t>
      </w:r>
      <w:r w:rsidRPr="00856395">
        <w:rPr>
          <w:rFonts w:ascii="Times New Roman" w:eastAsia="Calibri" w:hAnsi="Times New Roman" w:cs="Times New Roman"/>
          <w:b/>
          <w:bCs/>
          <w:kern w:val="1"/>
          <w:sz w:val="24"/>
          <w:szCs w:val="24"/>
          <w:lang w:eastAsia="ar-SA"/>
        </w:rPr>
        <w:t>(1)</w:t>
      </w:r>
      <w:r w:rsidRPr="00856395">
        <w:rPr>
          <w:rFonts w:ascii="Times New Roman" w:eastAsia="Calibri" w:hAnsi="Times New Roman" w:cs="Times New Roman"/>
          <w:kern w:val="1"/>
          <w:sz w:val="24"/>
          <w:szCs w:val="24"/>
          <w:lang w:eastAsia="ar-SA"/>
        </w:rPr>
        <w:t xml:space="preserve"> </w:t>
      </w:r>
      <w:r w:rsidR="00527FD7" w:rsidRPr="00311715">
        <w:rPr>
          <w:rFonts w:ascii="Times New Roman" w:eastAsia="Calibri" w:hAnsi="Times New Roman" w:cs="Times New Roman"/>
          <w:kern w:val="1"/>
          <w:sz w:val="24"/>
          <w:szCs w:val="24"/>
          <w:lang w:eastAsia="ar-SA"/>
        </w:rPr>
        <w:t xml:space="preserve">Pe domeniul public </w:t>
      </w:r>
      <w:r w:rsidR="00527FD7">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ste interzisă amplasarea oricărui tip de indicatoare, marcaje sau înscrisuri </w:t>
      </w:r>
      <w:bookmarkStart w:id="39" w:name="_Hlk75935775"/>
      <w:r w:rsidRPr="00E74BA0">
        <w:rPr>
          <w:rFonts w:ascii="Times New Roman" w:eastAsia="Calibri" w:hAnsi="Times New Roman" w:cs="Times New Roman"/>
          <w:kern w:val="1"/>
          <w:sz w:val="24"/>
          <w:szCs w:val="24"/>
          <w:lang w:eastAsia="ar-SA"/>
        </w:rPr>
        <w:t>care să indice sau să sugereze rezervarea locurilor de parcare</w:t>
      </w:r>
      <w:bookmarkEnd w:id="39"/>
      <w:r w:rsidRPr="00E74BA0">
        <w:rPr>
          <w:rFonts w:ascii="Times New Roman" w:eastAsia="Calibri" w:hAnsi="Times New Roman" w:cs="Times New Roman"/>
          <w:kern w:val="1"/>
          <w:sz w:val="24"/>
          <w:szCs w:val="24"/>
          <w:lang w:eastAsia="ar-SA"/>
        </w:rPr>
        <w:t xml:space="preserve">, </w:t>
      </w:r>
      <w:r w:rsidR="00077F45" w:rsidRPr="00E74BA0">
        <w:rPr>
          <w:rFonts w:ascii="Times New Roman" w:eastAsia="Calibri" w:hAnsi="Times New Roman" w:cs="Times New Roman"/>
          <w:kern w:val="1"/>
          <w:sz w:val="24"/>
          <w:szCs w:val="24"/>
          <w:lang w:eastAsia="ar-SA"/>
        </w:rPr>
        <w:t xml:space="preserve">montarea, în regie proprie de </w:t>
      </w:r>
      <w:r w:rsidRPr="00E74BA0">
        <w:rPr>
          <w:rFonts w:ascii="Times New Roman" w:eastAsia="Calibri" w:hAnsi="Times New Roman" w:cs="Times New Roman"/>
          <w:kern w:val="1"/>
          <w:sz w:val="24"/>
          <w:szCs w:val="24"/>
          <w:lang w:eastAsia="ar-SA"/>
        </w:rPr>
        <w:t>blocatoare</w:t>
      </w:r>
      <w:r w:rsidR="00077F45"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precum și trasarea sau retrasarea în regie proprie a marcajelor orizontale. </w:t>
      </w:r>
    </w:p>
    <w:p w14:paraId="14839685" w14:textId="77777777" w:rsidR="00AE1DC2"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Este interzisă amplasarea în proximitatea parcărilor de reședință a oricărui tip de indicatoare, marcaje sau înscrisuri care să indice sau să sugereze rezervarea locului de parcare. </w:t>
      </w:r>
    </w:p>
    <w:p w14:paraId="6C02EA8B" w14:textId="74553954"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Încălcarea prevederi</w:t>
      </w:r>
      <w:r w:rsidR="00AE1DC2" w:rsidRPr="00E74BA0">
        <w:rPr>
          <w:rFonts w:ascii="Times New Roman" w:eastAsia="Calibri" w:hAnsi="Times New Roman" w:cs="Times New Roman"/>
          <w:kern w:val="1"/>
          <w:sz w:val="24"/>
          <w:szCs w:val="24"/>
          <w:lang w:eastAsia="ar-SA"/>
        </w:rPr>
        <w:t>lor de la alin.(1) și (2)</w:t>
      </w:r>
      <w:r w:rsidRPr="00E74BA0">
        <w:rPr>
          <w:rFonts w:ascii="Times New Roman" w:eastAsia="Calibri" w:hAnsi="Times New Roman" w:cs="Times New Roman"/>
          <w:kern w:val="1"/>
          <w:sz w:val="24"/>
          <w:szCs w:val="24"/>
          <w:lang w:eastAsia="ar-SA"/>
        </w:rPr>
        <w:t xml:space="preserve"> poate conduce la rezilierea unilaterală, de drept, a contractului de închiriere loc parcare de reș</w:t>
      </w:r>
      <w:r w:rsidR="00077F45" w:rsidRPr="00E74BA0">
        <w:rPr>
          <w:rFonts w:ascii="Times New Roman" w:eastAsia="Calibri" w:hAnsi="Times New Roman" w:cs="Times New Roman"/>
          <w:kern w:val="1"/>
          <w:sz w:val="24"/>
          <w:szCs w:val="24"/>
          <w:lang w:eastAsia="ar-SA"/>
        </w:rPr>
        <w:t>e</w:t>
      </w:r>
      <w:r w:rsidRPr="00E74BA0">
        <w:rPr>
          <w:rFonts w:ascii="Times New Roman" w:eastAsia="Calibri" w:hAnsi="Times New Roman" w:cs="Times New Roman"/>
          <w:kern w:val="1"/>
          <w:sz w:val="24"/>
          <w:szCs w:val="24"/>
          <w:lang w:eastAsia="ar-SA"/>
        </w:rPr>
        <w:t xml:space="preserve">dință de către </w:t>
      </w:r>
      <w:r w:rsidR="00077F45" w:rsidRPr="00E74BA0">
        <w:rPr>
          <w:rFonts w:ascii="Times New Roman" w:eastAsia="Calibri" w:hAnsi="Times New Roman" w:cs="Times New Roman"/>
          <w:kern w:val="1"/>
          <w:sz w:val="24"/>
          <w:szCs w:val="24"/>
          <w:lang w:eastAsia="ar-SA"/>
        </w:rPr>
        <w:t>Administrator</w:t>
      </w:r>
      <w:r w:rsidRPr="00E74BA0">
        <w:rPr>
          <w:rFonts w:ascii="Times New Roman" w:eastAsia="Calibri" w:hAnsi="Times New Roman" w:cs="Times New Roman"/>
          <w:kern w:val="1"/>
          <w:sz w:val="24"/>
          <w:szCs w:val="24"/>
          <w:lang w:eastAsia="ar-SA"/>
        </w:rPr>
        <w:t>, iar sistemul informatic va permite înregistrarea unei solicitări de atribuire a unui nou loc de parcare de reședință după 30 (treizeci) de zile de la data la care a fost procesată rezilierea contractului.</w:t>
      </w:r>
    </w:p>
    <w:p w14:paraId="2F0C47E2" w14:textId="77777777" w:rsidR="00C91F85" w:rsidRPr="00E74BA0" w:rsidRDefault="00C91F85" w:rsidP="008D1394">
      <w:pPr>
        <w:suppressAutoHyphens/>
        <w:spacing w:after="0" w:line="240" w:lineRule="auto"/>
        <w:jc w:val="both"/>
        <w:rPr>
          <w:rFonts w:ascii="Times New Roman" w:eastAsia="Calibri" w:hAnsi="Times New Roman" w:cs="Times New Roman"/>
          <w:b/>
          <w:kern w:val="1"/>
          <w:sz w:val="24"/>
          <w:szCs w:val="24"/>
          <w:lang w:eastAsia="ar-SA"/>
        </w:rPr>
      </w:pPr>
    </w:p>
    <w:p w14:paraId="46ECCA1C" w14:textId="5FC64950"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Art. 2</w:t>
      </w:r>
      <w:r w:rsidR="00D346D0" w:rsidRPr="00E74BA0">
        <w:rPr>
          <w:rFonts w:ascii="Times New Roman" w:eastAsia="Calibri" w:hAnsi="Times New Roman" w:cs="Times New Roman"/>
          <w:b/>
          <w:kern w:val="1"/>
          <w:sz w:val="24"/>
          <w:szCs w:val="24"/>
          <w:lang w:eastAsia="ar-SA"/>
        </w:rPr>
        <w:t>8</w:t>
      </w:r>
      <w:r w:rsidRPr="00E74BA0">
        <w:rPr>
          <w:rFonts w:ascii="Times New Roman" w:eastAsia="Calibri" w:hAnsi="Times New Roman" w:cs="Times New Roman"/>
          <w:b/>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Pentru nerespectarea prevederilor art.</w:t>
      </w:r>
      <w:r w:rsidR="006C402F"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2</w:t>
      </w:r>
      <w:r w:rsidR="00D346D0" w:rsidRPr="00E74BA0">
        <w:rPr>
          <w:rFonts w:ascii="Times New Roman" w:eastAsia="Calibri" w:hAnsi="Times New Roman" w:cs="Times New Roman"/>
          <w:kern w:val="1"/>
          <w:sz w:val="24"/>
          <w:szCs w:val="24"/>
          <w:lang w:eastAsia="ar-SA"/>
        </w:rPr>
        <w:t>7</w:t>
      </w:r>
      <w:r w:rsidRPr="00E74BA0">
        <w:rPr>
          <w:rFonts w:ascii="Times New Roman" w:eastAsia="Calibri" w:hAnsi="Times New Roman" w:cs="Times New Roman"/>
          <w:kern w:val="1"/>
          <w:sz w:val="24"/>
          <w:szCs w:val="24"/>
          <w:lang w:eastAsia="ar-SA"/>
        </w:rPr>
        <w:t xml:space="preserve"> se va aplica şi măsura ridicării</w:t>
      </w:r>
      <w:r w:rsidR="00764FD8" w:rsidRPr="00E74BA0">
        <w:rPr>
          <w:rFonts w:ascii="Times New Roman" w:eastAsia="Calibri" w:hAnsi="Times New Roman" w:cs="Times New Roman"/>
          <w:kern w:val="1"/>
          <w:sz w:val="24"/>
          <w:szCs w:val="24"/>
          <w:lang w:eastAsia="ar-SA"/>
        </w:rPr>
        <w:t>, de către Operator,</w:t>
      </w:r>
      <w:r w:rsidRPr="00E74BA0">
        <w:rPr>
          <w:rFonts w:ascii="Times New Roman" w:eastAsia="Calibri" w:hAnsi="Times New Roman" w:cs="Times New Roman"/>
          <w:kern w:val="1"/>
          <w:sz w:val="24"/>
          <w:szCs w:val="24"/>
          <w:lang w:eastAsia="ar-SA"/>
        </w:rPr>
        <w:t xml:space="preserve"> fără preaviz</w:t>
      </w:r>
      <w:r w:rsidR="00764FD8"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a </w:t>
      </w:r>
      <w:bookmarkStart w:id="40" w:name="_Hlk57372332"/>
      <w:r w:rsidRPr="00E74BA0">
        <w:rPr>
          <w:rFonts w:ascii="Times New Roman" w:eastAsia="Calibri" w:hAnsi="Times New Roman" w:cs="Times New Roman"/>
          <w:kern w:val="1"/>
          <w:sz w:val="24"/>
          <w:szCs w:val="24"/>
          <w:lang w:eastAsia="ar-SA"/>
        </w:rPr>
        <w:t>dispozitivelor sau însemnelor montate în regie proprie</w:t>
      </w:r>
      <w:bookmarkEnd w:id="40"/>
      <w:r w:rsidRPr="00E74BA0">
        <w:rPr>
          <w:rFonts w:ascii="Times New Roman" w:eastAsia="Calibri" w:hAnsi="Times New Roman" w:cs="Times New Roman"/>
          <w:kern w:val="1"/>
          <w:sz w:val="24"/>
          <w:szCs w:val="24"/>
          <w:lang w:eastAsia="ar-SA"/>
        </w:rPr>
        <w:t xml:space="preserve"> de către utilizator. </w:t>
      </w:r>
      <w:bookmarkStart w:id="41" w:name="_Hlk57373251"/>
    </w:p>
    <w:p w14:paraId="05127881" w14:textId="3ADBA7DB"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Dispozitivele sau însemnele montate în regie proprie </w:t>
      </w:r>
      <w:bookmarkEnd w:id="41"/>
      <w:r w:rsidRPr="00E74BA0">
        <w:rPr>
          <w:rFonts w:ascii="Times New Roman" w:eastAsia="Calibri" w:hAnsi="Times New Roman" w:cs="Times New Roman"/>
          <w:kern w:val="1"/>
          <w:sz w:val="24"/>
          <w:szCs w:val="24"/>
          <w:lang w:eastAsia="ar-SA"/>
        </w:rPr>
        <w:t xml:space="preserve">vor rămâne în custodia </w:t>
      </w:r>
      <w:r w:rsidR="005B458F" w:rsidRPr="00E74BA0">
        <w:rPr>
          <w:rFonts w:ascii="Times New Roman" w:eastAsia="Calibri" w:hAnsi="Times New Roman" w:cs="Times New Roman"/>
          <w:kern w:val="1"/>
          <w:sz w:val="24"/>
          <w:szCs w:val="24"/>
          <w:lang w:eastAsia="ar-SA"/>
        </w:rPr>
        <w:t>Operatorului</w:t>
      </w:r>
      <w:r w:rsidR="00C23D1B"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o perioadă de </w:t>
      </w:r>
      <w:r w:rsidR="00C23D1B" w:rsidRPr="00E74BA0">
        <w:rPr>
          <w:rFonts w:ascii="Times New Roman" w:eastAsia="Calibri" w:hAnsi="Times New Roman" w:cs="Times New Roman"/>
          <w:kern w:val="1"/>
          <w:sz w:val="24"/>
          <w:szCs w:val="24"/>
          <w:lang w:eastAsia="ar-SA"/>
        </w:rPr>
        <w:t xml:space="preserve">maxim </w:t>
      </w:r>
      <w:r w:rsidRPr="00E74BA0">
        <w:rPr>
          <w:rFonts w:ascii="Times New Roman" w:eastAsia="Calibri" w:hAnsi="Times New Roman" w:cs="Times New Roman"/>
          <w:kern w:val="1"/>
          <w:sz w:val="24"/>
          <w:szCs w:val="24"/>
          <w:lang w:eastAsia="ar-SA"/>
        </w:rPr>
        <w:t>10 (zece) zile, iar în cazul în care utilizatorul nu solicită restituirea, acestea urmează să fie distruse, întocmindu-se în acest sens un proces</w:t>
      </w:r>
      <w:r w:rsidR="000D4DF3"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verbal de distrugere. În cazul în care utilizatorul solicită restituirea</w:t>
      </w:r>
      <w:r w:rsidR="00C23D1B" w:rsidRPr="00E74BA0">
        <w:rPr>
          <w:rFonts w:ascii="Times New Roman" w:eastAsia="Calibri" w:hAnsi="Times New Roman" w:cs="Times New Roman"/>
          <w:kern w:val="1"/>
          <w:sz w:val="24"/>
          <w:szCs w:val="24"/>
          <w:lang w:eastAsia="ar-SA"/>
        </w:rPr>
        <w:t>, în termenul anterior menționat</w:t>
      </w:r>
      <w:r w:rsidRPr="00E74BA0">
        <w:rPr>
          <w:rFonts w:ascii="Times New Roman" w:eastAsia="Calibri" w:hAnsi="Times New Roman" w:cs="Times New Roman"/>
          <w:kern w:val="1"/>
          <w:sz w:val="24"/>
          <w:szCs w:val="24"/>
          <w:lang w:eastAsia="ar-SA"/>
        </w:rPr>
        <w:t xml:space="preserve">, acesta trebuie să facă dovada achiziționării dispozitivelor sau însemnelor montate în regie proprie. </w:t>
      </w:r>
    </w:p>
    <w:p w14:paraId="30A5A8A8" w14:textId="1EFBCFCA" w:rsidR="00C079AE" w:rsidRPr="00E74BA0" w:rsidRDefault="00C079AE"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Dacă prin nerespectarea acestor prevederi se deteriorează suprafaţa carosabilului, a trotuarelor, sau a mobilierului urban, utilizatorul locului de parcare va </w:t>
      </w:r>
      <w:r w:rsidR="00C23D1B" w:rsidRPr="00E74BA0">
        <w:rPr>
          <w:rFonts w:ascii="Times New Roman" w:eastAsia="Calibri" w:hAnsi="Times New Roman" w:cs="Times New Roman"/>
          <w:kern w:val="1"/>
          <w:sz w:val="24"/>
          <w:szCs w:val="24"/>
          <w:lang w:eastAsia="ar-SA"/>
        </w:rPr>
        <w:t>suporta integral costurile</w:t>
      </w:r>
      <w:r w:rsidRPr="00E74BA0">
        <w:rPr>
          <w:rFonts w:ascii="Times New Roman" w:eastAsia="Calibri" w:hAnsi="Times New Roman" w:cs="Times New Roman"/>
          <w:kern w:val="1"/>
          <w:sz w:val="24"/>
          <w:szCs w:val="24"/>
          <w:lang w:eastAsia="ar-SA"/>
        </w:rPr>
        <w:t xml:space="preserve"> necesare aducerii la starea iniţială.</w:t>
      </w:r>
    </w:p>
    <w:p w14:paraId="4551786D" w14:textId="77777777" w:rsidR="00AE47B4" w:rsidRPr="00E74BA0" w:rsidRDefault="00AE47B4" w:rsidP="008D1394">
      <w:pPr>
        <w:suppressAutoHyphens/>
        <w:spacing w:after="0" w:line="240" w:lineRule="auto"/>
        <w:rPr>
          <w:rFonts w:ascii="Times New Roman" w:eastAsia="Calibri" w:hAnsi="Times New Roman" w:cs="Times New Roman"/>
          <w:b/>
          <w:kern w:val="1"/>
          <w:sz w:val="24"/>
          <w:szCs w:val="24"/>
          <w:lang w:eastAsia="ar-SA"/>
        </w:rPr>
      </w:pPr>
    </w:p>
    <w:p w14:paraId="3181D399" w14:textId="77777777" w:rsidR="00764FD8" w:rsidRPr="00E74BA0" w:rsidRDefault="00764FD8" w:rsidP="008D1394">
      <w:pPr>
        <w:suppressAutoHyphens/>
        <w:spacing w:after="0" w:line="240" w:lineRule="auto"/>
        <w:jc w:val="center"/>
        <w:rPr>
          <w:rFonts w:ascii="Times New Roman" w:eastAsia="Calibri" w:hAnsi="Times New Roman" w:cs="Times New Roman"/>
          <w:b/>
          <w:kern w:val="1"/>
          <w:sz w:val="24"/>
          <w:szCs w:val="24"/>
          <w:lang w:eastAsia="ar-SA"/>
        </w:rPr>
      </w:pPr>
    </w:p>
    <w:p w14:paraId="1F407699" w14:textId="54F76245" w:rsidR="00AE47B4" w:rsidRPr="00E74BA0"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Capitolul V</w:t>
      </w:r>
    </w:p>
    <w:p w14:paraId="07128222" w14:textId="73B890EA" w:rsidR="00AE47B4" w:rsidRPr="00E74BA0" w:rsidRDefault="009B5BDD" w:rsidP="008D1394">
      <w:pPr>
        <w:suppressAutoHyphens/>
        <w:spacing w:after="0" w:line="240" w:lineRule="auto"/>
        <w:jc w:val="center"/>
        <w:rPr>
          <w:rFonts w:ascii="Times New Roman" w:eastAsia="Calibri" w:hAnsi="Times New Roman" w:cs="Times New Roman"/>
          <w:kern w:val="1"/>
          <w:sz w:val="24"/>
          <w:szCs w:val="24"/>
          <w:lang w:eastAsia="ar-SA"/>
        </w:rPr>
      </w:pPr>
      <w:r w:rsidRPr="00E74BA0">
        <w:rPr>
          <w:rFonts w:ascii="Times New Roman" w:eastAsia="Calibri" w:hAnsi="Times New Roman" w:cs="Times New Roman"/>
          <w:b/>
          <w:kern w:val="1"/>
          <w:sz w:val="24"/>
          <w:szCs w:val="24"/>
          <w:lang w:eastAsia="ar-SA"/>
        </w:rPr>
        <w:t>Alte d</w:t>
      </w:r>
      <w:r w:rsidR="00BD6B61" w:rsidRPr="00E74BA0">
        <w:rPr>
          <w:rFonts w:ascii="Times New Roman" w:eastAsia="Calibri" w:hAnsi="Times New Roman" w:cs="Times New Roman"/>
          <w:b/>
          <w:kern w:val="1"/>
          <w:sz w:val="24"/>
          <w:szCs w:val="24"/>
          <w:lang w:eastAsia="ar-SA"/>
        </w:rPr>
        <w:t xml:space="preserve">ispoziții </w:t>
      </w:r>
    </w:p>
    <w:p w14:paraId="6C170ED1" w14:textId="77777777" w:rsidR="00AE47B4" w:rsidRPr="00E74BA0" w:rsidRDefault="00AE47B4" w:rsidP="008D1394">
      <w:pPr>
        <w:suppressAutoHyphens/>
        <w:spacing w:after="0" w:line="240" w:lineRule="auto"/>
        <w:jc w:val="both"/>
        <w:rPr>
          <w:rFonts w:ascii="Times New Roman" w:eastAsia="Calibri" w:hAnsi="Times New Roman" w:cs="Times New Roman"/>
          <w:b/>
          <w:kern w:val="1"/>
          <w:sz w:val="24"/>
          <w:szCs w:val="24"/>
          <w:lang w:eastAsia="ar-SA"/>
        </w:rPr>
      </w:pPr>
    </w:p>
    <w:p w14:paraId="29276D18" w14:textId="37AADDAE" w:rsidR="000A0B94" w:rsidRPr="00B4578E" w:rsidRDefault="000A0B94" w:rsidP="000A0B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 xml:space="preserve">Art.29. (1) </w:t>
      </w:r>
      <w:r w:rsidRPr="00B4578E">
        <w:rPr>
          <w:rFonts w:ascii="Times New Roman" w:eastAsia="Calibri" w:hAnsi="Times New Roman" w:cs="Times New Roman"/>
          <w:color w:val="000000" w:themeColor="text1"/>
          <w:kern w:val="1"/>
          <w:sz w:val="24"/>
          <w:szCs w:val="24"/>
          <w:lang w:eastAsia="ar-SA"/>
        </w:rPr>
        <w:t>Pentru o eficientă utilizare a domeniului public și privat al Municipiului București, aflat pe raza Sectorului 4, cu destinația de parcări de reședință, prin excepție de la art. 6 alin.(1) lit. a) și f)</w:t>
      </w:r>
      <w:r w:rsidRPr="00B4578E">
        <w:rPr>
          <w:rFonts w:ascii="Times New Roman" w:eastAsia="Calibri" w:hAnsi="Times New Roman" w:cs="Times New Roman"/>
          <w:b/>
          <w:bCs/>
          <w:color w:val="000000" w:themeColor="text1"/>
          <w:kern w:val="1"/>
          <w:sz w:val="24"/>
          <w:szCs w:val="24"/>
          <w:lang w:eastAsia="ar-SA"/>
        </w:rPr>
        <w:t xml:space="preserve"> </w:t>
      </w:r>
      <w:r w:rsidR="00BB2FD9" w:rsidRPr="00B4578E">
        <w:rPr>
          <w:rFonts w:ascii="Times New Roman" w:eastAsia="Calibri" w:hAnsi="Times New Roman" w:cs="Times New Roman"/>
          <w:color w:val="000000" w:themeColor="text1"/>
          <w:kern w:val="1"/>
          <w:sz w:val="24"/>
          <w:szCs w:val="24"/>
          <w:lang w:eastAsia="ar-SA"/>
        </w:rPr>
        <w:t>și art.16 alin.(5)</w:t>
      </w:r>
      <w:r w:rsidR="00BB2FD9" w:rsidRPr="00B4578E">
        <w:rPr>
          <w:rFonts w:ascii="Times New Roman" w:eastAsia="Calibri" w:hAnsi="Times New Roman" w:cs="Times New Roman"/>
          <w:b/>
          <w:bCs/>
          <w:color w:val="000000" w:themeColor="text1"/>
          <w:kern w:val="1"/>
          <w:sz w:val="24"/>
          <w:szCs w:val="24"/>
          <w:lang w:eastAsia="ar-SA"/>
        </w:rPr>
        <w:t xml:space="preserve"> </w:t>
      </w:r>
      <w:r w:rsidRPr="00B4578E">
        <w:rPr>
          <w:rFonts w:ascii="Times New Roman" w:eastAsia="Calibri" w:hAnsi="Times New Roman" w:cs="Times New Roman"/>
          <w:color w:val="000000" w:themeColor="text1"/>
          <w:kern w:val="1"/>
          <w:sz w:val="24"/>
          <w:szCs w:val="24"/>
          <w:lang w:eastAsia="ar-SA"/>
        </w:rPr>
        <w:t>se pot atribui mai multe locuri de parcare pentru o adresă de domiciliu/reședință (în cazul persoanelor fizice) sau sediu/punct de lucru (în cazul persoanelor juridice/P.F.A./I.I./I.F.)   sau unei persoane fizice sau persoane juridice/P.F.A./I.I./I.F. al cărei C.N.P. sau C.U.I. este utilizat pentru un loc de parcare atribuit deja pentru același tip de vehicul (autoturism/motocicletă/moped/triciclu/cavdriciclu) sau pentru o solicitare transmisă electronic prin intermediul platformei on-line a Administratorului, aflată în curs de soluționare, cu condiția ca utilizatorul să achite pentru fiecare loc atribuit, pe lângă taxa locală de utilizare a parcărilor de reședință, un tarif suplimentar.</w:t>
      </w:r>
    </w:p>
    <w:p w14:paraId="6890F873" w14:textId="77777777" w:rsidR="000A0B94" w:rsidRPr="00B4578E" w:rsidRDefault="000A0B94" w:rsidP="000A0B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 xml:space="preserve">(2) </w:t>
      </w:r>
      <w:r w:rsidRPr="00B4578E">
        <w:rPr>
          <w:rFonts w:ascii="Times New Roman" w:eastAsia="Calibri" w:hAnsi="Times New Roman" w:cs="Times New Roman"/>
          <w:color w:val="000000" w:themeColor="text1"/>
          <w:kern w:val="1"/>
          <w:sz w:val="24"/>
          <w:szCs w:val="24"/>
          <w:lang w:eastAsia="ar-SA"/>
        </w:rPr>
        <w:t>Tariful suplimentar pentru al doilea loc de parcare de reședință este de 500(cincisute) lei la care se adaugă TVA, conform legii.</w:t>
      </w:r>
    </w:p>
    <w:p w14:paraId="1C983F9A" w14:textId="77777777" w:rsidR="000A0B94" w:rsidRPr="00B4578E" w:rsidRDefault="000A0B94" w:rsidP="000A0B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 xml:space="preserve">(3) </w:t>
      </w:r>
      <w:r w:rsidRPr="00B4578E">
        <w:rPr>
          <w:rFonts w:ascii="Times New Roman" w:eastAsia="Calibri" w:hAnsi="Times New Roman" w:cs="Times New Roman"/>
          <w:color w:val="000000" w:themeColor="text1"/>
          <w:kern w:val="1"/>
          <w:sz w:val="24"/>
          <w:szCs w:val="24"/>
          <w:lang w:eastAsia="ar-SA"/>
        </w:rPr>
        <w:t>Tariful suplimentar pentru următoarele locuri de parcare va fi calculat după următoarea formulă: Ts = 500 lei x (nr. de locuri de parcare închiriate – 1) + TVA;</w:t>
      </w:r>
    </w:p>
    <w:p w14:paraId="17CCB909" w14:textId="77777777" w:rsidR="000A0B94" w:rsidRPr="00B4578E" w:rsidRDefault="000A0B94" w:rsidP="000A0B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lastRenderedPageBreak/>
        <w:t xml:space="preserve">(4) </w:t>
      </w:r>
      <w:r w:rsidRPr="00B4578E">
        <w:rPr>
          <w:rFonts w:ascii="Times New Roman" w:eastAsia="Calibri" w:hAnsi="Times New Roman" w:cs="Times New Roman"/>
          <w:color w:val="000000" w:themeColor="text1"/>
          <w:kern w:val="1"/>
          <w:sz w:val="24"/>
          <w:szCs w:val="24"/>
          <w:lang w:eastAsia="ar-SA"/>
        </w:rPr>
        <w:t>Solicitările</w:t>
      </w:r>
      <w:r w:rsidRPr="00B4578E">
        <w:rPr>
          <w:rFonts w:ascii="Times New Roman" w:eastAsia="Calibri" w:hAnsi="Times New Roman" w:cs="Times New Roman"/>
          <w:b/>
          <w:bCs/>
          <w:color w:val="000000" w:themeColor="text1"/>
          <w:kern w:val="1"/>
          <w:sz w:val="24"/>
          <w:szCs w:val="24"/>
          <w:lang w:eastAsia="ar-SA"/>
        </w:rPr>
        <w:t xml:space="preserve"> </w:t>
      </w:r>
      <w:r w:rsidRPr="00B4578E">
        <w:rPr>
          <w:rFonts w:ascii="Times New Roman" w:eastAsia="Calibri" w:hAnsi="Times New Roman" w:cs="Times New Roman"/>
          <w:color w:val="000000" w:themeColor="text1"/>
          <w:kern w:val="1"/>
          <w:sz w:val="24"/>
          <w:szCs w:val="24"/>
          <w:lang w:eastAsia="ar-SA"/>
        </w:rPr>
        <w:t>de</w:t>
      </w:r>
      <w:r w:rsidRPr="00B4578E">
        <w:rPr>
          <w:rFonts w:ascii="Times New Roman" w:eastAsia="Calibri" w:hAnsi="Times New Roman" w:cs="Times New Roman"/>
          <w:b/>
          <w:bCs/>
          <w:color w:val="000000" w:themeColor="text1"/>
          <w:kern w:val="1"/>
          <w:sz w:val="24"/>
          <w:szCs w:val="24"/>
          <w:lang w:eastAsia="ar-SA"/>
        </w:rPr>
        <w:t xml:space="preserve"> </w:t>
      </w:r>
      <w:r w:rsidRPr="00B4578E">
        <w:rPr>
          <w:rFonts w:ascii="Times New Roman" w:eastAsia="Calibri" w:hAnsi="Times New Roman" w:cs="Times New Roman"/>
          <w:color w:val="000000" w:themeColor="text1"/>
          <w:kern w:val="1"/>
          <w:sz w:val="24"/>
          <w:szCs w:val="24"/>
          <w:lang w:eastAsia="ar-SA"/>
        </w:rPr>
        <w:t>atribuire a</w:t>
      </w:r>
      <w:r w:rsidRPr="00B4578E">
        <w:rPr>
          <w:rFonts w:ascii="Times New Roman" w:eastAsia="Calibri" w:hAnsi="Times New Roman" w:cs="Times New Roman"/>
          <w:b/>
          <w:bCs/>
          <w:color w:val="000000" w:themeColor="text1"/>
          <w:kern w:val="1"/>
          <w:sz w:val="24"/>
          <w:szCs w:val="24"/>
          <w:lang w:eastAsia="ar-SA"/>
        </w:rPr>
        <w:t xml:space="preserve"> </w:t>
      </w:r>
      <w:r w:rsidRPr="00B4578E">
        <w:rPr>
          <w:rFonts w:ascii="Times New Roman" w:eastAsia="Calibri" w:hAnsi="Times New Roman" w:cs="Times New Roman"/>
          <w:color w:val="000000" w:themeColor="text1"/>
          <w:kern w:val="1"/>
          <w:sz w:val="24"/>
          <w:szCs w:val="24"/>
          <w:lang w:eastAsia="ar-SA"/>
        </w:rPr>
        <w:t xml:space="preserve">două sau mai multe locuri de parcare, conform alin. (1), nu vor fi înscrise pe lista de așteptare prevăzută la art. 9 alin. (1), solicitările înscrise pe lista de așteptare având întâietate. </w:t>
      </w:r>
    </w:p>
    <w:p w14:paraId="0642B4A8" w14:textId="77777777" w:rsidR="009D7B1B" w:rsidRPr="00B4578E" w:rsidRDefault="009D7B1B" w:rsidP="009D7B1B">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5)</w:t>
      </w:r>
      <w:r w:rsidRPr="00B4578E">
        <w:rPr>
          <w:rFonts w:ascii="Times New Roman" w:eastAsia="Calibri" w:hAnsi="Times New Roman" w:cs="Times New Roman"/>
          <w:color w:val="000000" w:themeColor="text1"/>
          <w:kern w:val="1"/>
          <w:sz w:val="24"/>
          <w:szCs w:val="24"/>
          <w:lang w:eastAsia="ar-SA"/>
        </w:rPr>
        <w:t xml:space="preserve"> În acest sens, Administratorul va ține o evidență separată a solicitărilor pentru atribuirea celui de-al doilea sau a mai multor locuri de parcare.</w:t>
      </w:r>
    </w:p>
    <w:p w14:paraId="33CC9AC7" w14:textId="54EF14A8" w:rsidR="00F26037" w:rsidRPr="00B4578E" w:rsidRDefault="00841023" w:rsidP="00841023">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(6)</w:t>
      </w:r>
      <w:r w:rsidRPr="00B4578E">
        <w:rPr>
          <w:rFonts w:ascii="Times New Roman" w:eastAsia="Calibri" w:hAnsi="Times New Roman" w:cs="Times New Roman"/>
          <w:color w:val="000000" w:themeColor="text1"/>
          <w:kern w:val="1"/>
          <w:sz w:val="24"/>
          <w:szCs w:val="24"/>
          <w:lang w:eastAsia="ar-SA"/>
        </w:rPr>
        <w:t xml:space="preserve"> În situația în care, după atribuirea a două sau mai multe locuri de parcare, se depun solicitări care îndeplinesc condițiile de atribuire și nu există locuri disponibile pe o rază de 150 metri liniari față de parcarea de reședință în care acestea s-au atribuit, Administratorul poate rezilia, de drept, locurile atribuite conform alin. (1).</w:t>
      </w:r>
    </w:p>
    <w:p w14:paraId="6A8A2058" w14:textId="77777777" w:rsidR="00764FD8" w:rsidRPr="00E74BA0" w:rsidRDefault="00764FD8" w:rsidP="008D1394">
      <w:pPr>
        <w:suppressAutoHyphens/>
        <w:spacing w:after="0" w:line="240" w:lineRule="auto"/>
        <w:jc w:val="both"/>
        <w:rPr>
          <w:rFonts w:ascii="Times New Roman" w:eastAsia="Calibri" w:hAnsi="Times New Roman" w:cs="Times New Roman"/>
          <w:kern w:val="1"/>
          <w:sz w:val="24"/>
          <w:szCs w:val="24"/>
          <w:lang w:eastAsia="ar-SA"/>
        </w:rPr>
      </w:pPr>
    </w:p>
    <w:p w14:paraId="308D6F76" w14:textId="0100A87E" w:rsidR="005F28F4" w:rsidRPr="00E74BA0" w:rsidRDefault="006874A3" w:rsidP="008D1394">
      <w:pPr>
        <w:spacing w:after="0" w:line="240" w:lineRule="auto"/>
        <w:jc w:val="center"/>
        <w:rPr>
          <w:rFonts w:ascii="Times New Roman" w:hAnsi="Times New Roman" w:cs="Times New Roman"/>
          <w:b/>
          <w:sz w:val="24"/>
          <w:szCs w:val="24"/>
        </w:rPr>
      </w:pPr>
      <w:r w:rsidRPr="00E74BA0">
        <w:rPr>
          <w:rFonts w:ascii="Times New Roman" w:hAnsi="Times New Roman" w:cs="Times New Roman"/>
          <w:b/>
          <w:sz w:val="24"/>
          <w:szCs w:val="24"/>
        </w:rPr>
        <w:t>TITLUL II</w:t>
      </w:r>
      <w:r w:rsidR="00094DCA" w:rsidRPr="00E74BA0">
        <w:rPr>
          <w:rFonts w:ascii="Times New Roman" w:hAnsi="Times New Roman" w:cs="Times New Roman"/>
          <w:b/>
          <w:sz w:val="24"/>
          <w:szCs w:val="24"/>
        </w:rPr>
        <w:t>I</w:t>
      </w:r>
    </w:p>
    <w:p w14:paraId="731D1C2F" w14:textId="5281DD9D" w:rsidR="001728CA" w:rsidRPr="00E74BA0" w:rsidRDefault="001728CA" w:rsidP="008D1394">
      <w:pPr>
        <w:spacing w:after="0" w:line="240" w:lineRule="auto"/>
        <w:ind w:firstLine="708"/>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Utilizare</w:t>
      </w:r>
      <w:r w:rsidR="00BD215A" w:rsidRPr="00E74BA0">
        <w:rPr>
          <w:rFonts w:ascii="Times New Roman" w:eastAsia="Calibri" w:hAnsi="Times New Roman" w:cs="Times New Roman"/>
          <w:b/>
          <w:kern w:val="1"/>
          <w:sz w:val="24"/>
          <w:szCs w:val="24"/>
          <w:lang w:eastAsia="ar-SA"/>
        </w:rPr>
        <w:t>a</w:t>
      </w:r>
      <w:r w:rsidRPr="00E74BA0">
        <w:rPr>
          <w:rFonts w:ascii="Times New Roman" w:eastAsia="Calibri" w:hAnsi="Times New Roman" w:cs="Times New Roman"/>
          <w:b/>
          <w:kern w:val="1"/>
          <w:sz w:val="24"/>
          <w:szCs w:val="24"/>
          <w:lang w:eastAsia="ar-SA"/>
        </w:rPr>
        <w:t xml:space="preserve"> parcăril</w:t>
      </w:r>
      <w:r w:rsidR="00BD215A" w:rsidRPr="00E74BA0">
        <w:rPr>
          <w:rFonts w:ascii="Times New Roman" w:eastAsia="Calibri" w:hAnsi="Times New Roman" w:cs="Times New Roman"/>
          <w:b/>
          <w:kern w:val="1"/>
          <w:sz w:val="24"/>
          <w:szCs w:val="24"/>
          <w:lang w:eastAsia="ar-SA"/>
        </w:rPr>
        <w:t>or</w:t>
      </w:r>
      <w:r w:rsidRPr="00E74BA0">
        <w:rPr>
          <w:rFonts w:ascii="Times New Roman" w:eastAsia="Calibri" w:hAnsi="Times New Roman" w:cs="Times New Roman"/>
          <w:b/>
          <w:kern w:val="1"/>
          <w:sz w:val="24"/>
          <w:szCs w:val="24"/>
          <w:lang w:eastAsia="ar-SA"/>
        </w:rPr>
        <w:t xml:space="preserve"> publice și atribuirea locurilor de parcare </w:t>
      </w:r>
      <w:r w:rsidR="00F91AF1" w:rsidRPr="00E74BA0">
        <w:rPr>
          <w:rFonts w:ascii="Times New Roman" w:eastAsia="Calibri" w:hAnsi="Times New Roman" w:cs="Times New Roman"/>
          <w:b/>
          <w:kern w:val="1"/>
          <w:sz w:val="24"/>
          <w:szCs w:val="24"/>
          <w:lang w:eastAsia="ar-SA"/>
        </w:rPr>
        <w:t>pe bază de</w:t>
      </w:r>
      <w:r w:rsidRPr="00E74BA0">
        <w:rPr>
          <w:rFonts w:ascii="Times New Roman" w:eastAsia="Calibri" w:hAnsi="Times New Roman" w:cs="Times New Roman"/>
          <w:b/>
          <w:kern w:val="1"/>
          <w:sz w:val="24"/>
          <w:szCs w:val="24"/>
          <w:lang w:eastAsia="ar-SA"/>
        </w:rPr>
        <w:t xml:space="preserve"> abonament în parcările publice de pe raza Sectorului 4 al Municipiului București aflate în administrarea și exploatarea Direcției Mobilitate Urbană Sector 4</w:t>
      </w:r>
    </w:p>
    <w:p w14:paraId="72A5F08E" w14:textId="77777777" w:rsidR="008D1394" w:rsidRPr="00E74BA0" w:rsidRDefault="008D1394" w:rsidP="008D1394">
      <w:pPr>
        <w:suppressAutoHyphens/>
        <w:spacing w:after="0" w:line="240" w:lineRule="auto"/>
        <w:rPr>
          <w:rFonts w:ascii="Times New Roman" w:eastAsia="Calibri" w:hAnsi="Times New Roman" w:cs="Times New Roman"/>
          <w:b/>
          <w:kern w:val="1"/>
          <w:sz w:val="24"/>
          <w:szCs w:val="24"/>
          <w:lang w:eastAsia="ar-SA"/>
        </w:rPr>
      </w:pPr>
    </w:p>
    <w:p w14:paraId="640D5745" w14:textId="482FD984" w:rsidR="0085793F" w:rsidRPr="00E74BA0" w:rsidRDefault="0085793F"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w:t>
      </w:r>
      <w:r w:rsidR="00C33A8E" w:rsidRPr="00E74BA0">
        <w:rPr>
          <w:rFonts w:ascii="Times New Roman" w:eastAsia="Calibri" w:hAnsi="Times New Roman" w:cs="Times New Roman"/>
          <w:b/>
          <w:kern w:val="1"/>
          <w:sz w:val="24"/>
          <w:szCs w:val="24"/>
          <w:lang w:eastAsia="ar-SA"/>
        </w:rPr>
        <w:t>apitolul I</w:t>
      </w:r>
    </w:p>
    <w:p w14:paraId="1E8257F6" w14:textId="090546BF" w:rsidR="001728CA" w:rsidRPr="00E74BA0" w:rsidRDefault="001728CA"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Dispoziții comune referitoare la parcările publice de pe raza Sectorului 4 al Municipiului București</w:t>
      </w:r>
    </w:p>
    <w:p w14:paraId="2A77BE64" w14:textId="77777777" w:rsidR="00C822DA" w:rsidRPr="00E74BA0" w:rsidRDefault="00C822DA" w:rsidP="008D1394">
      <w:pPr>
        <w:suppressAutoHyphens/>
        <w:spacing w:after="0" w:line="240" w:lineRule="auto"/>
        <w:jc w:val="center"/>
        <w:rPr>
          <w:rFonts w:ascii="Times New Roman" w:eastAsia="Calibri" w:hAnsi="Times New Roman" w:cs="Times New Roman"/>
          <w:b/>
          <w:kern w:val="1"/>
          <w:sz w:val="24"/>
          <w:szCs w:val="24"/>
          <w:lang w:eastAsia="ar-SA"/>
        </w:rPr>
      </w:pPr>
    </w:p>
    <w:p w14:paraId="6848476B" w14:textId="77777777" w:rsidR="006874A3" w:rsidRPr="00E74BA0" w:rsidRDefault="006874A3" w:rsidP="008D1394">
      <w:pPr>
        <w:spacing w:after="0" w:line="240" w:lineRule="auto"/>
        <w:rPr>
          <w:rFonts w:ascii="Times New Roman" w:hAnsi="Times New Roman" w:cs="Times New Roman"/>
          <w:b/>
          <w:sz w:val="24"/>
          <w:szCs w:val="24"/>
        </w:rPr>
      </w:pPr>
    </w:p>
    <w:p w14:paraId="3018DCC6" w14:textId="476A88F4"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bookmarkStart w:id="42" w:name="_Hlk55294750"/>
      <w:r w:rsidRPr="00E74BA0">
        <w:rPr>
          <w:rFonts w:ascii="Times New Roman" w:eastAsia="Calibri" w:hAnsi="Times New Roman" w:cs="Times New Roman"/>
          <w:b/>
          <w:kern w:val="1"/>
          <w:sz w:val="24"/>
          <w:szCs w:val="24"/>
          <w:lang w:eastAsia="ar-SA"/>
        </w:rPr>
        <w:t>Art.</w:t>
      </w:r>
      <w:r w:rsidR="00D346D0" w:rsidRPr="00E74BA0">
        <w:rPr>
          <w:rFonts w:ascii="Times New Roman" w:eastAsia="Calibri" w:hAnsi="Times New Roman" w:cs="Times New Roman"/>
          <w:b/>
          <w:kern w:val="1"/>
          <w:sz w:val="24"/>
          <w:szCs w:val="24"/>
          <w:lang w:eastAsia="ar-SA"/>
        </w:rPr>
        <w:t>30</w:t>
      </w:r>
      <w:r w:rsidRPr="00E74BA0">
        <w:rPr>
          <w:rFonts w:ascii="Times New Roman" w:eastAsia="Calibri" w:hAnsi="Times New Roman" w:cs="Times New Roman"/>
          <w:b/>
          <w:kern w:val="1"/>
          <w:sz w:val="24"/>
          <w:szCs w:val="24"/>
          <w:lang w:eastAsia="ar-SA"/>
        </w:rPr>
        <w:t xml:space="preserve">. </w:t>
      </w:r>
      <w:r w:rsidRPr="00E74BA0">
        <w:rPr>
          <w:rFonts w:ascii="Times New Roman" w:eastAsia="Calibri" w:hAnsi="Times New Roman" w:cs="Times New Roman"/>
          <w:kern w:val="1"/>
          <w:sz w:val="24"/>
          <w:szCs w:val="24"/>
          <w:lang w:eastAsia="ar-SA"/>
        </w:rPr>
        <w:t>Dispozițiile prezentului Titlu se aplică în exploatarea, gestionarea, operarea și utilizarea parcărilor publice de pe raza Sectorului 4 al Municipiului București, aflate în administrarea și gestionarea Direcției Mobilitate Urbană Sector 4.</w:t>
      </w:r>
    </w:p>
    <w:p w14:paraId="44DA724C"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p>
    <w:p w14:paraId="0B5F9A57" w14:textId="3BB4F5C5"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bookmarkStart w:id="43" w:name="_Hlk125634604"/>
      <w:r w:rsidRPr="00E74BA0">
        <w:rPr>
          <w:rFonts w:ascii="Times New Roman" w:eastAsia="Calibri" w:hAnsi="Times New Roman" w:cs="Times New Roman"/>
          <w:b/>
          <w:bCs/>
          <w:kern w:val="1"/>
          <w:sz w:val="24"/>
          <w:szCs w:val="24"/>
          <w:lang w:eastAsia="ar-SA"/>
        </w:rPr>
        <w:t>Art.</w:t>
      </w:r>
      <w:r w:rsidR="00D346D0" w:rsidRPr="00E74BA0">
        <w:rPr>
          <w:rFonts w:ascii="Times New Roman" w:eastAsia="Calibri" w:hAnsi="Times New Roman" w:cs="Times New Roman"/>
          <w:b/>
          <w:bCs/>
          <w:kern w:val="1"/>
          <w:sz w:val="24"/>
          <w:szCs w:val="24"/>
          <w:lang w:eastAsia="ar-SA"/>
        </w:rPr>
        <w:t>31</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bookmarkEnd w:id="43"/>
      <w:r w:rsidRPr="00E74BA0">
        <w:rPr>
          <w:rFonts w:ascii="Times New Roman" w:eastAsia="Calibri" w:hAnsi="Times New Roman" w:cs="Times New Roman"/>
          <w:i/>
          <w:iCs/>
          <w:kern w:val="1"/>
          <w:sz w:val="24"/>
          <w:szCs w:val="24"/>
          <w:lang w:eastAsia="ar-SA"/>
        </w:rPr>
        <w:t>Accesul în parcările publice de pe raza Sectorului 4 al Municipiului București și consecințele juridice ale acestuia</w:t>
      </w:r>
    </w:p>
    <w:p w14:paraId="6DB0AF14" w14:textId="0EC4A06E"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Prin solicitarea de emitere a unui tichet de acces într-o parcare publică</w:t>
      </w:r>
      <w:r w:rsidR="00D00F03" w:rsidRPr="00E74BA0">
        <w:rPr>
          <w:rFonts w:ascii="Times New Roman" w:eastAsia="Calibri" w:hAnsi="Times New Roman" w:cs="Times New Roman"/>
          <w:kern w:val="1"/>
          <w:sz w:val="24"/>
          <w:szCs w:val="24"/>
          <w:lang w:eastAsia="ar-SA"/>
        </w:rPr>
        <w:t xml:space="preserve"> sau </w:t>
      </w:r>
      <w:r w:rsidRPr="00E74BA0">
        <w:rPr>
          <w:rFonts w:ascii="Times New Roman" w:eastAsia="Calibri" w:hAnsi="Times New Roman" w:cs="Times New Roman"/>
          <w:kern w:val="1"/>
          <w:sz w:val="24"/>
          <w:szCs w:val="24"/>
          <w:lang w:eastAsia="ar-SA"/>
        </w:rPr>
        <w:t>utilizarea cardului de abonat</w:t>
      </w:r>
      <w:r w:rsidR="005B374B" w:rsidRPr="00E74BA0">
        <w:rPr>
          <w:rFonts w:ascii="Times New Roman" w:eastAsia="Calibri" w:hAnsi="Times New Roman" w:cs="Times New Roman"/>
          <w:kern w:val="1"/>
          <w:sz w:val="24"/>
          <w:szCs w:val="24"/>
          <w:lang w:eastAsia="ar-SA"/>
        </w:rPr>
        <w:t>/vigneta de abonat</w:t>
      </w:r>
      <w:r w:rsidR="00B70A6E" w:rsidRPr="00E74BA0">
        <w:rPr>
          <w:rFonts w:ascii="Times New Roman" w:eastAsia="Calibri" w:hAnsi="Times New Roman" w:cs="Times New Roman"/>
          <w:kern w:val="1"/>
          <w:sz w:val="24"/>
          <w:szCs w:val="24"/>
          <w:lang w:eastAsia="ar-SA"/>
        </w:rPr>
        <w:t xml:space="preserve">, prin </w:t>
      </w:r>
      <w:r w:rsidRPr="00E74BA0">
        <w:rPr>
          <w:rFonts w:ascii="Times New Roman" w:eastAsia="Calibri" w:hAnsi="Times New Roman" w:cs="Times New Roman"/>
          <w:kern w:val="1"/>
          <w:sz w:val="24"/>
          <w:szCs w:val="24"/>
          <w:lang w:eastAsia="ar-SA"/>
        </w:rPr>
        <w:t>staționarea într-o parcare publică</w:t>
      </w:r>
      <w:r w:rsidR="00D00F03" w:rsidRPr="00E74BA0">
        <w:rPr>
          <w:rFonts w:ascii="Times New Roman" w:eastAsia="Calibri" w:hAnsi="Times New Roman" w:cs="Times New Roman"/>
          <w:kern w:val="1"/>
          <w:sz w:val="24"/>
          <w:szCs w:val="24"/>
          <w:lang w:eastAsia="ar-SA"/>
        </w:rPr>
        <w:t xml:space="preserve"> ori </w:t>
      </w:r>
      <w:r w:rsidRPr="00E74BA0">
        <w:rPr>
          <w:rFonts w:ascii="Times New Roman" w:eastAsia="Calibri" w:hAnsi="Times New Roman" w:cs="Times New Roman"/>
          <w:kern w:val="1"/>
          <w:sz w:val="24"/>
          <w:szCs w:val="24"/>
          <w:lang w:eastAsia="ar-SA"/>
        </w:rPr>
        <w:t>staționarea autovehicului într-un spațiu amenajat sau stabilit și semnalizat corepunzător, conducătorul unui autovehicul</w:t>
      </w:r>
      <w:r w:rsidRPr="008548A2">
        <w:rPr>
          <w:rFonts w:ascii="Times New Roman" w:eastAsia="Calibri" w:hAnsi="Times New Roman" w:cs="Times New Roman"/>
          <w:color w:val="FF0000"/>
          <w:kern w:val="1"/>
          <w:sz w:val="24"/>
          <w:szCs w:val="24"/>
          <w:lang w:eastAsia="ar-SA"/>
        </w:rPr>
        <w:t xml:space="preserve"> </w:t>
      </w:r>
      <w:r w:rsidRPr="00E74BA0">
        <w:rPr>
          <w:rFonts w:ascii="Times New Roman" w:eastAsia="Calibri" w:hAnsi="Times New Roman" w:cs="Times New Roman"/>
          <w:kern w:val="1"/>
          <w:sz w:val="24"/>
          <w:szCs w:val="24"/>
          <w:lang w:eastAsia="ar-SA"/>
        </w:rPr>
        <w:t>acceptă și se obligă să respecte, necondiționat, toate dispozițiile prezentului Titlu.</w:t>
      </w:r>
    </w:p>
    <w:p w14:paraId="7558ED99" w14:textId="3A72DFE1" w:rsidR="00534B39" w:rsidRPr="00B4578E" w:rsidRDefault="00D67E46" w:rsidP="008D1394">
      <w:pPr>
        <w:spacing w:after="0" w:line="240" w:lineRule="auto"/>
        <w:jc w:val="both"/>
        <w:rPr>
          <w:rFonts w:ascii="Times New Roman" w:eastAsia="Calibri" w:hAnsi="Times New Roman" w:cs="Times New Roman"/>
          <w:color w:val="000000" w:themeColor="text1"/>
          <w:kern w:val="1"/>
          <w:sz w:val="24"/>
          <w:szCs w:val="24"/>
          <w:lang w:eastAsia="ar-SA"/>
        </w:rPr>
      </w:pPr>
      <w:bookmarkStart w:id="44" w:name="_Hlk90393230"/>
      <w:r w:rsidRPr="00BC0979">
        <w:rPr>
          <w:rFonts w:ascii="Times New Roman" w:eastAsia="Calibri" w:hAnsi="Times New Roman" w:cs="Times New Roman"/>
          <w:b/>
          <w:bCs/>
          <w:kern w:val="1"/>
          <w:sz w:val="24"/>
          <w:szCs w:val="24"/>
          <w:lang w:eastAsia="ar-SA"/>
        </w:rPr>
        <w:t>(2)</w:t>
      </w:r>
      <w:r w:rsidRPr="00BC0979">
        <w:rPr>
          <w:rFonts w:ascii="Times New Roman" w:eastAsia="Calibri" w:hAnsi="Times New Roman" w:cs="Times New Roman"/>
          <w:kern w:val="1"/>
          <w:sz w:val="24"/>
          <w:szCs w:val="24"/>
          <w:lang w:eastAsia="ar-SA"/>
        </w:rPr>
        <w:t xml:space="preserve"> Este </w:t>
      </w:r>
      <w:bookmarkStart w:id="45" w:name="_Hlk112927718"/>
      <w:r w:rsidRPr="00BC0979">
        <w:rPr>
          <w:rFonts w:ascii="Times New Roman" w:eastAsia="Calibri" w:hAnsi="Times New Roman" w:cs="Times New Roman"/>
          <w:kern w:val="1"/>
          <w:sz w:val="24"/>
          <w:szCs w:val="24"/>
          <w:lang w:eastAsia="ar-SA"/>
        </w:rPr>
        <w:t xml:space="preserve">permis accesul </w:t>
      </w:r>
      <w:r w:rsidR="006918DB" w:rsidRPr="00BC0979">
        <w:rPr>
          <w:rFonts w:ascii="Times New Roman" w:eastAsia="Calibri" w:hAnsi="Times New Roman" w:cs="Times New Roman"/>
          <w:kern w:val="1"/>
          <w:sz w:val="24"/>
          <w:szCs w:val="24"/>
          <w:lang w:eastAsia="ar-SA"/>
        </w:rPr>
        <w:t xml:space="preserve">în parcările publice al </w:t>
      </w:r>
      <w:bookmarkEnd w:id="45"/>
      <w:r w:rsidRPr="00BC0979">
        <w:rPr>
          <w:rFonts w:ascii="Times New Roman" w:eastAsia="Calibri" w:hAnsi="Times New Roman" w:cs="Times New Roman"/>
          <w:kern w:val="1"/>
          <w:sz w:val="24"/>
          <w:szCs w:val="24"/>
          <w:lang w:eastAsia="ar-SA"/>
        </w:rPr>
        <w:t>autovehiculelor care nu depășesc masa totală maxim autorizată de 3,5 tone, iar dimensiunile acestora să fie de maxim 2,5 m lățime și 5,</w:t>
      </w:r>
      <w:r w:rsidR="00FD080F" w:rsidRPr="00BC0979">
        <w:rPr>
          <w:rFonts w:ascii="Times New Roman" w:eastAsia="Calibri" w:hAnsi="Times New Roman" w:cs="Times New Roman"/>
          <w:kern w:val="1"/>
          <w:sz w:val="24"/>
          <w:szCs w:val="24"/>
          <w:lang w:eastAsia="ar-SA"/>
        </w:rPr>
        <w:t xml:space="preserve">1 </w:t>
      </w:r>
      <w:r w:rsidRPr="00BC0979">
        <w:rPr>
          <w:rFonts w:ascii="Times New Roman" w:eastAsia="Calibri" w:hAnsi="Times New Roman" w:cs="Times New Roman"/>
          <w:kern w:val="1"/>
          <w:sz w:val="24"/>
          <w:szCs w:val="24"/>
          <w:lang w:eastAsia="ar-SA"/>
        </w:rPr>
        <w:t>m lungime</w:t>
      </w:r>
      <w:r w:rsidR="008723DE" w:rsidRPr="00BC0979">
        <w:rPr>
          <w:rFonts w:ascii="Times New Roman" w:eastAsia="Calibri" w:hAnsi="Times New Roman" w:cs="Times New Roman"/>
          <w:kern w:val="1"/>
          <w:sz w:val="24"/>
          <w:szCs w:val="24"/>
          <w:lang w:eastAsia="ar-SA"/>
        </w:rPr>
        <w:t>, fără oglinzile laterale</w:t>
      </w:r>
      <w:r w:rsidR="00CB0185" w:rsidRPr="00BC0979">
        <w:rPr>
          <w:rFonts w:ascii="Times New Roman" w:eastAsia="Calibri" w:hAnsi="Times New Roman" w:cs="Times New Roman"/>
          <w:kern w:val="1"/>
          <w:sz w:val="24"/>
          <w:szCs w:val="24"/>
          <w:lang w:eastAsia="ar-SA"/>
        </w:rPr>
        <w:t xml:space="preserve"> și care fac parte din categoria M1 (conform Directivei 2007/46/CE). </w:t>
      </w:r>
      <w:r w:rsidR="00043151" w:rsidRPr="00B4578E">
        <w:rPr>
          <w:rFonts w:ascii="Times New Roman" w:eastAsia="Calibri" w:hAnsi="Times New Roman" w:cs="Times New Roman"/>
          <w:color w:val="000000" w:themeColor="text1"/>
          <w:kern w:val="1"/>
          <w:sz w:val="24"/>
          <w:szCs w:val="24"/>
          <w:lang w:eastAsia="ar-SA"/>
        </w:rPr>
        <w:t xml:space="preserve">Este permis </w:t>
      </w:r>
      <w:r w:rsidR="00534B39" w:rsidRPr="00B4578E">
        <w:rPr>
          <w:rFonts w:ascii="Times New Roman" w:eastAsia="Calibri" w:hAnsi="Times New Roman" w:cs="Times New Roman"/>
          <w:color w:val="000000" w:themeColor="text1"/>
          <w:kern w:val="1"/>
          <w:sz w:val="24"/>
          <w:szCs w:val="24"/>
          <w:lang w:eastAsia="ar-SA"/>
        </w:rPr>
        <w:t>accesul și s</w:t>
      </w:r>
      <w:r w:rsidR="00EC7948" w:rsidRPr="00B4578E">
        <w:rPr>
          <w:rFonts w:ascii="Times New Roman" w:eastAsia="Calibri" w:hAnsi="Times New Roman" w:cs="Times New Roman"/>
          <w:color w:val="000000" w:themeColor="text1"/>
          <w:kern w:val="1"/>
          <w:sz w:val="24"/>
          <w:szCs w:val="24"/>
          <w:lang w:eastAsia="ar-SA"/>
        </w:rPr>
        <w:t xml:space="preserve">taționarea </w:t>
      </w:r>
      <w:r w:rsidR="00857080" w:rsidRPr="00B4578E">
        <w:rPr>
          <w:rFonts w:ascii="Times New Roman" w:eastAsia="Calibri" w:hAnsi="Times New Roman" w:cs="Times New Roman"/>
          <w:color w:val="000000" w:themeColor="text1"/>
          <w:kern w:val="1"/>
          <w:sz w:val="24"/>
          <w:szCs w:val="24"/>
          <w:lang w:eastAsia="ar-SA"/>
        </w:rPr>
        <w:t>motocicletelor</w:t>
      </w:r>
      <w:r w:rsidR="003C411C" w:rsidRPr="00B4578E">
        <w:rPr>
          <w:rFonts w:ascii="Times New Roman" w:eastAsia="Calibri" w:hAnsi="Times New Roman" w:cs="Times New Roman"/>
          <w:color w:val="000000" w:themeColor="text1"/>
          <w:kern w:val="1"/>
          <w:sz w:val="24"/>
          <w:szCs w:val="24"/>
          <w:lang w:eastAsia="ar-SA"/>
        </w:rPr>
        <w:t>/</w:t>
      </w:r>
      <w:r w:rsidR="00857080" w:rsidRPr="00B4578E">
        <w:rPr>
          <w:rFonts w:ascii="Times New Roman" w:eastAsia="Calibri" w:hAnsi="Times New Roman" w:cs="Times New Roman"/>
          <w:color w:val="000000" w:themeColor="text1"/>
          <w:kern w:val="1"/>
          <w:sz w:val="24"/>
          <w:szCs w:val="24"/>
          <w:lang w:eastAsia="ar-SA"/>
        </w:rPr>
        <w:t>mopedelor</w:t>
      </w:r>
      <w:r w:rsidR="003C411C" w:rsidRPr="00B4578E">
        <w:rPr>
          <w:rFonts w:ascii="Times New Roman" w:eastAsia="Calibri" w:hAnsi="Times New Roman" w:cs="Times New Roman"/>
          <w:color w:val="000000" w:themeColor="text1"/>
          <w:kern w:val="1"/>
          <w:sz w:val="24"/>
          <w:szCs w:val="24"/>
          <w:lang w:eastAsia="ar-SA"/>
        </w:rPr>
        <w:t>/</w:t>
      </w:r>
      <w:r w:rsidR="00534B39" w:rsidRPr="00B4578E">
        <w:rPr>
          <w:rFonts w:ascii="Times New Roman" w:eastAsia="Calibri" w:hAnsi="Times New Roman" w:cs="Times New Roman"/>
          <w:color w:val="000000" w:themeColor="text1"/>
          <w:kern w:val="1"/>
          <w:sz w:val="24"/>
          <w:szCs w:val="24"/>
          <w:lang w:eastAsia="ar-SA"/>
        </w:rPr>
        <w:t>t</w:t>
      </w:r>
      <w:r w:rsidR="003C411C" w:rsidRPr="00B4578E">
        <w:rPr>
          <w:rFonts w:ascii="Times New Roman" w:eastAsia="Calibri" w:hAnsi="Times New Roman" w:cs="Times New Roman"/>
          <w:color w:val="000000" w:themeColor="text1"/>
          <w:kern w:val="1"/>
          <w:sz w:val="24"/>
          <w:szCs w:val="24"/>
          <w:lang w:eastAsia="ar-SA"/>
        </w:rPr>
        <w:t>riciclurilor</w:t>
      </w:r>
      <w:r w:rsidR="00534B39" w:rsidRPr="00B4578E">
        <w:rPr>
          <w:rFonts w:ascii="Times New Roman" w:eastAsia="Calibri" w:hAnsi="Times New Roman" w:cs="Times New Roman"/>
          <w:color w:val="000000" w:themeColor="text1"/>
          <w:kern w:val="1"/>
          <w:sz w:val="24"/>
          <w:szCs w:val="24"/>
          <w:lang w:eastAsia="ar-SA"/>
        </w:rPr>
        <w:t>/</w:t>
      </w:r>
    </w:p>
    <w:p w14:paraId="2E398A4D" w14:textId="30CAF655" w:rsidR="00D67E46" w:rsidRPr="00B4578E" w:rsidRDefault="003C411C" w:rsidP="008D1394">
      <w:pPr>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color w:val="000000" w:themeColor="text1"/>
          <w:kern w:val="1"/>
          <w:sz w:val="24"/>
          <w:szCs w:val="24"/>
          <w:lang w:eastAsia="ar-SA"/>
        </w:rPr>
        <w:t>cvadriciclurilor</w:t>
      </w:r>
      <w:r w:rsidR="00857080" w:rsidRPr="00B4578E">
        <w:rPr>
          <w:rFonts w:ascii="Times New Roman" w:eastAsia="Calibri" w:hAnsi="Times New Roman" w:cs="Times New Roman"/>
          <w:color w:val="000000" w:themeColor="text1"/>
          <w:kern w:val="1"/>
          <w:sz w:val="24"/>
          <w:szCs w:val="24"/>
          <w:lang w:eastAsia="ar-SA"/>
        </w:rPr>
        <w:t xml:space="preserve"> </w:t>
      </w:r>
      <w:r w:rsidR="00043151" w:rsidRPr="00B4578E">
        <w:rPr>
          <w:rFonts w:ascii="Times New Roman" w:eastAsia="Calibri" w:hAnsi="Times New Roman" w:cs="Times New Roman"/>
          <w:color w:val="000000" w:themeColor="text1"/>
          <w:kern w:val="1"/>
          <w:sz w:val="24"/>
          <w:szCs w:val="24"/>
          <w:lang w:eastAsia="ar-SA"/>
        </w:rPr>
        <w:t xml:space="preserve">doar </w:t>
      </w:r>
      <w:r w:rsidR="008548A2" w:rsidRPr="00B4578E">
        <w:rPr>
          <w:rFonts w:ascii="Times New Roman" w:eastAsia="Calibri" w:hAnsi="Times New Roman" w:cs="Times New Roman"/>
          <w:color w:val="000000" w:themeColor="text1"/>
          <w:kern w:val="1"/>
          <w:sz w:val="24"/>
          <w:szCs w:val="24"/>
          <w:lang w:eastAsia="ar-SA"/>
        </w:rPr>
        <w:t xml:space="preserve">în parcările publice </w:t>
      </w:r>
      <w:bookmarkStart w:id="46" w:name="_Hlk116637178"/>
      <w:r w:rsidR="00DA2D2E" w:rsidRPr="00B4578E">
        <w:rPr>
          <w:rFonts w:ascii="Times New Roman" w:eastAsia="Calibri" w:hAnsi="Times New Roman" w:cs="Times New Roman"/>
          <w:color w:val="000000" w:themeColor="text1"/>
          <w:kern w:val="1"/>
          <w:sz w:val="24"/>
          <w:szCs w:val="24"/>
          <w:lang w:eastAsia="ar-SA"/>
        </w:rPr>
        <w:t xml:space="preserve">unde există spații </w:t>
      </w:r>
      <w:r w:rsidR="00EC7948" w:rsidRPr="00B4578E">
        <w:rPr>
          <w:rFonts w:ascii="Times New Roman" w:eastAsia="Calibri" w:hAnsi="Times New Roman" w:cs="Times New Roman"/>
          <w:color w:val="000000" w:themeColor="text1"/>
          <w:kern w:val="1"/>
          <w:sz w:val="24"/>
          <w:szCs w:val="24"/>
          <w:lang w:eastAsia="ar-SA"/>
        </w:rPr>
        <w:t xml:space="preserve">special </w:t>
      </w:r>
      <w:r w:rsidR="00DA2D2E" w:rsidRPr="00B4578E">
        <w:rPr>
          <w:rFonts w:ascii="Times New Roman" w:eastAsia="Calibri" w:hAnsi="Times New Roman" w:cs="Times New Roman"/>
          <w:color w:val="000000" w:themeColor="text1"/>
          <w:kern w:val="1"/>
          <w:sz w:val="24"/>
          <w:szCs w:val="24"/>
          <w:lang w:eastAsia="ar-SA"/>
        </w:rPr>
        <w:t>amenajate sau stabilite pentru staționarea unor astfel de vehicule</w:t>
      </w:r>
      <w:bookmarkEnd w:id="46"/>
      <w:r w:rsidR="00DA2D2E" w:rsidRPr="00B4578E">
        <w:rPr>
          <w:rFonts w:ascii="Times New Roman" w:eastAsia="Calibri" w:hAnsi="Times New Roman" w:cs="Times New Roman"/>
          <w:color w:val="000000" w:themeColor="text1"/>
          <w:kern w:val="1"/>
          <w:sz w:val="24"/>
          <w:szCs w:val="24"/>
          <w:lang w:eastAsia="ar-SA"/>
        </w:rPr>
        <w:t xml:space="preserve">. </w:t>
      </w:r>
    </w:p>
    <w:p w14:paraId="707B8582" w14:textId="1D83CA9B" w:rsidR="00D67E46" w:rsidRPr="00B4578E" w:rsidRDefault="00D67E46" w:rsidP="00A52BD7">
      <w:pPr>
        <w:spacing w:after="0" w:line="240" w:lineRule="auto"/>
        <w:jc w:val="both"/>
        <w:rPr>
          <w:rFonts w:ascii="Times New Roman" w:eastAsia="Calibri" w:hAnsi="Times New Roman" w:cs="Times New Roman"/>
          <w:color w:val="000000" w:themeColor="text1"/>
          <w:kern w:val="1"/>
          <w:sz w:val="24"/>
          <w:szCs w:val="24"/>
          <w:lang w:eastAsia="ar-SA"/>
        </w:rPr>
      </w:pPr>
      <w:r w:rsidRPr="00BC0979">
        <w:rPr>
          <w:rFonts w:ascii="Times New Roman" w:eastAsia="Calibri" w:hAnsi="Times New Roman" w:cs="Times New Roman"/>
          <w:b/>
          <w:bCs/>
          <w:kern w:val="1"/>
          <w:sz w:val="24"/>
          <w:szCs w:val="24"/>
          <w:lang w:eastAsia="ar-SA"/>
        </w:rPr>
        <w:t>(3)</w:t>
      </w:r>
      <w:r w:rsidRPr="00BC0979">
        <w:rPr>
          <w:rFonts w:ascii="Times New Roman" w:eastAsia="Calibri" w:hAnsi="Times New Roman" w:cs="Times New Roman"/>
          <w:kern w:val="1"/>
          <w:sz w:val="24"/>
          <w:szCs w:val="24"/>
          <w:lang w:eastAsia="ar-SA"/>
        </w:rPr>
        <w:t xml:space="preserve"> Este interzis accesul în parcările publice </w:t>
      </w:r>
      <w:r w:rsidR="00734DAD" w:rsidRPr="00BC0979">
        <w:rPr>
          <w:rFonts w:ascii="Times New Roman" w:eastAsia="Calibri" w:hAnsi="Times New Roman" w:cs="Times New Roman"/>
          <w:kern w:val="1"/>
          <w:sz w:val="24"/>
          <w:szCs w:val="24"/>
          <w:lang w:eastAsia="ar-SA"/>
        </w:rPr>
        <w:t xml:space="preserve">de pe raza Sectorului 4 al Municipiului București </w:t>
      </w:r>
      <w:r w:rsidRPr="00BC0979">
        <w:rPr>
          <w:rFonts w:ascii="Times New Roman" w:eastAsia="Calibri" w:hAnsi="Times New Roman" w:cs="Times New Roman"/>
          <w:kern w:val="1"/>
          <w:sz w:val="24"/>
          <w:szCs w:val="24"/>
          <w:lang w:eastAsia="ar-SA"/>
        </w:rPr>
        <w:t xml:space="preserve"> </w:t>
      </w:r>
      <w:bookmarkStart w:id="47" w:name="_Hlk58240407"/>
      <w:r w:rsidRPr="00BC0979">
        <w:rPr>
          <w:rFonts w:ascii="Times New Roman" w:eastAsia="Calibri" w:hAnsi="Times New Roman" w:cs="Times New Roman"/>
          <w:kern w:val="1"/>
          <w:sz w:val="24"/>
          <w:szCs w:val="24"/>
          <w:lang w:eastAsia="ar-SA"/>
        </w:rPr>
        <w:t>autovehiculelor care depășesc dimensiunile prevăzute la art.</w:t>
      </w:r>
      <w:r w:rsidR="006918DB" w:rsidRPr="00BC0979">
        <w:rPr>
          <w:rFonts w:ascii="Times New Roman" w:eastAsia="Calibri" w:hAnsi="Times New Roman" w:cs="Times New Roman"/>
          <w:kern w:val="1"/>
          <w:sz w:val="24"/>
          <w:szCs w:val="24"/>
          <w:lang w:eastAsia="ar-SA"/>
        </w:rPr>
        <w:t xml:space="preserve"> </w:t>
      </w:r>
      <w:r w:rsidR="00D346D0" w:rsidRPr="00BC0979">
        <w:rPr>
          <w:rFonts w:ascii="Times New Roman" w:eastAsia="Calibri" w:hAnsi="Times New Roman" w:cs="Times New Roman"/>
          <w:kern w:val="1"/>
          <w:sz w:val="24"/>
          <w:szCs w:val="24"/>
          <w:lang w:eastAsia="ar-SA"/>
        </w:rPr>
        <w:t>31</w:t>
      </w:r>
      <w:r w:rsidRPr="00BC0979">
        <w:rPr>
          <w:rFonts w:ascii="Times New Roman" w:eastAsia="Calibri" w:hAnsi="Times New Roman" w:cs="Times New Roman"/>
          <w:kern w:val="1"/>
          <w:sz w:val="24"/>
          <w:szCs w:val="24"/>
          <w:lang w:eastAsia="ar-SA"/>
        </w:rPr>
        <w:t xml:space="preserve"> alin.</w:t>
      </w:r>
      <w:r w:rsidR="00734DAD" w:rsidRPr="00BC0979">
        <w:rPr>
          <w:rFonts w:ascii="Times New Roman" w:eastAsia="Calibri" w:hAnsi="Times New Roman" w:cs="Times New Roman"/>
          <w:kern w:val="1"/>
          <w:sz w:val="24"/>
          <w:szCs w:val="24"/>
          <w:lang w:eastAsia="ar-SA"/>
        </w:rPr>
        <w:t xml:space="preserve"> </w:t>
      </w:r>
      <w:r w:rsidRPr="00BC0979">
        <w:rPr>
          <w:rFonts w:ascii="Times New Roman" w:eastAsia="Calibri" w:hAnsi="Times New Roman" w:cs="Times New Roman"/>
          <w:kern w:val="1"/>
          <w:sz w:val="24"/>
          <w:szCs w:val="24"/>
          <w:lang w:eastAsia="ar-SA"/>
        </w:rPr>
        <w:t xml:space="preserve">(2), </w:t>
      </w:r>
      <w:r w:rsidR="00CB0185" w:rsidRPr="00BC0979">
        <w:rPr>
          <w:rFonts w:ascii="Times New Roman" w:eastAsia="Calibri" w:hAnsi="Times New Roman" w:cs="Times New Roman"/>
          <w:kern w:val="1"/>
          <w:sz w:val="24"/>
          <w:szCs w:val="24"/>
          <w:lang w:eastAsia="ar-SA"/>
        </w:rPr>
        <w:t>vehiculelor cu destinație specială din categoria M1 (autorulote, rulote, etc ), autovehiculelor din categoria M2 și M3, precum și</w:t>
      </w:r>
      <w:r w:rsidRPr="00BC0979">
        <w:rPr>
          <w:rFonts w:ascii="Times New Roman" w:eastAsia="Calibri" w:hAnsi="Times New Roman" w:cs="Times New Roman"/>
          <w:kern w:val="1"/>
          <w:sz w:val="24"/>
          <w:szCs w:val="24"/>
          <w:lang w:eastAsia="ar-SA"/>
        </w:rPr>
        <w:t xml:space="preserve"> autorulotelor, remorcilor sau semiremorcilor, autoutilitarelor</w:t>
      </w:r>
      <w:r w:rsidR="00CB0185" w:rsidRPr="00BC0979">
        <w:rPr>
          <w:rFonts w:ascii="Times New Roman" w:eastAsia="Calibri" w:hAnsi="Times New Roman" w:cs="Times New Roman"/>
          <w:kern w:val="1"/>
          <w:sz w:val="24"/>
          <w:szCs w:val="24"/>
          <w:lang w:eastAsia="ar-SA"/>
        </w:rPr>
        <w:t>.</w:t>
      </w:r>
      <w:r w:rsidR="00857080" w:rsidRPr="00BC0979">
        <w:rPr>
          <w:rFonts w:ascii="Times New Roman" w:eastAsia="Calibri" w:hAnsi="Times New Roman" w:cs="Times New Roman"/>
          <w:color w:val="FF0000"/>
          <w:kern w:val="1"/>
          <w:sz w:val="24"/>
          <w:szCs w:val="24"/>
          <w:lang w:eastAsia="ar-SA"/>
        </w:rPr>
        <w:t xml:space="preserve"> </w:t>
      </w:r>
      <w:r w:rsidR="00857080" w:rsidRPr="00B4578E">
        <w:rPr>
          <w:rFonts w:ascii="Times New Roman" w:eastAsia="Calibri" w:hAnsi="Times New Roman" w:cs="Times New Roman"/>
          <w:color w:val="000000" w:themeColor="text1"/>
          <w:kern w:val="1"/>
          <w:sz w:val="24"/>
          <w:szCs w:val="24"/>
          <w:lang w:eastAsia="ar-SA"/>
        </w:rPr>
        <w:t xml:space="preserve">Sunt interzise </w:t>
      </w:r>
      <w:r w:rsidR="00DF5694" w:rsidRPr="00B4578E">
        <w:rPr>
          <w:rFonts w:ascii="Times New Roman" w:eastAsia="Calibri" w:hAnsi="Times New Roman" w:cs="Times New Roman"/>
          <w:color w:val="000000" w:themeColor="text1"/>
          <w:kern w:val="1"/>
          <w:sz w:val="24"/>
          <w:szCs w:val="24"/>
          <w:lang w:eastAsia="ar-SA"/>
        </w:rPr>
        <w:t xml:space="preserve">staționarea </w:t>
      </w:r>
      <w:r w:rsidR="00857080" w:rsidRPr="00B4578E">
        <w:rPr>
          <w:rFonts w:ascii="Times New Roman" w:eastAsia="Calibri" w:hAnsi="Times New Roman" w:cs="Times New Roman"/>
          <w:color w:val="000000" w:themeColor="text1"/>
          <w:kern w:val="1"/>
          <w:sz w:val="24"/>
          <w:szCs w:val="24"/>
          <w:lang w:eastAsia="ar-SA"/>
        </w:rPr>
        <w:t>motocicletelor</w:t>
      </w:r>
      <w:r w:rsidR="003C411C" w:rsidRPr="00B4578E">
        <w:rPr>
          <w:rFonts w:ascii="Times New Roman" w:eastAsia="Calibri" w:hAnsi="Times New Roman" w:cs="Times New Roman"/>
          <w:color w:val="000000" w:themeColor="text1"/>
          <w:kern w:val="1"/>
          <w:sz w:val="24"/>
          <w:szCs w:val="24"/>
          <w:lang w:eastAsia="ar-SA"/>
        </w:rPr>
        <w:t>/</w:t>
      </w:r>
      <w:r w:rsidR="00857080" w:rsidRPr="00B4578E">
        <w:rPr>
          <w:rFonts w:ascii="Times New Roman" w:eastAsia="Calibri" w:hAnsi="Times New Roman" w:cs="Times New Roman"/>
          <w:color w:val="000000" w:themeColor="text1"/>
          <w:kern w:val="1"/>
          <w:sz w:val="24"/>
          <w:szCs w:val="24"/>
          <w:lang w:eastAsia="ar-SA"/>
        </w:rPr>
        <w:t>mopedelor</w:t>
      </w:r>
      <w:r w:rsidR="003C411C" w:rsidRPr="00B4578E">
        <w:rPr>
          <w:rFonts w:ascii="Times New Roman" w:eastAsia="Calibri" w:hAnsi="Times New Roman" w:cs="Times New Roman"/>
          <w:color w:val="000000" w:themeColor="text1"/>
          <w:kern w:val="1"/>
          <w:sz w:val="24"/>
          <w:szCs w:val="24"/>
          <w:lang w:eastAsia="ar-SA"/>
        </w:rPr>
        <w:t>/triciclurilor/cvadriciclurilor</w:t>
      </w:r>
      <w:r w:rsidR="00BC0979" w:rsidRPr="00B4578E">
        <w:rPr>
          <w:rFonts w:ascii="Times New Roman" w:eastAsia="Calibri" w:hAnsi="Times New Roman" w:cs="Times New Roman"/>
          <w:color w:val="000000" w:themeColor="text1"/>
          <w:kern w:val="1"/>
          <w:sz w:val="24"/>
          <w:szCs w:val="24"/>
          <w:lang w:eastAsia="ar-SA"/>
        </w:rPr>
        <w:t xml:space="preserve"> </w:t>
      </w:r>
      <w:r w:rsidR="00857080" w:rsidRPr="00B4578E">
        <w:rPr>
          <w:rFonts w:ascii="Times New Roman" w:eastAsia="Calibri" w:hAnsi="Times New Roman" w:cs="Times New Roman"/>
          <w:color w:val="000000" w:themeColor="text1"/>
          <w:kern w:val="1"/>
          <w:sz w:val="24"/>
          <w:szCs w:val="24"/>
          <w:lang w:eastAsia="ar-SA"/>
        </w:rPr>
        <w:t xml:space="preserve">în parcările publice unde </w:t>
      </w:r>
      <w:r w:rsidR="00A52BD7" w:rsidRPr="00B4578E">
        <w:rPr>
          <w:rFonts w:ascii="Times New Roman" w:eastAsia="Calibri" w:hAnsi="Times New Roman" w:cs="Times New Roman"/>
          <w:color w:val="000000" w:themeColor="text1"/>
          <w:kern w:val="1"/>
          <w:sz w:val="24"/>
          <w:szCs w:val="24"/>
          <w:lang w:eastAsia="ar-SA"/>
        </w:rPr>
        <w:t xml:space="preserve">nu </w:t>
      </w:r>
      <w:r w:rsidR="00857080" w:rsidRPr="00B4578E">
        <w:rPr>
          <w:rFonts w:ascii="Times New Roman" w:eastAsia="Calibri" w:hAnsi="Times New Roman" w:cs="Times New Roman"/>
          <w:color w:val="000000" w:themeColor="text1"/>
          <w:kern w:val="1"/>
          <w:sz w:val="24"/>
          <w:szCs w:val="24"/>
          <w:lang w:eastAsia="ar-SA"/>
        </w:rPr>
        <w:t xml:space="preserve">există spații special amenajate sau stabilite pentru staționarea unor astfel de vehicule. </w:t>
      </w:r>
    </w:p>
    <w:bookmarkEnd w:id="44"/>
    <w:bookmarkEnd w:id="47"/>
    <w:p w14:paraId="05B185C7" w14:textId="47A2189C"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A320B1"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 Prin excepție, staționarea autovehiculelor care depășesc dimensiunile prevăzute la art.</w:t>
      </w:r>
      <w:r w:rsidR="00D346D0" w:rsidRPr="00E74BA0">
        <w:rPr>
          <w:rFonts w:ascii="Times New Roman" w:eastAsia="Calibri" w:hAnsi="Times New Roman" w:cs="Times New Roman"/>
          <w:kern w:val="1"/>
          <w:sz w:val="24"/>
          <w:szCs w:val="24"/>
          <w:lang w:eastAsia="ar-SA"/>
        </w:rPr>
        <w:t>31</w:t>
      </w:r>
      <w:r w:rsidRPr="00E74BA0">
        <w:rPr>
          <w:rFonts w:ascii="Times New Roman" w:eastAsia="Calibri" w:hAnsi="Times New Roman" w:cs="Times New Roman"/>
          <w:kern w:val="1"/>
          <w:sz w:val="24"/>
          <w:szCs w:val="24"/>
          <w:lang w:eastAsia="ar-SA"/>
        </w:rPr>
        <w:t xml:space="preserve"> alin.(2), a rulotelor, autorulotelor, remorcilor sau semiremorcilor</w:t>
      </w:r>
      <w:r w:rsidR="006E6784"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autoutilitarelor și autovehiculel</w:t>
      </w:r>
      <w:r w:rsidR="008A169F" w:rsidRPr="00E74BA0">
        <w:rPr>
          <w:rFonts w:ascii="Times New Roman" w:eastAsia="Calibri" w:hAnsi="Times New Roman" w:cs="Times New Roman"/>
          <w:kern w:val="1"/>
          <w:sz w:val="24"/>
          <w:szCs w:val="24"/>
          <w:lang w:eastAsia="ar-SA"/>
        </w:rPr>
        <w:t>or</w:t>
      </w:r>
      <w:r w:rsidRPr="00E74BA0">
        <w:rPr>
          <w:rFonts w:ascii="Times New Roman" w:eastAsia="Calibri" w:hAnsi="Times New Roman" w:cs="Times New Roman"/>
          <w:kern w:val="1"/>
          <w:sz w:val="24"/>
          <w:szCs w:val="24"/>
          <w:lang w:eastAsia="ar-SA"/>
        </w:rPr>
        <w:t xml:space="preserve"> concepute și construite pentru transportul de persoane, care au mai mult de 9 locuri pe scaune, inclusiv locul conducătorului auto</w:t>
      </w:r>
      <w:r w:rsidR="00734DAD" w:rsidRPr="00E74BA0">
        <w:rPr>
          <w:rFonts w:ascii="Times New Roman" w:eastAsia="Calibri" w:hAnsi="Times New Roman" w:cs="Times New Roman"/>
          <w:kern w:val="1"/>
          <w:sz w:val="24"/>
          <w:szCs w:val="24"/>
          <w:lang w:eastAsia="ar-SA"/>
        </w:rPr>
        <w:t>vehiculului</w:t>
      </w:r>
      <w:r w:rsidR="007F100E"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este permisă în parcările publice stabilite prin Dispoziția Primarului Sectorului 4, conform art. </w:t>
      </w:r>
      <w:r w:rsidR="00D346D0" w:rsidRPr="00E74BA0">
        <w:rPr>
          <w:rFonts w:ascii="Times New Roman" w:eastAsia="Calibri" w:hAnsi="Times New Roman" w:cs="Times New Roman"/>
          <w:kern w:val="1"/>
          <w:sz w:val="24"/>
          <w:szCs w:val="24"/>
          <w:lang w:eastAsia="ar-SA"/>
        </w:rPr>
        <w:t>31</w:t>
      </w:r>
      <w:r w:rsidRPr="00E74BA0">
        <w:rPr>
          <w:rFonts w:ascii="Times New Roman" w:eastAsia="Calibri" w:hAnsi="Times New Roman" w:cs="Times New Roman"/>
          <w:kern w:val="1"/>
          <w:sz w:val="24"/>
          <w:szCs w:val="24"/>
          <w:lang w:eastAsia="ar-SA"/>
        </w:rPr>
        <w:t xml:space="preserve"> alin.(4), iar tariful pentru utilizarea acestora pe bază de abonament este de  500</w:t>
      </w:r>
      <w:r w:rsidR="00041B56" w:rsidRPr="00E74BA0">
        <w:rPr>
          <w:rFonts w:ascii="Times New Roman" w:eastAsia="Calibri" w:hAnsi="Times New Roman" w:cs="Times New Roman"/>
          <w:kern w:val="1"/>
          <w:sz w:val="24"/>
          <w:szCs w:val="24"/>
          <w:lang w:eastAsia="ar-SA"/>
        </w:rPr>
        <w:t>(cinci sute)</w:t>
      </w:r>
      <w:r w:rsidRPr="00E74BA0">
        <w:rPr>
          <w:rFonts w:ascii="Times New Roman" w:eastAsia="Calibri" w:hAnsi="Times New Roman" w:cs="Times New Roman"/>
          <w:kern w:val="1"/>
          <w:sz w:val="24"/>
          <w:szCs w:val="24"/>
          <w:lang w:eastAsia="ar-SA"/>
        </w:rPr>
        <w:t xml:space="preserve"> lei/lună (TVA inclus).</w:t>
      </w:r>
    </w:p>
    <w:p w14:paraId="4DDC79E0" w14:textId="5378DBDD" w:rsidR="00A320B1" w:rsidRPr="00E74BA0" w:rsidRDefault="00A320B1"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(5) </w:t>
      </w:r>
      <w:r w:rsidRPr="00E74BA0">
        <w:rPr>
          <w:rFonts w:ascii="Times New Roman" w:eastAsia="Calibri" w:hAnsi="Times New Roman" w:cs="Times New Roman"/>
          <w:kern w:val="1"/>
          <w:sz w:val="24"/>
          <w:szCs w:val="24"/>
          <w:lang w:eastAsia="ar-SA"/>
        </w:rPr>
        <w:t>Se împuternicește Primarul Sectorului 4 să stabilească prin Dispoziție, parcările publice de pe raza Sectorului 4 destinate autovehiculelor care depășesc dimensiunile prevăzute la art.</w:t>
      </w:r>
      <w:r w:rsidR="00D346D0" w:rsidRPr="00E74BA0">
        <w:rPr>
          <w:rFonts w:ascii="Times New Roman" w:eastAsia="Calibri" w:hAnsi="Times New Roman" w:cs="Times New Roman"/>
          <w:kern w:val="1"/>
          <w:sz w:val="24"/>
          <w:szCs w:val="24"/>
          <w:lang w:eastAsia="ar-SA"/>
        </w:rPr>
        <w:t>31</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lastRenderedPageBreak/>
        <w:t xml:space="preserve">alin.(2), rulotelor, autorulotelor, remorcilor sau semiremorcilor, </w:t>
      </w:r>
      <w:bookmarkStart w:id="48" w:name="_Hlk86679023"/>
      <w:r w:rsidRPr="00E74BA0">
        <w:rPr>
          <w:rFonts w:ascii="Times New Roman" w:eastAsia="Calibri" w:hAnsi="Times New Roman" w:cs="Times New Roman"/>
          <w:kern w:val="1"/>
          <w:sz w:val="24"/>
          <w:szCs w:val="24"/>
          <w:lang w:eastAsia="ar-SA"/>
        </w:rPr>
        <w:t>autoutilitarelor și autovehiculel</w:t>
      </w:r>
      <w:r w:rsidR="00F23774" w:rsidRPr="00E74BA0">
        <w:rPr>
          <w:rFonts w:ascii="Times New Roman" w:eastAsia="Calibri" w:hAnsi="Times New Roman" w:cs="Times New Roman"/>
          <w:kern w:val="1"/>
          <w:sz w:val="24"/>
          <w:szCs w:val="24"/>
          <w:lang w:eastAsia="ar-SA"/>
        </w:rPr>
        <w:t>or</w:t>
      </w:r>
      <w:r w:rsidRPr="00E74BA0">
        <w:rPr>
          <w:rFonts w:ascii="Times New Roman" w:eastAsia="Calibri" w:hAnsi="Times New Roman" w:cs="Times New Roman"/>
          <w:kern w:val="1"/>
          <w:sz w:val="24"/>
          <w:szCs w:val="24"/>
          <w:lang w:eastAsia="ar-SA"/>
        </w:rPr>
        <w:t xml:space="preserve"> concepute și construite pentru transportul de persoane, care au mai mult de 9 locuri pe scaune, inclusiv locul conducătorului auto</w:t>
      </w:r>
      <w:bookmarkEnd w:id="48"/>
      <w:r w:rsidRPr="00E74BA0">
        <w:rPr>
          <w:rFonts w:ascii="Times New Roman" w:eastAsia="Calibri" w:hAnsi="Times New Roman" w:cs="Times New Roman"/>
          <w:kern w:val="1"/>
          <w:sz w:val="24"/>
          <w:szCs w:val="24"/>
          <w:lang w:eastAsia="ar-SA"/>
        </w:rPr>
        <w:t>vehiculului.</w:t>
      </w:r>
    </w:p>
    <w:p w14:paraId="3413890B" w14:textId="712991CC" w:rsidR="00146A95" w:rsidRDefault="00D67E46" w:rsidP="008D1394">
      <w:pPr>
        <w:spacing w:after="0" w:line="240" w:lineRule="auto"/>
        <w:jc w:val="both"/>
        <w:rPr>
          <w:rFonts w:ascii="Times New Roman" w:eastAsia="Calibri" w:hAnsi="Times New Roman" w:cs="Times New Roman"/>
          <w:color w:val="000000" w:themeColor="text1"/>
          <w:kern w:val="1"/>
          <w:sz w:val="24"/>
          <w:szCs w:val="24"/>
          <w:lang w:eastAsia="ar-SA"/>
        </w:rPr>
      </w:pPr>
      <w:bookmarkStart w:id="49" w:name="_Hlk125634626"/>
      <w:r w:rsidRPr="00E74BA0">
        <w:rPr>
          <w:rFonts w:ascii="Times New Roman" w:eastAsia="Calibri" w:hAnsi="Times New Roman" w:cs="Times New Roman"/>
          <w:b/>
          <w:bCs/>
          <w:kern w:val="1"/>
          <w:sz w:val="24"/>
          <w:szCs w:val="24"/>
          <w:lang w:eastAsia="ar-SA"/>
        </w:rPr>
        <w:t>(6)</w:t>
      </w:r>
      <w:r w:rsidRPr="00E74BA0">
        <w:rPr>
          <w:rFonts w:ascii="Times New Roman" w:eastAsia="Calibri" w:hAnsi="Times New Roman" w:cs="Times New Roman"/>
          <w:kern w:val="1"/>
          <w:sz w:val="24"/>
          <w:szCs w:val="24"/>
          <w:lang w:eastAsia="ar-SA"/>
        </w:rPr>
        <w:t xml:space="preserve"> Autovehiculele electrice și hibrid,</w:t>
      </w:r>
      <w:r w:rsidR="004E63D6">
        <w:rPr>
          <w:rFonts w:ascii="Times New Roman" w:eastAsia="Calibri" w:hAnsi="Times New Roman" w:cs="Times New Roman"/>
          <w:color w:val="FF0000"/>
          <w:kern w:val="1"/>
          <w:sz w:val="24"/>
          <w:szCs w:val="24"/>
          <w:lang w:eastAsia="ar-SA"/>
        </w:rPr>
        <w:t xml:space="preserve"> </w:t>
      </w:r>
      <w:r w:rsidR="004E63D6" w:rsidRPr="00311715">
        <w:rPr>
          <w:rFonts w:ascii="Times New Roman" w:eastAsia="Calibri" w:hAnsi="Times New Roman" w:cs="Times New Roman"/>
          <w:kern w:val="1"/>
          <w:sz w:val="24"/>
          <w:szCs w:val="24"/>
          <w:lang w:eastAsia="ar-SA"/>
        </w:rPr>
        <w:t>înregistrate în Municipiului București,</w:t>
      </w:r>
      <w:r w:rsidR="006E761D" w:rsidRPr="00311715">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precum și cele utilizate de persoanele cu dizabilități, beneficiază de acces gratuit în parcările publice de pe raza Sectorului 4 al Municipiului București, în baza înrolării acestora</w:t>
      </w:r>
      <w:r w:rsidR="00734DAD" w:rsidRPr="00E74BA0">
        <w:rPr>
          <w:rFonts w:ascii="Times New Roman" w:eastAsia="Calibri" w:hAnsi="Times New Roman" w:cs="Times New Roman"/>
          <w:kern w:val="1"/>
          <w:sz w:val="24"/>
          <w:szCs w:val="24"/>
          <w:lang w:eastAsia="ar-SA"/>
        </w:rPr>
        <w:t xml:space="preserve"> pe website-ul Direcției Mobilitate Urbană Sector 4 - </w:t>
      </w:r>
      <w:r w:rsidR="00000000">
        <w:fldChar w:fldCharType="begin"/>
      </w:r>
      <w:r w:rsidR="00000000">
        <w:instrText>HYPERLINK "http://www.mobilitateurbana4.ro"</w:instrText>
      </w:r>
      <w:r w:rsidR="00000000">
        <w:fldChar w:fldCharType="separate"/>
      </w:r>
      <w:r w:rsidR="00734DAD" w:rsidRPr="00E74BA0">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00146A95" w:rsidRPr="00E74BA0">
        <w:rPr>
          <w:rFonts w:ascii="Times New Roman" w:eastAsia="Calibri" w:hAnsi="Times New Roman" w:cs="Times New Roman"/>
          <w:kern w:val="1"/>
          <w:sz w:val="24"/>
          <w:szCs w:val="24"/>
          <w:lang w:eastAsia="ar-SA"/>
        </w:rPr>
        <w:t xml:space="preserve"> sau prin aplicația de mobil ”Primăria Sectorului 4”.</w:t>
      </w:r>
      <w:r w:rsidR="006E761D">
        <w:rPr>
          <w:rFonts w:ascii="Times New Roman" w:eastAsia="Calibri" w:hAnsi="Times New Roman" w:cs="Times New Roman"/>
          <w:kern w:val="1"/>
          <w:sz w:val="24"/>
          <w:szCs w:val="24"/>
          <w:lang w:eastAsia="ar-SA"/>
        </w:rPr>
        <w:t xml:space="preserve"> </w:t>
      </w:r>
      <w:r w:rsidR="00534B39" w:rsidRPr="00B4578E">
        <w:rPr>
          <w:rFonts w:ascii="Times New Roman" w:eastAsia="Calibri" w:hAnsi="Times New Roman" w:cs="Times New Roman"/>
          <w:color w:val="000000" w:themeColor="text1"/>
          <w:kern w:val="1"/>
          <w:sz w:val="24"/>
          <w:szCs w:val="24"/>
          <w:lang w:eastAsia="ar-SA"/>
        </w:rPr>
        <w:t>M</w:t>
      </w:r>
      <w:r w:rsidR="006E761D" w:rsidRPr="00B4578E">
        <w:rPr>
          <w:rFonts w:ascii="Times New Roman" w:eastAsia="Calibri" w:hAnsi="Times New Roman" w:cs="Times New Roman"/>
          <w:color w:val="000000" w:themeColor="text1"/>
          <w:kern w:val="1"/>
          <w:sz w:val="24"/>
          <w:szCs w:val="24"/>
          <w:lang w:eastAsia="ar-SA"/>
        </w:rPr>
        <w:t>otocicletele</w:t>
      </w:r>
      <w:r w:rsidR="00534B39" w:rsidRPr="00B4578E">
        <w:rPr>
          <w:rFonts w:ascii="Times New Roman" w:eastAsia="Calibri" w:hAnsi="Times New Roman" w:cs="Times New Roman"/>
          <w:color w:val="000000" w:themeColor="text1"/>
          <w:kern w:val="1"/>
          <w:sz w:val="24"/>
          <w:szCs w:val="24"/>
          <w:lang w:eastAsia="ar-SA"/>
        </w:rPr>
        <w:t>/</w:t>
      </w:r>
      <w:r w:rsidR="006E761D" w:rsidRPr="00B4578E">
        <w:rPr>
          <w:rFonts w:ascii="Times New Roman" w:eastAsia="Calibri" w:hAnsi="Times New Roman" w:cs="Times New Roman"/>
          <w:color w:val="000000" w:themeColor="text1"/>
          <w:kern w:val="1"/>
          <w:sz w:val="24"/>
          <w:szCs w:val="24"/>
          <w:lang w:eastAsia="ar-SA"/>
        </w:rPr>
        <w:t xml:space="preserve"> mopedele</w:t>
      </w:r>
      <w:r w:rsidR="00534B39" w:rsidRPr="00B4578E">
        <w:rPr>
          <w:rFonts w:ascii="Times New Roman" w:eastAsia="Calibri" w:hAnsi="Times New Roman" w:cs="Times New Roman"/>
          <w:color w:val="000000" w:themeColor="text1"/>
          <w:kern w:val="1"/>
          <w:sz w:val="24"/>
          <w:szCs w:val="24"/>
          <w:lang w:eastAsia="ar-SA"/>
        </w:rPr>
        <w:t>/</w:t>
      </w:r>
      <w:r w:rsidR="006E761D" w:rsidRPr="00B4578E">
        <w:rPr>
          <w:rFonts w:ascii="Times New Roman" w:eastAsia="Calibri" w:hAnsi="Times New Roman" w:cs="Times New Roman"/>
          <w:color w:val="000000" w:themeColor="text1"/>
          <w:kern w:val="1"/>
          <w:sz w:val="24"/>
          <w:szCs w:val="24"/>
          <w:lang w:eastAsia="ar-SA"/>
        </w:rPr>
        <w:t>triciclurile</w:t>
      </w:r>
      <w:r w:rsidR="00534B39" w:rsidRPr="00B4578E">
        <w:rPr>
          <w:rFonts w:ascii="Times New Roman" w:eastAsia="Calibri" w:hAnsi="Times New Roman" w:cs="Times New Roman"/>
          <w:color w:val="000000" w:themeColor="text1"/>
          <w:kern w:val="1"/>
          <w:sz w:val="24"/>
          <w:szCs w:val="24"/>
          <w:lang w:eastAsia="ar-SA"/>
        </w:rPr>
        <w:t>/</w:t>
      </w:r>
      <w:r w:rsidR="006E761D" w:rsidRPr="00B4578E">
        <w:rPr>
          <w:rFonts w:ascii="Times New Roman" w:eastAsia="Calibri" w:hAnsi="Times New Roman" w:cs="Times New Roman"/>
          <w:color w:val="000000" w:themeColor="text1"/>
          <w:kern w:val="1"/>
          <w:sz w:val="24"/>
          <w:szCs w:val="24"/>
          <w:lang w:eastAsia="ar-SA"/>
        </w:rPr>
        <w:t xml:space="preserve">cvadriciclurile </w:t>
      </w:r>
      <w:r w:rsidR="00534B39" w:rsidRPr="00B4578E">
        <w:rPr>
          <w:rFonts w:ascii="Times New Roman" w:eastAsia="Calibri" w:hAnsi="Times New Roman" w:cs="Times New Roman"/>
          <w:color w:val="000000" w:themeColor="text1"/>
          <w:kern w:val="1"/>
          <w:sz w:val="24"/>
          <w:szCs w:val="24"/>
          <w:lang w:eastAsia="ar-SA"/>
        </w:rPr>
        <w:t xml:space="preserve">electrice </w:t>
      </w:r>
      <w:r w:rsidR="006E761D" w:rsidRPr="00B4578E">
        <w:rPr>
          <w:rFonts w:ascii="Times New Roman" w:eastAsia="Calibri" w:hAnsi="Times New Roman" w:cs="Times New Roman"/>
          <w:color w:val="000000" w:themeColor="text1"/>
          <w:kern w:val="1"/>
          <w:sz w:val="24"/>
          <w:szCs w:val="24"/>
          <w:lang w:eastAsia="ar-SA"/>
        </w:rPr>
        <w:t xml:space="preserve">beneficiază de acces gratuit doar în parcările publice de pe raza Sectorului 4 al Municipiului București unde există spații special amenajate sau stabilite pentru staționarea unor astfel de vehicule și numai după parcurgerea procedurii de înrolare a acestora pe website-ul Direcției Mobilitate Urbană Sector 4 - </w:t>
      </w:r>
      <w:r w:rsidR="00000000">
        <w:fldChar w:fldCharType="begin"/>
      </w:r>
      <w:r w:rsidR="00000000">
        <w:instrText>HYPERLINK "http://www.mobilitateurbana4.ro"</w:instrText>
      </w:r>
      <w:r w:rsidR="00000000">
        <w:fldChar w:fldCharType="separate"/>
      </w:r>
      <w:r w:rsidR="006E761D" w:rsidRPr="00B4578E">
        <w:rPr>
          <w:rStyle w:val="Hyperlink"/>
          <w:rFonts w:ascii="Times New Roman" w:eastAsia="Calibri" w:hAnsi="Times New Roman" w:cs="Times New Roman"/>
          <w:color w:val="000000" w:themeColor="text1"/>
          <w:kern w:val="1"/>
          <w:sz w:val="24"/>
          <w:szCs w:val="24"/>
          <w:lang w:eastAsia="ar-SA"/>
        </w:rPr>
        <w:t>www.mobilitateurbana4.ro</w:t>
      </w:r>
      <w:r w:rsidR="00000000">
        <w:rPr>
          <w:rStyle w:val="Hyperlink"/>
          <w:rFonts w:ascii="Times New Roman" w:eastAsia="Calibri" w:hAnsi="Times New Roman" w:cs="Times New Roman"/>
          <w:color w:val="000000" w:themeColor="text1"/>
          <w:kern w:val="1"/>
          <w:sz w:val="24"/>
          <w:szCs w:val="24"/>
          <w:lang w:eastAsia="ar-SA"/>
        </w:rPr>
        <w:fldChar w:fldCharType="end"/>
      </w:r>
      <w:r w:rsidR="006E761D" w:rsidRPr="00B4578E">
        <w:rPr>
          <w:rFonts w:ascii="Times New Roman" w:eastAsia="Calibri" w:hAnsi="Times New Roman" w:cs="Times New Roman"/>
          <w:color w:val="000000" w:themeColor="text1"/>
          <w:kern w:val="1"/>
          <w:sz w:val="24"/>
          <w:szCs w:val="24"/>
          <w:lang w:eastAsia="ar-SA"/>
        </w:rPr>
        <w:t xml:space="preserve"> sau prin aplicația de mobil ”Primăria Sectorului 4”.</w:t>
      </w:r>
    </w:p>
    <w:p w14:paraId="62CB2037" w14:textId="3474AA48" w:rsidR="004E63D6" w:rsidRPr="00311715" w:rsidRDefault="004E63D6" w:rsidP="008D1394">
      <w:pPr>
        <w:spacing w:after="0" w:line="240" w:lineRule="auto"/>
        <w:jc w:val="both"/>
        <w:rPr>
          <w:rFonts w:ascii="Times New Roman" w:eastAsia="Calibri" w:hAnsi="Times New Roman" w:cs="Times New Roman"/>
          <w:kern w:val="1"/>
          <w:sz w:val="24"/>
          <w:szCs w:val="24"/>
          <w:lang w:eastAsia="ar-SA"/>
        </w:rPr>
      </w:pPr>
      <w:r w:rsidRPr="00311715">
        <w:rPr>
          <w:rFonts w:ascii="Times New Roman" w:eastAsia="Calibri" w:hAnsi="Times New Roman" w:cs="Times New Roman"/>
          <w:b/>
          <w:bCs/>
          <w:kern w:val="1"/>
          <w:sz w:val="24"/>
          <w:szCs w:val="24"/>
          <w:lang w:eastAsia="ar-SA"/>
        </w:rPr>
        <w:t xml:space="preserve">(7) </w:t>
      </w:r>
      <w:r w:rsidR="00B77E8B" w:rsidRPr="00311715">
        <w:rPr>
          <w:rFonts w:ascii="Times New Roman" w:eastAsia="Calibri" w:hAnsi="Times New Roman" w:cs="Times New Roman"/>
          <w:kern w:val="1"/>
          <w:sz w:val="24"/>
          <w:szCs w:val="24"/>
          <w:lang w:eastAsia="ar-SA"/>
        </w:rPr>
        <w:t>P</w:t>
      </w:r>
      <w:r w:rsidRPr="00311715">
        <w:rPr>
          <w:rFonts w:ascii="Times New Roman" w:eastAsia="Calibri" w:hAnsi="Times New Roman" w:cs="Times New Roman"/>
          <w:kern w:val="1"/>
          <w:sz w:val="24"/>
          <w:szCs w:val="24"/>
          <w:lang w:eastAsia="ar-SA"/>
        </w:rPr>
        <w:t xml:space="preserve">rin excepție de la dispozițiile art.31 alin.(6), autovehiculele electrice și hibrid utilizate pentru activități de transport alternativ cu autovehicule și conducător auto intermediate prin platforme digitale, cele utilizate în baza unui contract de utilizare în sistem de partajare a </w:t>
      </w:r>
      <w:r w:rsidR="00B77E8B" w:rsidRPr="00311715">
        <w:rPr>
          <w:rFonts w:ascii="Times New Roman" w:eastAsia="Calibri" w:hAnsi="Times New Roman" w:cs="Times New Roman"/>
          <w:kern w:val="1"/>
          <w:sz w:val="24"/>
          <w:szCs w:val="24"/>
          <w:lang w:eastAsia="ar-SA"/>
        </w:rPr>
        <w:t>autovehiculelor intermediate prin platforme digitale, precum și cele care prin colantare și/sau despozitive audio-video, afișează mesaje publicitare care promovează activități comerciale de orice fel, au obligația de a achita tarifele de parcare conform prevederilor în vigoare pentru utilizarea parcărilor publice de pe raza Sectorului 4 al Municipiului București.</w:t>
      </w:r>
    </w:p>
    <w:p w14:paraId="7AB552E3" w14:textId="479F586F" w:rsidR="00B77E8B" w:rsidRPr="00311715" w:rsidRDefault="00B77E8B" w:rsidP="008D1394">
      <w:pPr>
        <w:spacing w:after="0" w:line="240" w:lineRule="auto"/>
        <w:jc w:val="both"/>
        <w:rPr>
          <w:rFonts w:ascii="Times New Roman" w:eastAsia="Calibri" w:hAnsi="Times New Roman" w:cs="Times New Roman"/>
          <w:kern w:val="1"/>
          <w:sz w:val="24"/>
          <w:szCs w:val="24"/>
          <w:lang w:eastAsia="ar-SA"/>
        </w:rPr>
      </w:pPr>
      <w:r w:rsidRPr="00311715">
        <w:rPr>
          <w:rFonts w:ascii="Times New Roman" w:eastAsia="Calibri" w:hAnsi="Times New Roman" w:cs="Times New Roman"/>
          <w:b/>
          <w:bCs/>
          <w:kern w:val="1"/>
          <w:sz w:val="24"/>
          <w:szCs w:val="24"/>
          <w:lang w:eastAsia="ar-SA"/>
        </w:rPr>
        <w:t xml:space="preserve">(8) </w:t>
      </w:r>
      <w:r w:rsidRPr="00311715">
        <w:rPr>
          <w:rFonts w:ascii="Times New Roman" w:eastAsia="Calibri" w:hAnsi="Times New Roman" w:cs="Times New Roman"/>
          <w:kern w:val="1"/>
          <w:sz w:val="24"/>
          <w:szCs w:val="24"/>
          <w:lang w:eastAsia="ar-SA"/>
        </w:rPr>
        <w:t>Prin excepție de la dispozițiile art.31 alin.(7), autovehiculele hibrid înmatriculate în Municipiul București pot utiliza, în mod gratuit, parcările publice de pe raza Sectorului 4 al Municipiului București</w:t>
      </w:r>
      <w:r w:rsidR="00EA427A" w:rsidRPr="00311715">
        <w:rPr>
          <w:rFonts w:ascii="Times New Roman" w:eastAsia="Calibri" w:hAnsi="Times New Roman" w:cs="Times New Roman"/>
          <w:kern w:val="1"/>
          <w:sz w:val="24"/>
          <w:szCs w:val="24"/>
          <w:lang w:eastAsia="ar-SA"/>
        </w:rPr>
        <w:t xml:space="preserve"> până la data de 01.01.2025.</w:t>
      </w:r>
    </w:p>
    <w:bookmarkEnd w:id="49"/>
    <w:p w14:paraId="2EA7555B" w14:textId="77777777" w:rsidR="00D67E46" w:rsidRPr="00E74BA0" w:rsidRDefault="00D67E46" w:rsidP="008D1394">
      <w:pPr>
        <w:spacing w:after="0" w:line="240" w:lineRule="auto"/>
        <w:jc w:val="both"/>
        <w:rPr>
          <w:rFonts w:ascii="Times New Roman" w:eastAsia="Calibri" w:hAnsi="Times New Roman" w:cs="Times New Roman"/>
          <w:b/>
          <w:bCs/>
          <w:kern w:val="1"/>
          <w:sz w:val="24"/>
          <w:szCs w:val="24"/>
          <w:lang w:eastAsia="ar-SA"/>
        </w:rPr>
      </w:pPr>
    </w:p>
    <w:p w14:paraId="1378ADFC" w14:textId="5E9789BF"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Art.3</w:t>
      </w:r>
      <w:r w:rsidR="00D346D0"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Modalitățile de plată ale tarifelor de parcare și a abonamentelor în parcările publice</w:t>
      </w:r>
    </w:p>
    <w:p w14:paraId="17B76A66" w14:textId="2AAE6988"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(1) </w:t>
      </w:r>
      <w:r w:rsidRPr="00E74BA0">
        <w:rPr>
          <w:rFonts w:ascii="Times New Roman" w:eastAsia="Calibri" w:hAnsi="Times New Roman" w:cs="Times New Roman"/>
          <w:kern w:val="1"/>
          <w:sz w:val="24"/>
          <w:szCs w:val="24"/>
          <w:lang w:eastAsia="ar-SA"/>
        </w:rPr>
        <w:t xml:space="preserve">Plata tarifelor de parcare </w:t>
      </w:r>
      <w:r w:rsidR="009D7A42" w:rsidRPr="00E74BA0">
        <w:rPr>
          <w:rFonts w:ascii="Times New Roman" w:eastAsia="Calibri" w:hAnsi="Times New Roman" w:cs="Times New Roman"/>
          <w:kern w:val="1"/>
          <w:sz w:val="24"/>
          <w:szCs w:val="24"/>
          <w:lang w:eastAsia="ar-SA"/>
        </w:rPr>
        <w:t xml:space="preserve">și a abonamentelor </w:t>
      </w:r>
      <w:r w:rsidRPr="00E74BA0">
        <w:rPr>
          <w:rFonts w:ascii="Times New Roman" w:eastAsia="Calibri" w:hAnsi="Times New Roman" w:cs="Times New Roman"/>
          <w:kern w:val="1"/>
          <w:sz w:val="24"/>
          <w:szCs w:val="24"/>
          <w:lang w:eastAsia="ar-SA"/>
        </w:rPr>
        <w:t>se poate efectua, în general, prin următoarele modalități:</w:t>
      </w:r>
    </w:p>
    <w:p w14:paraId="13772F25" w14:textId="77777777" w:rsidR="001051A2" w:rsidRPr="00E74BA0" w:rsidRDefault="001051A2"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în numerar/cu cardul la automatele de plată din  parcare; </w:t>
      </w:r>
    </w:p>
    <w:p w14:paraId="5E5868FE" w14:textId="77777777" w:rsidR="001051A2" w:rsidRPr="00E74BA0" w:rsidRDefault="001051A2"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w:t>
      </w:r>
      <w:r w:rsidRPr="00E74BA0">
        <w:rPr>
          <w:rFonts w:ascii="Times New Roman" w:eastAsia="Calibri" w:hAnsi="Times New Roman" w:cs="Times New Roman"/>
          <w:kern w:val="1"/>
          <w:sz w:val="24"/>
          <w:szCs w:val="24"/>
          <w:lang w:eastAsia="ar-SA"/>
        </w:rPr>
        <w:t xml:space="preserve"> în numerar/cu cardul la automatele de plată Selfpay; </w:t>
      </w:r>
    </w:p>
    <w:p w14:paraId="00C0CE37" w14:textId="73083450" w:rsidR="001051A2" w:rsidRPr="00E74BA0" w:rsidRDefault="001051A2"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c)</w:t>
      </w:r>
      <w:r w:rsidRPr="00E74BA0">
        <w:rPr>
          <w:rFonts w:ascii="Times New Roman" w:eastAsia="Calibri" w:hAnsi="Times New Roman" w:cs="Times New Roman"/>
          <w:kern w:val="1"/>
          <w:sz w:val="24"/>
          <w:szCs w:val="24"/>
          <w:lang w:eastAsia="ar-SA"/>
        </w:rPr>
        <w:t xml:space="preserve"> online, pe site-u</w:t>
      </w:r>
      <w:r w:rsidR="00C0222C" w:rsidRPr="00E74BA0">
        <w:rPr>
          <w:rFonts w:ascii="Times New Roman" w:eastAsia="Calibri" w:hAnsi="Times New Roman" w:cs="Times New Roman"/>
          <w:kern w:val="1"/>
          <w:sz w:val="24"/>
          <w:szCs w:val="24"/>
          <w:lang w:eastAsia="ar-SA"/>
        </w:rPr>
        <w:t xml:space="preserve">l </w:t>
      </w:r>
      <w:hyperlink r:id="rId10" w:history="1">
        <w:r w:rsidR="00C0222C" w:rsidRPr="00E74BA0">
          <w:rPr>
            <w:rStyle w:val="Hyperlink"/>
            <w:rFonts w:ascii="Times New Roman" w:eastAsia="Calibri" w:hAnsi="Times New Roman" w:cs="Times New Roman"/>
            <w:color w:val="auto"/>
            <w:kern w:val="1"/>
            <w:sz w:val="24"/>
            <w:szCs w:val="24"/>
            <w:lang w:eastAsia="ar-SA"/>
          </w:rPr>
          <w:t>www.mobilitateurbana4.ro</w:t>
        </w:r>
      </w:hyperlink>
      <w:r w:rsidR="00C0222C"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w:t>
      </w:r>
    </w:p>
    <w:p w14:paraId="2E67EBA5" w14:textId="2944A476" w:rsidR="001051A2" w:rsidRPr="00E74BA0" w:rsidRDefault="00146A95"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d</w:t>
      </w:r>
      <w:r w:rsidR="001051A2" w:rsidRPr="00E74BA0">
        <w:rPr>
          <w:rFonts w:ascii="Times New Roman" w:eastAsia="Calibri" w:hAnsi="Times New Roman" w:cs="Times New Roman"/>
          <w:b/>
          <w:bCs/>
          <w:kern w:val="1"/>
          <w:sz w:val="24"/>
          <w:szCs w:val="24"/>
          <w:lang w:eastAsia="ar-SA"/>
        </w:rPr>
        <w:t>)</w:t>
      </w:r>
      <w:r w:rsidR="001051A2" w:rsidRPr="00E74BA0">
        <w:rPr>
          <w:rFonts w:ascii="Times New Roman" w:eastAsia="Calibri" w:hAnsi="Times New Roman" w:cs="Times New Roman"/>
          <w:kern w:val="1"/>
          <w:sz w:val="24"/>
          <w:szCs w:val="24"/>
          <w:lang w:eastAsia="ar-SA"/>
        </w:rPr>
        <w:t xml:space="preserve"> </w:t>
      </w:r>
      <w:bookmarkStart w:id="50" w:name="_Hlk87514529"/>
      <w:r w:rsidR="001051A2" w:rsidRPr="00E74BA0">
        <w:rPr>
          <w:rFonts w:ascii="Times New Roman" w:eastAsia="Calibri" w:hAnsi="Times New Roman" w:cs="Times New Roman"/>
          <w:kern w:val="1"/>
          <w:sz w:val="24"/>
          <w:szCs w:val="24"/>
          <w:lang w:eastAsia="ar-SA"/>
        </w:rPr>
        <w:t>prin aplicația de mobil ”Primăria Sectorului 4”;</w:t>
      </w:r>
    </w:p>
    <w:bookmarkEnd w:id="50"/>
    <w:p w14:paraId="63C7E5BE" w14:textId="6A5A409A" w:rsidR="001051A2" w:rsidRPr="00E74BA0" w:rsidRDefault="00146A95"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e</w:t>
      </w:r>
      <w:r w:rsidR="001051A2" w:rsidRPr="00E74BA0">
        <w:rPr>
          <w:rFonts w:ascii="Times New Roman" w:eastAsia="Calibri" w:hAnsi="Times New Roman" w:cs="Times New Roman"/>
          <w:b/>
          <w:bCs/>
          <w:kern w:val="1"/>
          <w:sz w:val="24"/>
          <w:szCs w:val="24"/>
          <w:lang w:eastAsia="ar-SA"/>
        </w:rPr>
        <w:t>)</w:t>
      </w:r>
      <w:r w:rsidR="001051A2" w:rsidRPr="00E74BA0">
        <w:rPr>
          <w:rFonts w:ascii="Times New Roman" w:eastAsia="Calibri" w:hAnsi="Times New Roman" w:cs="Times New Roman"/>
          <w:kern w:val="1"/>
          <w:sz w:val="24"/>
          <w:szCs w:val="24"/>
          <w:lang w:eastAsia="ar-SA"/>
        </w:rPr>
        <w:t xml:space="preserve"> prin SMS;</w:t>
      </w:r>
    </w:p>
    <w:p w14:paraId="3C83CD57" w14:textId="73DADD83" w:rsidR="009D7A42" w:rsidRPr="00E74BA0" w:rsidRDefault="00146A95"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f</w:t>
      </w:r>
      <w:r w:rsidR="001051A2" w:rsidRPr="00E74BA0">
        <w:rPr>
          <w:rFonts w:ascii="Times New Roman" w:eastAsia="Calibri" w:hAnsi="Times New Roman" w:cs="Times New Roman"/>
          <w:b/>
          <w:bCs/>
          <w:kern w:val="1"/>
          <w:sz w:val="24"/>
          <w:szCs w:val="24"/>
          <w:lang w:eastAsia="ar-SA"/>
        </w:rPr>
        <w:t>)</w:t>
      </w:r>
      <w:r w:rsidR="001051A2" w:rsidRPr="00E74BA0">
        <w:rPr>
          <w:rFonts w:ascii="Times New Roman" w:eastAsia="Calibri" w:hAnsi="Times New Roman" w:cs="Times New Roman"/>
          <w:kern w:val="1"/>
          <w:sz w:val="24"/>
          <w:szCs w:val="24"/>
          <w:lang w:eastAsia="ar-SA"/>
        </w:rPr>
        <w:t xml:space="preserve"> prin alte aplicații informatice, indicate de Administrator.</w:t>
      </w:r>
    </w:p>
    <w:p w14:paraId="08B13F7B" w14:textId="55CFE4E8"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9D7A42"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Administratorul va afișa la loc vizibil modalitățile de plată pentru fiecare parcare publică</w:t>
      </w:r>
      <w:r w:rsidR="005B374B" w:rsidRPr="00E74BA0">
        <w:rPr>
          <w:rFonts w:ascii="Times New Roman" w:eastAsia="Calibri" w:hAnsi="Times New Roman" w:cs="Times New Roman"/>
          <w:kern w:val="1"/>
          <w:sz w:val="24"/>
          <w:szCs w:val="24"/>
          <w:lang w:eastAsia="ar-SA"/>
        </w:rPr>
        <w:t xml:space="preserve"> </w:t>
      </w:r>
      <w:r w:rsidR="00764FD8" w:rsidRPr="00E74BA0">
        <w:rPr>
          <w:rFonts w:ascii="Times New Roman" w:eastAsia="Calibri" w:hAnsi="Times New Roman" w:cs="Times New Roman"/>
          <w:kern w:val="1"/>
          <w:sz w:val="24"/>
          <w:szCs w:val="24"/>
          <w:lang w:eastAsia="ar-SA"/>
        </w:rPr>
        <w:t>î</w:t>
      </w:r>
      <w:r w:rsidR="005B374B" w:rsidRPr="00E74BA0">
        <w:rPr>
          <w:rFonts w:ascii="Times New Roman" w:eastAsia="Calibri" w:hAnsi="Times New Roman" w:cs="Times New Roman"/>
          <w:kern w:val="1"/>
          <w:sz w:val="24"/>
          <w:szCs w:val="24"/>
          <w:lang w:eastAsia="ar-SA"/>
        </w:rPr>
        <w:t>n parte</w:t>
      </w:r>
      <w:r w:rsidRPr="00E74BA0">
        <w:rPr>
          <w:rFonts w:ascii="Times New Roman" w:eastAsia="Calibri" w:hAnsi="Times New Roman" w:cs="Times New Roman"/>
          <w:kern w:val="1"/>
          <w:sz w:val="24"/>
          <w:szCs w:val="24"/>
          <w:lang w:eastAsia="ar-SA"/>
        </w:rPr>
        <w:t xml:space="preserve">. </w:t>
      </w:r>
    </w:p>
    <w:p w14:paraId="12DD1413" w14:textId="14104329"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9D7A42"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În cazul nefuncționării sistemelor de plată, utilizatorii vor contacta dispeceratul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 și vor obține informațiile necesare pentru validarea plății tarifului datorat, precum și pentru ieșirea din parcare.</w:t>
      </w:r>
    </w:p>
    <w:p w14:paraId="4657CDD5" w14:textId="412179D3"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9D7A42"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Administratorul poate lua decizia de a permite ieșirea din parcare a unuia sau mai multor autovehicule, cu obligația utilizatorilor de a achita, în termen de 24</w:t>
      </w:r>
      <w:r w:rsidR="00C17DA2" w:rsidRPr="00E74BA0">
        <w:rPr>
          <w:rFonts w:ascii="Times New Roman" w:eastAsia="Calibri" w:hAnsi="Times New Roman" w:cs="Times New Roman"/>
          <w:kern w:val="1"/>
          <w:sz w:val="24"/>
          <w:szCs w:val="24"/>
          <w:lang w:eastAsia="ar-SA"/>
        </w:rPr>
        <w:t>(douăzeci și patru)</w:t>
      </w:r>
      <w:r w:rsidRPr="00E74BA0">
        <w:rPr>
          <w:rFonts w:ascii="Times New Roman" w:eastAsia="Calibri" w:hAnsi="Times New Roman" w:cs="Times New Roman"/>
          <w:kern w:val="1"/>
          <w:sz w:val="24"/>
          <w:szCs w:val="24"/>
          <w:lang w:eastAsia="ar-SA"/>
        </w:rPr>
        <w:t xml:space="preserve"> de ore de la ieșirea din parcare, contravaloarea tarifului datorat, prin mijloacele indicate de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w:t>
      </w:r>
      <w:r w:rsidR="009D7A42"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Neplata tarifului datorat în termenul maxim indicat, îl îndreptățește pe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 să se îndrepte împotriva utilizatorului, precum și să-i blocheze accesul, pe viitor, în parcările publice aflate în administrarea și gestionarea </w:t>
      </w:r>
      <w:r w:rsidR="009D7A42" w:rsidRPr="00E74BA0">
        <w:rPr>
          <w:rFonts w:ascii="Times New Roman" w:eastAsia="Calibri" w:hAnsi="Times New Roman" w:cs="Times New Roman"/>
          <w:kern w:val="1"/>
          <w:sz w:val="24"/>
          <w:szCs w:val="24"/>
          <w:lang w:eastAsia="ar-SA"/>
        </w:rPr>
        <w:t>acestuia</w:t>
      </w:r>
      <w:r w:rsidRPr="00E74BA0">
        <w:rPr>
          <w:rFonts w:ascii="Times New Roman" w:eastAsia="Calibri" w:hAnsi="Times New Roman" w:cs="Times New Roman"/>
          <w:kern w:val="1"/>
          <w:sz w:val="24"/>
          <w:szCs w:val="24"/>
          <w:lang w:eastAsia="ar-SA"/>
        </w:rPr>
        <w:t xml:space="preserve">, până la stingerea debitului înregistrat.  </w:t>
      </w:r>
    </w:p>
    <w:p w14:paraId="31802F4F" w14:textId="1A5B765C"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9D7A42"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Numărul de abonamente din fiecare parcare publică va fi stabilit de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 în funcție de gradul de ocupare a locurilor de parcare pentru care intervalul de taxare de referință este cel cu ora, într-o perioadă determinată.</w:t>
      </w:r>
    </w:p>
    <w:p w14:paraId="1DA3B5C1" w14:textId="6F4CD14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8A01DF">
        <w:rPr>
          <w:rFonts w:ascii="Times New Roman" w:eastAsia="Calibri" w:hAnsi="Times New Roman" w:cs="Times New Roman"/>
          <w:b/>
          <w:bCs/>
          <w:kern w:val="1"/>
          <w:sz w:val="24"/>
          <w:szCs w:val="24"/>
          <w:lang w:eastAsia="ar-SA"/>
        </w:rPr>
        <w:t>(</w:t>
      </w:r>
      <w:r w:rsidR="009D7A42" w:rsidRPr="008A01DF">
        <w:rPr>
          <w:rFonts w:ascii="Times New Roman" w:eastAsia="Calibri" w:hAnsi="Times New Roman" w:cs="Times New Roman"/>
          <w:b/>
          <w:bCs/>
          <w:kern w:val="1"/>
          <w:sz w:val="24"/>
          <w:szCs w:val="24"/>
          <w:lang w:eastAsia="ar-SA"/>
        </w:rPr>
        <w:t>6</w:t>
      </w:r>
      <w:r w:rsidRPr="008A01DF">
        <w:rPr>
          <w:rFonts w:ascii="Times New Roman" w:eastAsia="Calibri" w:hAnsi="Times New Roman" w:cs="Times New Roman"/>
          <w:b/>
          <w:bCs/>
          <w:kern w:val="1"/>
          <w:sz w:val="24"/>
          <w:szCs w:val="24"/>
          <w:lang w:eastAsia="ar-SA"/>
        </w:rPr>
        <w:t>)</w:t>
      </w:r>
      <w:r w:rsidRPr="008A01DF">
        <w:rPr>
          <w:rFonts w:ascii="Times New Roman" w:eastAsia="Calibri" w:hAnsi="Times New Roman" w:cs="Times New Roman"/>
          <w:kern w:val="1"/>
          <w:sz w:val="24"/>
          <w:szCs w:val="24"/>
          <w:lang w:eastAsia="ar-SA"/>
        </w:rPr>
        <w:t xml:space="preserve"> Pentru utilizarea parcărilor publice amenajate pe drumul public:</w:t>
      </w:r>
    </w:p>
    <w:p w14:paraId="2C806E9A"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Plata tarifului de parcare se va efectua în avans pentru intervalul dorit de ocupare a locului de parcare.</w:t>
      </w:r>
    </w:p>
    <w:p w14:paraId="561FDA58" w14:textId="3BCC110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lastRenderedPageBreak/>
        <w:t>b)</w:t>
      </w:r>
      <w:r w:rsidRPr="00E74BA0">
        <w:rPr>
          <w:rFonts w:ascii="Times New Roman" w:eastAsia="Calibri" w:hAnsi="Times New Roman" w:cs="Times New Roman"/>
          <w:kern w:val="1"/>
          <w:sz w:val="24"/>
          <w:szCs w:val="24"/>
          <w:lang w:eastAsia="ar-SA"/>
        </w:rPr>
        <w:t xml:space="preserve"> După efectuarea plății, numărul autovehiculului, precum și intervalul selectat vor fi incluse automat în sistemul informatic de gestiune al parcărilor publice al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dministratorului, iar </w:t>
      </w:r>
      <w:bookmarkStart w:id="51" w:name="_Hlk57988864"/>
      <w:r w:rsidRPr="00E74BA0">
        <w:rPr>
          <w:rFonts w:ascii="Times New Roman" w:eastAsia="Calibri" w:hAnsi="Times New Roman" w:cs="Times New Roman"/>
          <w:kern w:val="1"/>
          <w:sz w:val="24"/>
          <w:szCs w:val="24"/>
          <w:lang w:eastAsia="ar-SA"/>
        </w:rPr>
        <w:t>la expirarea intervalului selectat și achitat</w:t>
      </w:r>
      <w:bookmarkEnd w:id="51"/>
      <w:r w:rsidRPr="00E74BA0">
        <w:rPr>
          <w:rFonts w:ascii="Times New Roman" w:eastAsia="Calibri" w:hAnsi="Times New Roman" w:cs="Times New Roman"/>
          <w:kern w:val="1"/>
          <w:sz w:val="24"/>
          <w:szCs w:val="24"/>
          <w:lang w:eastAsia="ar-SA"/>
        </w:rPr>
        <w:t xml:space="preserve">, în cazul în care conducătorul acestuia nu părăsește parcarea publică,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dministratorul va putea lua </w:t>
      </w:r>
      <w:r w:rsidR="00577FBB" w:rsidRPr="00E74BA0">
        <w:rPr>
          <w:rFonts w:ascii="Times New Roman" w:eastAsia="Calibri" w:hAnsi="Times New Roman" w:cs="Times New Roman"/>
          <w:kern w:val="1"/>
          <w:sz w:val="24"/>
          <w:szCs w:val="24"/>
          <w:lang w:eastAsia="ar-SA"/>
        </w:rPr>
        <w:t xml:space="preserve">sancțiuni </w:t>
      </w:r>
      <w:r w:rsidR="00EC0D3F" w:rsidRPr="00E74BA0">
        <w:rPr>
          <w:rFonts w:ascii="Times New Roman" w:eastAsia="Calibri" w:hAnsi="Times New Roman" w:cs="Times New Roman"/>
          <w:kern w:val="1"/>
          <w:sz w:val="24"/>
          <w:szCs w:val="24"/>
          <w:lang w:eastAsia="ar-SA"/>
        </w:rPr>
        <w:t>contravenționale și/sau</w:t>
      </w:r>
      <w:r w:rsidRPr="00E74BA0">
        <w:rPr>
          <w:rFonts w:ascii="Times New Roman" w:eastAsia="Calibri" w:hAnsi="Times New Roman" w:cs="Times New Roman"/>
          <w:kern w:val="1"/>
          <w:sz w:val="24"/>
          <w:szCs w:val="24"/>
          <w:lang w:eastAsia="ar-SA"/>
        </w:rPr>
        <w:t xml:space="preserve"> </w:t>
      </w:r>
      <w:r w:rsidR="00577FBB" w:rsidRPr="00E74BA0">
        <w:rPr>
          <w:rFonts w:ascii="Times New Roman" w:eastAsia="Calibri" w:hAnsi="Times New Roman" w:cs="Times New Roman"/>
          <w:kern w:val="1"/>
          <w:sz w:val="24"/>
          <w:szCs w:val="24"/>
          <w:lang w:eastAsia="ar-SA"/>
        </w:rPr>
        <w:t xml:space="preserve">măsurile </w:t>
      </w:r>
      <w:r w:rsidRPr="00E74BA0">
        <w:rPr>
          <w:rFonts w:ascii="Times New Roman" w:eastAsia="Calibri" w:hAnsi="Times New Roman" w:cs="Times New Roman"/>
          <w:kern w:val="1"/>
          <w:sz w:val="24"/>
          <w:szCs w:val="24"/>
          <w:lang w:eastAsia="ar-SA"/>
        </w:rPr>
        <w:t>tehnico-administrative prevăzute în Titlul I</w:t>
      </w:r>
      <w:r w:rsidR="009D7A42" w:rsidRPr="00E74BA0">
        <w:rPr>
          <w:rFonts w:ascii="Times New Roman" w:eastAsia="Calibri" w:hAnsi="Times New Roman" w:cs="Times New Roman"/>
          <w:kern w:val="1"/>
          <w:sz w:val="24"/>
          <w:szCs w:val="24"/>
          <w:lang w:eastAsia="ar-SA"/>
        </w:rPr>
        <w:t>V</w:t>
      </w:r>
      <w:r w:rsidRPr="00E74BA0">
        <w:rPr>
          <w:rFonts w:ascii="Times New Roman" w:eastAsia="Calibri" w:hAnsi="Times New Roman" w:cs="Times New Roman"/>
          <w:kern w:val="1"/>
          <w:sz w:val="24"/>
          <w:szCs w:val="24"/>
          <w:lang w:eastAsia="ar-SA"/>
        </w:rPr>
        <w:t xml:space="preserve"> din Metodologie</w:t>
      </w:r>
      <w:r w:rsidR="00656A4C" w:rsidRPr="00E74BA0">
        <w:rPr>
          <w:rFonts w:ascii="Times New Roman" w:eastAsia="Calibri" w:hAnsi="Times New Roman" w:cs="Times New Roman"/>
          <w:kern w:val="1"/>
          <w:sz w:val="24"/>
          <w:szCs w:val="24"/>
          <w:lang w:eastAsia="ar-SA"/>
        </w:rPr>
        <w:t xml:space="preserve"> și/sau din Regulament</w:t>
      </w:r>
    </w:p>
    <w:p w14:paraId="1F0837FD" w14:textId="1887F394"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c)</w:t>
      </w:r>
      <w:r w:rsidRPr="00E74BA0">
        <w:rPr>
          <w:rFonts w:ascii="Times New Roman" w:eastAsia="Calibri" w:hAnsi="Times New Roman" w:cs="Times New Roman"/>
          <w:kern w:val="1"/>
          <w:sz w:val="24"/>
          <w:szCs w:val="24"/>
          <w:lang w:eastAsia="ar-SA"/>
        </w:rPr>
        <w:t xml:space="preserve"> Utilizatorii locurilor de parcare din parcările publice pot înregistra costuri suplimentare față de tarifele afișate, în funcție de metodele de plată selectate, costuri pe care nu le pot solicita </w:t>
      </w:r>
      <w:r w:rsidR="00740A6C"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dministratorului spre a fi recuperate, respectivele costuri fiind suportate integral de utilizatori. </w:t>
      </w:r>
    </w:p>
    <w:p w14:paraId="1958AC78"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p>
    <w:p w14:paraId="79DD3CF9" w14:textId="6382D652" w:rsidR="00D67E46" w:rsidRPr="000B0D20" w:rsidRDefault="00D67E46" w:rsidP="008D1394">
      <w:pPr>
        <w:spacing w:after="0" w:line="240" w:lineRule="auto"/>
        <w:jc w:val="both"/>
        <w:rPr>
          <w:rFonts w:ascii="Times New Roman" w:eastAsia="Calibri" w:hAnsi="Times New Roman" w:cs="Times New Roman"/>
          <w:kern w:val="1"/>
          <w:sz w:val="24"/>
          <w:szCs w:val="24"/>
          <w:lang w:eastAsia="ar-SA"/>
        </w:rPr>
      </w:pPr>
      <w:bookmarkStart w:id="52" w:name="_Hlk75952632"/>
      <w:r w:rsidRPr="000B0D20">
        <w:rPr>
          <w:rFonts w:ascii="Times New Roman" w:eastAsia="Calibri" w:hAnsi="Times New Roman" w:cs="Times New Roman"/>
          <w:b/>
          <w:bCs/>
          <w:kern w:val="1"/>
          <w:sz w:val="24"/>
          <w:szCs w:val="24"/>
          <w:lang w:eastAsia="ar-SA"/>
        </w:rPr>
        <w:t>Art.</w:t>
      </w:r>
      <w:r w:rsidR="00D346D0" w:rsidRPr="000B0D20">
        <w:rPr>
          <w:rFonts w:ascii="Times New Roman" w:eastAsia="Calibri" w:hAnsi="Times New Roman" w:cs="Times New Roman"/>
          <w:b/>
          <w:bCs/>
          <w:kern w:val="1"/>
          <w:sz w:val="24"/>
          <w:szCs w:val="24"/>
          <w:lang w:eastAsia="ar-SA"/>
        </w:rPr>
        <w:t>33</w:t>
      </w:r>
      <w:r w:rsidRPr="000B0D20">
        <w:rPr>
          <w:rFonts w:ascii="Times New Roman" w:eastAsia="Calibri" w:hAnsi="Times New Roman" w:cs="Times New Roman"/>
          <w:b/>
          <w:bCs/>
          <w:kern w:val="1"/>
          <w:sz w:val="24"/>
          <w:szCs w:val="24"/>
          <w:lang w:eastAsia="ar-SA"/>
        </w:rPr>
        <w:t>.</w:t>
      </w:r>
      <w:r w:rsidRPr="000B0D20">
        <w:rPr>
          <w:rFonts w:ascii="Times New Roman" w:eastAsia="Calibri" w:hAnsi="Times New Roman" w:cs="Times New Roman"/>
          <w:kern w:val="1"/>
          <w:sz w:val="24"/>
          <w:szCs w:val="24"/>
          <w:lang w:eastAsia="ar-SA"/>
        </w:rPr>
        <w:t xml:space="preserve"> </w:t>
      </w:r>
      <w:bookmarkEnd w:id="52"/>
      <w:r w:rsidRPr="000B0D20">
        <w:rPr>
          <w:rFonts w:ascii="Times New Roman" w:eastAsia="Calibri" w:hAnsi="Times New Roman" w:cs="Times New Roman"/>
          <w:i/>
          <w:iCs/>
          <w:kern w:val="1"/>
          <w:sz w:val="24"/>
          <w:szCs w:val="24"/>
          <w:lang w:eastAsia="ar-SA"/>
        </w:rPr>
        <w:t>Reguli de utilizare a parcărilor publice</w:t>
      </w:r>
      <w:r w:rsidRPr="000B0D20">
        <w:rPr>
          <w:rFonts w:ascii="Times New Roman" w:eastAsia="Calibri" w:hAnsi="Times New Roman" w:cs="Times New Roman"/>
          <w:kern w:val="1"/>
          <w:sz w:val="24"/>
          <w:szCs w:val="24"/>
          <w:lang w:eastAsia="ar-SA"/>
        </w:rPr>
        <w:t xml:space="preserve"> </w:t>
      </w:r>
    </w:p>
    <w:p w14:paraId="3779244E" w14:textId="2F67E01C"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0B0D20">
        <w:rPr>
          <w:rFonts w:ascii="Times New Roman" w:eastAsia="Calibri" w:hAnsi="Times New Roman" w:cs="Times New Roman"/>
          <w:b/>
          <w:bCs/>
          <w:kern w:val="1"/>
          <w:sz w:val="24"/>
          <w:szCs w:val="24"/>
          <w:lang w:eastAsia="ar-SA"/>
        </w:rPr>
        <w:t>(1)</w:t>
      </w:r>
      <w:r w:rsidRPr="000B0D20">
        <w:rPr>
          <w:rFonts w:ascii="Times New Roman" w:eastAsia="Calibri" w:hAnsi="Times New Roman" w:cs="Times New Roman"/>
          <w:kern w:val="1"/>
          <w:sz w:val="24"/>
          <w:szCs w:val="24"/>
          <w:lang w:eastAsia="ar-SA"/>
        </w:rPr>
        <w:t xml:space="preserve"> În situații excepționale, </w:t>
      </w:r>
      <w:r w:rsidR="003B052B" w:rsidRPr="000B0D20">
        <w:rPr>
          <w:rFonts w:ascii="Times New Roman" w:eastAsia="Calibri" w:hAnsi="Times New Roman" w:cs="Times New Roman"/>
          <w:kern w:val="1"/>
          <w:sz w:val="24"/>
          <w:szCs w:val="24"/>
          <w:lang w:eastAsia="ar-SA"/>
        </w:rPr>
        <w:t>A</w:t>
      </w:r>
      <w:r w:rsidRPr="000B0D20">
        <w:rPr>
          <w:rFonts w:ascii="Times New Roman" w:eastAsia="Calibri" w:hAnsi="Times New Roman" w:cs="Times New Roman"/>
          <w:kern w:val="1"/>
          <w:sz w:val="24"/>
          <w:szCs w:val="24"/>
          <w:lang w:eastAsia="ar-SA"/>
        </w:rPr>
        <w:t xml:space="preserve">dministratorul </w:t>
      </w:r>
      <w:r w:rsidRPr="00E74BA0">
        <w:rPr>
          <w:rFonts w:ascii="Times New Roman" w:eastAsia="Calibri" w:hAnsi="Times New Roman" w:cs="Times New Roman"/>
          <w:kern w:val="1"/>
          <w:sz w:val="24"/>
          <w:szCs w:val="24"/>
          <w:lang w:eastAsia="ar-SA"/>
        </w:rPr>
        <w:t xml:space="preserve">poate restricționa temporar accesul în incinta parcării, inclusiv pentru abonați, pe o perioadă limitată de timp. Abonaților li se va putea solicita prin telefon, e-mail sau notificare scrisă, eliberarea locului de parcare, informându-i cu privire la  motivul pentru care le este restricționat accesul în parcare și perioada de timp în care accesul este restricționat. </w:t>
      </w:r>
      <w:r w:rsidR="00BC5A91">
        <w:rPr>
          <w:rFonts w:ascii="Times New Roman" w:eastAsia="Calibri" w:hAnsi="Times New Roman" w:cs="Times New Roman"/>
          <w:kern w:val="1"/>
          <w:sz w:val="24"/>
          <w:szCs w:val="24"/>
          <w:lang w:eastAsia="ar-SA"/>
        </w:rPr>
        <w:t xml:space="preserve"> </w:t>
      </w:r>
    </w:p>
    <w:p w14:paraId="3D7283F3" w14:textId="5EF6D99B"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(2) </w:t>
      </w:r>
      <w:r w:rsidRPr="00E74BA0">
        <w:rPr>
          <w:rFonts w:ascii="Times New Roman" w:eastAsia="Calibri" w:hAnsi="Times New Roman" w:cs="Times New Roman"/>
          <w:kern w:val="1"/>
          <w:sz w:val="24"/>
          <w:szCs w:val="24"/>
          <w:lang w:eastAsia="ar-SA"/>
        </w:rPr>
        <w:t>În situația în care un utilizator al parcării publice distruge bariera cu care este prevăzută parcare</w:t>
      </w:r>
      <w:r w:rsidR="002C3C80"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 sau componente ale acesteia, utilizatorul este obligat </w:t>
      </w:r>
      <w:r w:rsidR="006918DB" w:rsidRPr="00E74BA0">
        <w:rPr>
          <w:rFonts w:ascii="Times New Roman" w:eastAsia="Calibri" w:hAnsi="Times New Roman" w:cs="Times New Roman"/>
          <w:kern w:val="1"/>
          <w:sz w:val="24"/>
          <w:szCs w:val="24"/>
          <w:lang w:eastAsia="ar-SA"/>
        </w:rPr>
        <w:t xml:space="preserve">să </w:t>
      </w:r>
      <w:r w:rsidRPr="00E74BA0">
        <w:rPr>
          <w:rFonts w:ascii="Times New Roman" w:eastAsia="Calibri" w:hAnsi="Times New Roman" w:cs="Times New Roman"/>
          <w:kern w:val="1"/>
          <w:sz w:val="24"/>
          <w:szCs w:val="24"/>
          <w:lang w:eastAsia="ar-SA"/>
        </w:rPr>
        <w:t xml:space="preserve">acopere integral contravaloarea distrugerii,  conform devizului furnizorului de echipamente și va achita integral valoarea devizului direct către furnizorul de echipamente.   </w:t>
      </w:r>
    </w:p>
    <w:p w14:paraId="6D3CE348"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După expirarea timpului pentru care a fost achitat tariful de parcare, ieșirea din parcare se va realiza în maximum 15 (cincisprezece) minute. În caz contrar, se va datora tariful pentru încă un interval de referință de tarifare cu excepția parcărilor amenajate pe drumul public unde părăsirea locului de parcare trebuie sa aibă loc la expirarea intervalului selectat și achitat.</w:t>
      </w:r>
    </w:p>
    <w:p w14:paraId="53E83179" w14:textId="5CBD2ACE"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kern w:val="1"/>
          <w:sz w:val="24"/>
          <w:szCs w:val="24"/>
          <w:lang w:eastAsia="ar-SA"/>
        </w:rPr>
        <w:t xml:space="preserve"> În cazul pierderii tichetului de parcare, utilizatorul parcări</w:t>
      </w:r>
      <w:r w:rsidR="00F93049" w:rsidRPr="00E74BA0">
        <w:rPr>
          <w:rFonts w:ascii="Times New Roman" w:eastAsia="Calibri" w:hAnsi="Times New Roman" w:cs="Times New Roman"/>
          <w:kern w:val="1"/>
          <w:sz w:val="24"/>
          <w:szCs w:val="24"/>
          <w:lang w:eastAsia="ar-SA"/>
        </w:rPr>
        <w:t>lor</w:t>
      </w:r>
      <w:r w:rsidRPr="00E74BA0">
        <w:rPr>
          <w:rFonts w:ascii="Times New Roman" w:eastAsia="Calibri" w:hAnsi="Times New Roman" w:cs="Times New Roman"/>
          <w:kern w:val="1"/>
          <w:sz w:val="24"/>
          <w:szCs w:val="24"/>
          <w:lang w:eastAsia="ar-SA"/>
        </w:rPr>
        <w:t xml:space="preserve"> publice</w:t>
      </w:r>
      <w:r w:rsidR="00F93049" w:rsidRPr="00E74BA0">
        <w:rPr>
          <w:rFonts w:ascii="Times New Roman" w:eastAsia="Calibri" w:hAnsi="Times New Roman" w:cs="Times New Roman"/>
          <w:kern w:val="1"/>
          <w:sz w:val="24"/>
          <w:szCs w:val="24"/>
          <w:lang w:eastAsia="ar-SA"/>
        </w:rPr>
        <w:t xml:space="preserve"> altele </w:t>
      </w:r>
      <w:r w:rsidR="00EC0D3F" w:rsidRPr="00E74BA0">
        <w:rPr>
          <w:rFonts w:ascii="Times New Roman" w:eastAsia="Calibri" w:hAnsi="Times New Roman" w:cs="Times New Roman"/>
          <w:kern w:val="1"/>
          <w:sz w:val="24"/>
          <w:szCs w:val="24"/>
          <w:lang w:eastAsia="ar-SA"/>
        </w:rPr>
        <w:t>decât ce</w:t>
      </w:r>
      <w:r w:rsidR="00F93049" w:rsidRPr="00E74BA0">
        <w:rPr>
          <w:rFonts w:ascii="Times New Roman" w:eastAsia="Calibri" w:hAnsi="Times New Roman" w:cs="Times New Roman"/>
          <w:kern w:val="1"/>
          <w:sz w:val="24"/>
          <w:szCs w:val="24"/>
          <w:lang w:eastAsia="ar-SA"/>
        </w:rPr>
        <w:t>le</w:t>
      </w:r>
      <w:r w:rsidR="00EC0D3F" w:rsidRPr="00E74BA0">
        <w:rPr>
          <w:rFonts w:ascii="Times New Roman" w:eastAsia="Calibri" w:hAnsi="Times New Roman" w:cs="Times New Roman"/>
          <w:kern w:val="1"/>
          <w:sz w:val="24"/>
          <w:szCs w:val="24"/>
          <w:lang w:eastAsia="ar-SA"/>
        </w:rPr>
        <w:t xml:space="preserve"> amenajat</w:t>
      </w:r>
      <w:r w:rsidR="00F93049" w:rsidRPr="00E74BA0">
        <w:rPr>
          <w:rFonts w:ascii="Times New Roman" w:eastAsia="Calibri" w:hAnsi="Times New Roman" w:cs="Times New Roman"/>
          <w:kern w:val="1"/>
          <w:sz w:val="24"/>
          <w:szCs w:val="24"/>
          <w:lang w:eastAsia="ar-SA"/>
        </w:rPr>
        <w:t>e</w:t>
      </w:r>
      <w:r w:rsidR="00EC0D3F" w:rsidRPr="00E74BA0">
        <w:rPr>
          <w:rFonts w:ascii="Times New Roman" w:eastAsia="Calibri" w:hAnsi="Times New Roman" w:cs="Times New Roman"/>
          <w:kern w:val="1"/>
          <w:sz w:val="24"/>
          <w:szCs w:val="24"/>
          <w:lang w:eastAsia="ar-SA"/>
        </w:rPr>
        <w:t xml:space="preserve"> pe drumul public,</w:t>
      </w:r>
      <w:r w:rsidRPr="00E74BA0">
        <w:rPr>
          <w:rFonts w:ascii="Times New Roman" w:eastAsia="Calibri" w:hAnsi="Times New Roman" w:cs="Times New Roman"/>
          <w:kern w:val="1"/>
          <w:sz w:val="24"/>
          <w:szCs w:val="24"/>
          <w:lang w:eastAsia="ar-SA"/>
        </w:rPr>
        <w:t xml:space="preserve"> trebuie să precizeze ora aproximativă de intrare în parcare, în scopul identificării în sistemul automat. </w:t>
      </w:r>
    </w:p>
    <w:p w14:paraId="0DBED397" w14:textId="40CE94A3"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kern w:val="1"/>
          <w:sz w:val="24"/>
          <w:szCs w:val="24"/>
          <w:lang w:eastAsia="ar-SA"/>
        </w:rPr>
        <w:t xml:space="preserve"> Pierderea tichetului de parcare se tarifează suplimentar cu </w:t>
      </w:r>
      <w:r w:rsidR="000B0D20" w:rsidRPr="00B4578E">
        <w:rPr>
          <w:rFonts w:ascii="Times New Roman" w:eastAsia="Calibri" w:hAnsi="Times New Roman" w:cs="Times New Roman"/>
          <w:color w:val="000000" w:themeColor="text1"/>
          <w:kern w:val="1"/>
          <w:sz w:val="24"/>
          <w:szCs w:val="24"/>
          <w:lang w:eastAsia="ar-SA"/>
        </w:rPr>
        <w:t xml:space="preserve">50(cincizeci) </w:t>
      </w:r>
      <w:r w:rsidRPr="00B4578E">
        <w:rPr>
          <w:rFonts w:ascii="Times New Roman" w:eastAsia="Calibri" w:hAnsi="Times New Roman" w:cs="Times New Roman"/>
          <w:color w:val="000000" w:themeColor="text1"/>
          <w:kern w:val="1"/>
          <w:sz w:val="24"/>
          <w:szCs w:val="24"/>
          <w:lang w:eastAsia="ar-SA"/>
        </w:rPr>
        <w:t>lei</w:t>
      </w:r>
      <w:r w:rsidRPr="00E74BA0">
        <w:rPr>
          <w:rFonts w:ascii="Times New Roman" w:eastAsia="Calibri" w:hAnsi="Times New Roman" w:cs="Times New Roman"/>
          <w:kern w:val="1"/>
          <w:sz w:val="24"/>
          <w:szCs w:val="24"/>
          <w:lang w:eastAsia="ar-SA"/>
        </w:rPr>
        <w:t xml:space="preserve">, fără ca utilizatorul să fie exonerat de plata datorată pentru timpul în care a utilizat parcarea publică. </w:t>
      </w:r>
      <w:r w:rsidR="00EC0D3F" w:rsidRPr="00E74BA0">
        <w:rPr>
          <w:rFonts w:ascii="Times New Roman" w:eastAsia="Calibri" w:hAnsi="Times New Roman" w:cs="Times New Roman"/>
          <w:kern w:val="1"/>
          <w:sz w:val="24"/>
          <w:szCs w:val="24"/>
          <w:lang w:eastAsia="ar-SA"/>
        </w:rPr>
        <w:t>Plata se va efectua prin mijoacele de plată prevăzute la art. 3</w:t>
      </w:r>
      <w:r w:rsidR="001E3727" w:rsidRPr="00E74BA0">
        <w:rPr>
          <w:rFonts w:ascii="Times New Roman" w:eastAsia="Calibri" w:hAnsi="Times New Roman" w:cs="Times New Roman"/>
          <w:kern w:val="1"/>
          <w:sz w:val="24"/>
          <w:szCs w:val="24"/>
          <w:lang w:eastAsia="ar-SA"/>
        </w:rPr>
        <w:t>2</w:t>
      </w:r>
      <w:r w:rsidR="00EC0D3F" w:rsidRPr="00E74BA0">
        <w:rPr>
          <w:rFonts w:ascii="Times New Roman" w:eastAsia="Calibri" w:hAnsi="Times New Roman" w:cs="Times New Roman"/>
          <w:kern w:val="1"/>
          <w:sz w:val="24"/>
          <w:szCs w:val="24"/>
          <w:lang w:eastAsia="ar-SA"/>
        </w:rPr>
        <w:t xml:space="preserve"> alin.(1).</w:t>
      </w:r>
    </w:p>
    <w:p w14:paraId="6CC7F928" w14:textId="5E0EF9E1"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(6)</w:t>
      </w:r>
      <w:r w:rsidRPr="00E74BA0">
        <w:rPr>
          <w:rFonts w:ascii="Times New Roman" w:eastAsia="Calibri" w:hAnsi="Times New Roman" w:cs="Times New Roman"/>
          <w:kern w:val="1"/>
          <w:sz w:val="24"/>
          <w:szCs w:val="24"/>
          <w:lang w:eastAsia="ar-SA"/>
        </w:rPr>
        <w:t xml:space="preserve"> Pierderea cardului de abonat</w:t>
      </w:r>
      <w:r w:rsidR="00EC0D3F" w:rsidRPr="00E74BA0">
        <w:rPr>
          <w:rFonts w:ascii="Times New Roman" w:eastAsia="Calibri" w:hAnsi="Times New Roman" w:cs="Times New Roman"/>
          <w:kern w:val="1"/>
          <w:sz w:val="24"/>
          <w:szCs w:val="24"/>
          <w:lang w:eastAsia="ar-SA"/>
        </w:rPr>
        <w:t>/vignetei de abonat</w:t>
      </w:r>
      <w:r w:rsidRPr="00E74BA0">
        <w:rPr>
          <w:rFonts w:ascii="Times New Roman" w:eastAsia="Calibri" w:hAnsi="Times New Roman" w:cs="Times New Roman"/>
          <w:kern w:val="1"/>
          <w:sz w:val="24"/>
          <w:szCs w:val="24"/>
          <w:lang w:eastAsia="ar-SA"/>
        </w:rPr>
        <w:t xml:space="preserve"> se va anunța de îndată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 pentru blocarea acestuia în sistemul informatic</w:t>
      </w:r>
      <w:r w:rsidR="00146A95" w:rsidRPr="00E74BA0">
        <w:rPr>
          <w:rFonts w:ascii="Times New Roman" w:eastAsia="Calibri" w:hAnsi="Times New Roman" w:cs="Times New Roman"/>
          <w:kern w:val="1"/>
          <w:sz w:val="24"/>
          <w:szCs w:val="24"/>
          <w:lang w:eastAsia="ar-SA"/>
        </w:rPr>
        <w:t xml:space="preserve"> și reemit</w:t>
      </w:r>
      <w:r w:rsidR="00B91082" w:rsidRPr="00E74BA0">
        <w:rPr>
          <w:rFonts w:ascii="Times New Roman" w:eastAsia="Calibri" w:hAnsi="Times New Roman" w:cs="Times New Roman"/>
          <w:kern w:val="1"/>
          <w:sz w:val="24"/>
          <w:szCs w:val="24"/>
          <w:lang w:eastAsia="ar-SA"/>
        </w:rPr>
        <w:t>e</w:t>
      </w:r>
      <w:r w:rsidR="00146A95" w:rsidRPr="00E74BA0">
        <w:rPr>
          <w:rFonts w:ascii="Times New Roman" w:eastAsia="Calibri" w:hAnsi="Times New Roman" w:cs="Times New Roman"/>
          <w:kern w:val="1"/>
          <w:sz w:val="24"/>
          <w:szCs w:val="24"/>
          <w:lang w:eastAsia="ar-SA"/>
        </w:rPr>
        <w:t>rea unui</w:t>
      </w:r>
      <w:r w:rsidR="00577FBB" w:rsidRPr="00E74BA0">
        <w:rPr>
          <w:rFonts w:ascii="Times New Roman" w:eastAsia="Calibri" w:hAnsi="Times New Roman" w:cs="Times New Roman"/>
          <w:kern w:val="1"/>
          <w:sz w:val="24"/>
          <w:szCs w:val="24"/>
          <w:lang w:eastAsia="ar-SA"/>
        </w:rPr>
        <w:t xml:space="preserve"> nou card/unei noi vignete, </w:t>
      </w:r>
      <w:r w:rsidRPr="00E74BA0">
        <w:rPr>
          <w:rFonts w:ascii="Times New Roman" w:eastAsia="Calibri" w:hAnsi="Times New Roman" w:cs="Times New Roman"/>
          <w:kern w:val="1"/>
          <w:sz w:val="24"/>
          <w:szCs w:val="24"/>
          <w:lang w:eastAsia="ar-SA"/>
        </w:rPr>
        <w:t>iar tariful pentru configurarea și furnizarea unui nou card de abonat</w:t>
      </w:r>
      <w:r w:rsidR="00EC0D3F" w:rsidRPr="00E74BA0">
        <w:rPr>
          <w:rFonts w:ascii="Times New Roman" w:eastAsia="Calibri" w:hAnsi="Times New Roman" w:cs="Times New Roman"/>
          <w:kern w:val="1"/>
          <w:sz w:val="24"/>
          <w:szCs w:val="24"/>
          <w:lang w:eastAsia="ar-SA"/>
        </w:rPr>
        <w:t xml:space="preserve">/vignetă de abonat </w:t>
      </w:r>
      <w:r w:rsidRPr="00E74BA0">
        <w:rPr>
          <w:rFonts w:ascii="Times New Roman" w:eastAsia="Calibri" w:hAnsi="Times New Roman" w:cs="Times New Roman"/>
          <w:kern w:val="1"/>
          <w:sz w:val="24"/>
          <w:szCs w:val="24"/>
          <w:lang w:eastAsia="ar-SA"/>
        </w:rPr>
        <w:t>este de 50(cincizeci) lei</w:t>
      </w:r>
      <w:r w:rsidR="00EC0D3F" w:rsidRPr="00E74BA0">
        <w:rPr>
          <w:rFonts w:ascii="Times New Roman" w:eastAsia="Calibri" w:hAnsi="Times New Roman" w:cs="Times New Roman"/>
          <w:kern w:val="1"/>
          <w:sz w:val="24"/>
          <w:szCs w:val="24"/>
          <w:lang w:eastAsia="ar-SA"/>
        </w:rPr>
        <w:t xml:space="preserve"> și se va achita prin </w:t>
      </w:r>
      <w:r w:rsidR="005343B4" w:rsidRPr="00E74BA0">
        <w:rPr>
          <w:rFonts w:ascii="Times New Roman" w:eastAsia="Calibri" w:hAnsi="Times New Roman" w:cs="Times New Roman"/>
          <w:kern w:val="1"/>
          <w:sz w:val="24"/>
          <w:szCs w:val="24"/>
          <w:lang w:eastAsia="ar-SA"/>
        </w:rPr>
        <w:t>mijloacele</w:t>
      </w:r>
      <w:r w:rsidR="00EC0D3F" w:rsidRPr="00E74BA0">
        <w:rPr>
          <w:rFonts w:ascii="Times New Roman" w:eastAsia="Calibri" w:hAnsi="Times New Roman" w:cs="Times New Roman"/>
          <w:kern w:val="1"/>
          <w:sz w:val="24"/>
          <w:szCs w:val="24"/>
          <w:lang w:eastAsia="ar-SA"/>
        </w:rPr>
        <w:t xml:space="preserve"> de plată prevăzute la art.3</w:t>
      </w:r>
      <w:r w:rsidR="001E3727" w:rsidRPr="00E74BA0">
        <w:rPr>
          <w:rFonts w:ascii="Times New Roman" w:eastAsia="Calibri" w:hAnsi="Times New Roman" w:cs="Times New Roman"/>
          <w:kern w:val="1"/>
          <w:sz w:val="24"/>
          <w:szCs w:val="24"/>
          <w:lang w:eastAsia="ar-SA"/>
        </w:rPr>
        <w:t>2</w:t>
      </w:r>
      <w:r w:rsidR="00EC0D3F" w:rsidRPr="00E74BA0">
        <w:rPr>
          <w:rFonts w:ascii="Times New Roman" w:eastAsia="Calibri" w:hAnsi="Times New Roman" w:cs="Times New Roman"/>
          <w:kern w:val="1"/>
          <w:sz w:val="24"/>
          <w:szCs w:val="24"/>
          <w:lang w:eastAsia="ar-SA"/>
        </w:rPr>
        <w:t xml:space="preserve"> alin.(1).</w:t>
      </w:r>
    </w:p>
    <w:p w14:paraId="4EAE614D" w14:textId="4B3B8CAD" w:rsidR="00D67E46" w:rsidRPr="00B4578E" w:rsidRDefault="00D67E46" w:rsidP="008D1394">
      <w:pPr>
        <w:spacing w:after="0" w:line="240" w:lineRule="auto"/>
        <w:jc w:val="both"/>
        <w:rPr>
          <w:rFonts w:ascii="Times New Roman" w:eastAsia="Calibri" w:hAnsi="Times New Roman" w:cs="Times New Roman"/>
          <w:color w:val="000000" w:themeColor="text1"/>
          <w:kern w:val="1"/>
          <w:sz w:val="24"/>
          <w:szCs w:val="24"/>
          <w:lang w:eastAsia="ar-SA"/>
        </w:rPr>
      </w:pPr>
      <w:bookmarkStart w:id="53" w:name="_Hlk58244049"/>
      <w:r w:rsidRPr="00BC0979">
        <w:rPr>
          <w:rFonts w:ascii="Times New Roman" w:eastAsia="Calibri" w:hAnsi="Times New Roman" w:cs="Times New Roman"/>
          <w:b/>
          <w:bCs/>
          <w:kern w:val="1"/>
          <w:sz w:val="24"/>
          <w:szCs w:val="24"/>
          <w:lang w:eastAsia="ar-SA"/>
        </w:rPr>
        <w:t>(7)</w:t>
      </w:r>
      <w:r w:rsidRPr="00BC0979">
        <w:rPr>
          <w:rFonts w:ascii="Times New Roman" w:eastAsia="Calibri" w:hAnsi="Times New Roman" w:cs="Times New Roman"/>
          <w:kern w:val="1"/>
          <w:sz w:val="24"/>
          <w:szCs w:val="24"/>
          <w:lang w:eastAsia="ar-SA"/>
        </w:rPr>
        <w:t xml:space="preserve"> Locurile din parcările publice rezervate persoanelor cu dizabilități vor putea fi utilizate gratuit, doar </w:t>
      </w:r>
      <w:r w:rsidR="00DB4867" w:rsidRPr="00BC0979">
        <w:rPr>
          <w:rFonts w:ascii="Times New Roman" w:eastAsia="Calibri" w:hAnsi="Times New Roman" w:cs="Times New Roman"/>
          <w:kern w:val="1"/>
          <w:sz w:val="24"/>
          <w:szCs w:val="24"/>
          <w:lang w:eastAsia="ar-SA"/>
        </w:rPr>
        <w:t>dacă</w:t>
      </w:r>
      <w:r w:rsidRPr="00BC0979">
        <w:rPr>
          <w:rFonts w:ascii="Times New Roman" w:eastAsia="Calibri" w:hAnsi="Times New Roman" w:cs="Times New Roman"/>
          <w:kern w:val="1"/>
          <w:sz w:val="24"/>
          <w:szCs w:val="24"/>
          <w:lang w:eastAsia="ar-SA"/>
        </w:rPr>
        <w:t xml:space="preserve"> autovehiculele au afișat cardul-legitimație eliberat de autoritățile competente, care conține semnul internațional reprezentativ </w:t>
      </w:r>
      <w:r w:rsidRPr="003C411C">
        <w:rPr>
          <w:rFonts w:ascii="Times New Roman" w:eastAsia="Calibri" w:hAnsi="Times New Roman" w:cs="Times New Roman"/>
          <w:kern w:val="1"/>
          <w:sz w:val="24"/>
          <w:szCs w:val="24"/>
          <w:lang w:eastAsia="ar-SA"/>
        </w:rPr>
        <w:t xml:space="preserve">și </w:t>
      </w:r>
      <w:r w:rsidR="00740A6C" w:rsidRPr="003C411C">
        <w:rPr>
          <w:rFonts w:ascii="Times New Roman" w:eastAsia="Calibri" w:hAnsi="Times New Roman" w:cs="Times New Roman"/>
          <w:kern w:val="1"/>
          <w:sz w:val="24"/>
          <w:szCs w:val="24"/>
          <w:lang w:eastAsia="ar-SA"/>
        </w:rPr>
        <w:t xml:space="preserve">numai după </w:t>
      </w:r>
      <w:r w:rsidR="00962D77" w:rsidRPr="003C411C">
        <w:rPr>
          <w:rFonts w:ascii="Times New Roman" w:eastAsia="Calibri" w:hAnsi="Times New Roman" w:cs="Times New Roman"/>
          <w:kern w:val="1"/>
          <w:sz w:val="24"/>
          <w:szCs w:val="24"/>
          <w:lang w:eastAsia="ar-SA"/>
        </w:rPr>
        <w:t xml:space="preserve">parcurgerea Procedurii de </w:t>
      </w:r>
      <w:r w:rsidRPr="003C411C">
        <w:rPr>
          <w:rFonts w:ascii="Times New Roman" w:eastAsia="Calibri" w:hAnsi="Times New Roman" w:cs="Times New Roman"/>
          <w:kern w:val="1"/>
          <w:sz w:val="24"/>
          <w:szCs w:val="24"/>
          <w:lang w:eastAsia="ar-SA"/>
        </w:rPr>
        <w:t xml:space="preserve">înrolare pe website-ul </w:t>
      </w:r>
      <w:r w:rsidR="00DB4867" w:rsidRPr="003C411C">
        <w:rPr>
          <w:rFonts w:ascii="Times New Roman" w:eastAsia="Calibri" w:hAnsi="Times New Roman" w:cs="Times New Roman"/>
          <w:kern w:val="1"/>
          <w:sz w:val="24"/>
          <w:szCs w:val="24"/>
          <w:lang w:eastAsia="ar-SA"/>
        </w:rPr>
        <w:t xml:space="preserve">Administratorului - </w:t>
      </w:r>
      <w:r w:rsidR="00000000">
        <w:fldChar w:fldCharType="begin"/>
      </w:r>
      <w:r w:rsidR="00000000">
        <w:instrText>HYPERLINK "http://www.mobilitateurbana4.ro"</w:instrText>
      </w:r>
      <w:r w:rsidR="00000000">
        <w:fldChar w:fldCharType="separate"/>
      </w:r>
      <w:r w:rsidR="00C0222C" w:rsidRPr="003C411C">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00DB4867" w:rsidRPr="003C411C">
        <w:rPr>
          <w:rFonts w:ascii="Times New Roman" w:eastAsia="Calibri" w:hAnsi="Times New Roman" w:cs="Times New Roman"/>
          <w:kern w:val="1"/>
          <w:sz w:val="24"/>
          <w:szCs w:val="24"/>
          <w:lang w:eastAsia="ar-SA"/>
        </w:rPr>
        <w:t xml:space="preserve"> </w:t>
      </w:r>
      <w:r w:rsidRPr="003C411C">
        <w:rPr>
          <w:rFonts w:ascii="Times New Roman" w:eastAsia="Calibri" w:hAnsi="Times New Roman" w:cs="Times New Roman"/>
          <w:kern w:val="1"/>
          <w:sz w:val="24"/>
          <w:szCs w:val="24"/>
          <w:lang w:eastAsia="ar-SA"/>
        </w:rPr>
        <w:t xml:space="preserve"> </w:t>
      </w:r>
      <w:r w:rsidR="00146A95" w:rsidRPr="003C411C">
        <w:rPr>
          <w:rFonts w:ascii="Times New Roman" w:eastAsia="Calibri" w:hAnsi="Times New Roman" w:cs="Times New Roman"/>
          <w:kern w:val="1"/>
          <w:sz w:val="24"/>
          <w:szCs w:val="24"/>
          <w:lang w:eastAsia="ar-SA"/>
        </w:rPr>
        <w:t xml:space="preserve">sau prin aplicația de mobil ”Primăria Sectorului 4” </w:t>
      </w:r>
      <w:r w:rsidRPr="003C411C">
        <w:rPr>
          <w:rFonts w:ascii="Times New Roman" w:eastAsia="Calibri" w:hAnsi="Times New Roman" w:cs="Times New Roman"/>
          <w:kern w:val="1"/>
          <w:sz w:val="24"/>
          <w:szCs w:val="24"/>
          <w:lang w:eastAsia="ar-SA"/>
        </w:rPr>
        <w:t>la Secțiunea „</w:t>
      </w:r>
      <w:r w:rsidRPr="003C411C">
        <w:rPr>
          <w:rFonts w:ascii="Times New Roman" w:eastAsia="Calibri" w:hAnsi="Times New Roman" w:cs="Times New Roman"/>
          <w:i/>
          <w:iCs/>
          <w:kern w:val="1"/>
          <w:sz w:val="24"/>
          <w:szCs w:val="24"/>
          <w:lang w:eastAsia="ar-SA"/>
        </w:rPr>
        <w:t>Instrucțiuni</w:t>
      </w:r>
      <w:r w:rsidRPr="003C411C">
        <w:rPr>
          <w:rFonts w:ascii="Times New Roman" w:eastAsia="Calibri" w:hAnsi="Times New Roman" w:cs="Times New Roman"/>
          <w:kern w:val="1"/>
          <w:sz w:val="24"/>
          <w:szCs w:val="24"/>
          <w:lang w:eastAsia="ar-SA"/>
        </w:rPr>
        <w:t>”.</w:t>
      </w:r>
      <w:r w:rsidR="003C411C">
        <w:rPr>
          <w:rFonts w:ascii="Times New Roman" w:eastAsia="Calibri" w:hAnsi="Times New Roman" w:cs="Times New Roman"/>
          <w:color w:val="FF0000"/>
          <w:kern w:val="1"/>
          <w:sz w:val="24"/>
          <w:szCs w:val="24"/>
          <w:lang w:eastAsia="ar-SA"/>
        </w:rPr>
        <w:t xml:space="preserve"> </w:t>
      </w:r>
      <w:r w:rsidR="003C411C" w:rsidRPr="00B4578E">
        <w:rPr>
          <w:rFonts w:ascii="Times New Roman" w:eastAsia="Calibri" w:hAnsi="Times New Roman" w:cs="Times New Roman"/>
          <w:color w:val="000000" w:themeColor="text1"/>
          <w:kern w:val="1"/>
          <w:sz w:val="24"/>
          <w:szCs w:val="24"/>
          <w:lang w:eastAsia="ar-SA"/>
        </w:rPr>
        <w:t xml:space="preserve">În situația în care, din motive obiective, nu se poate parcurge procedura de înrolare, Administratorul poate permite intrarea/ieșirea </w:t>
      </w:r>
      <w:r w:rsidR="006E761D" w:rsidRPr="00B4578E">
        <w:rPr>
          <w:rFonts w:ascii="Times New Roman" w:eastAsia="Calibri" w:hAnsi="Times New Roman" w:cs="Times New Roman"/>
          <w:color w:val="000000" w:themeColor="text1"/>
          <w:kern w:val="1"/>
          <w:sz w:val="24"/>
          <w:szCs w:val="24"/>
          <w:lang w:eastAsia="ar-SA"/>
        </w:rPr>
        <w:t>î</w:t>
      </w:r>
      <w:r w:rsidR="003C411C" w:rsidRPr="00B4578E">
        <w:rPr>
          <w:rFonts w:ascii="Times New Roman" w:eastAsia="Calibri" w:hAnsi="Times New Roman" w:cs="Times New Roman"/>
          <w:color w:val="000000" w:themeColor="text1"/>
          <w:kern w:val="1"/>
          <w:sz w:val="24"/>
          <w:szCs w:val="24"/>
          <w:lang w:eastAsia="ar-SA"/>
        </w:rPr>
        <w:t>n/din parcare</w:t>
      </w:r>
      <w:r w:rsidR="00466D07" w:rsidRPr="00B4578E">
        <w:rPr>
          <w:rFonts w:ascii="Times New Roman" w:eastAsia="Calibri" w:hAnsi="Times New Roman" w:cs="Times New Roman"/>
          <w:color w:val="000000" w:themeColor="text1"/>
          <w:kern w:val="1"/>
          <w:sz w:val="24"/>
          <w:szCs w:val="24"/>
          <w:lang w:eastAsia="ar-SA"/>
        </w:rPr>
        <w:t xml:space="preserve"> a autovehiculului care are afișat cardul-legitimație pentru persoane cu handicap, elibarat de autoritățile competente.</w:t>
      </w:r>
    </w:p>
    <w:p w14:paraId="61726070" w14:textId="57B0454D" w:rsidR="001E674A" w:rsidRPr="00E74BA0" w:rsidRDefault="00D67E46" w:rsidP="008D1394">
      <w:pPr>
        <w:spacing w:after="0" w:line="240" w:lineRule="auto"/>
        <w:jc w:val="both"/>
        <w:rPr>
          <w:rFonts w:ascii="Times New Roman" w:eastAsia="Calibri" w:hAnsi="Times New Roman" w:cs="Times New Roman"/>
          <w:kern w:val="1"/>
          <w:sz w:val="24"/>
          <w:szCs w:val="24"/>
          <w:lang w:eastAsia="ar-SA"/>
        </w:rPr>
      </w:pPr>
      <w:bookmarkStart w:id="54" w:name="_Hlk117694263"/>
      <w:r w:rsidRPr="00BC0979">
        <w:rPr>
          <w:rFonts w:ascii="Times New Roman" w:eastAsia="Calibri" w:hAnsi="Times New Roman" w:cs="Times New Roman"/>
          <w:b/>
          <w:bCs/>
          <w:kern w:val="1"/>
          <w:sz w:val="24"/>
          <w:szCs w:val="24"/>
          <w:lang w:eastAsia="ar-SA"/>
        </w:rPr>
        <w:t>(8)</w:t>
      </w:r>
      <w:r w:rsidRPr="00BC0979">
        <w:rPr>
          <w:rFonts w:ascii="Times New Roman" w:eastAsia="Calibri" w:hAnsi="Times New Roman" w:cs="Times New Roman"/>
          <w:kern w:val="1"/>
          <w:sz w:val="24"/>
          <w:szCs w:val="24"/>
          <w:lang w:eastAsia="ar-SA"/>
        </w:rPr>
        <w:t xml:space="preserve"> Autovehiculele electrice sau hibrid</w:t>
      </w:r>
      <w:r w:rsidR="00534B39">
        <w:rPr>
          <w:rFonts w:ascii="Times New Roman" w:eastAsia="Calibri" w:hAnsi="Times New Roman" w:cs="Times New Roman"/>
          <w:color w:val="FF0000"/>
          <w:kern w:val="1"/>
          <w:sz w:val="24"/>
          <w:szCs w:val="24"/>
          <w:lang w:eastAsia="ar-SA"/>
        </w:rPr>
        <w:t xml:space="preserve"> </w:t>
      </w:r>
      <w:r w:rsidR="00534B39" w:rsidRPr="00B4578E">
        <w:rPr>
          <w:rFonts w:ascii="Times New Roman" w:eastAsia="Calibri" w:hAnsi="Times New Roman" w:cs="Times New Roman"/>
          <w:color w:val="000000" w:themeColor="text1"/>
          <w:kern w:val="1"/>
          <w:sz w:val="24"/>
          <w:szCs w:val="24"/>
          <w:lang w:eastAsia="ar-SA"/>
        </w:rPr>
        <w:t xml:space="preserve">ori </w:t>
      </w:r>
      <w:r w:rsidR="00E679C2" w:rsidRPr="00B4578E">
        <w:rPr>
          <w:rFonts w:ascii="Times New Roman" w:eastAsia="Calibri" w:hAnsi="Times New Roman" w:cs="Times New Roman"/>
          <w:color w:val="000000" w:themeColor="text1"/>
          <w:kern w:val="1"/>
          <w:sz w:val="24"/>
          <w:szCs w:val="24"/>
          <w:lang w:eastAsia="ar-SA"/>
        </w:rPr>
        <w:t>motocicletele/mopedele/triciclurile/cvadriciclurile electrice</w:t>
      </w:r>
      <w:r w:rsidR="00E679C2">
        <w:rPr>
          <w:rFonts w:ascii="Times New Roman" w:eastAsia="Calibri" w:hAnsi="Times New Roman" w:cs="Times New Roman"/>
          <w:kern w:val="1"/>
          <w:sz w:val="24"/>
          <w:szCs w:val="24"/>
          <w:lang w:eastAsia="ar-SA"/>
        </w:rPr>
        <w:t xml:space="preserve"> </w:t>
      </w:r>
      <w:r w:rsidRPr="00BC0979">
        <w:rPr>
          <w:rFonts w:ascii="Times New Roman" w:eastAsia="Calibri" w:hAnsi="Times New Roman" w:cs="Times New Roman"/>
          <w:kern w:val="1"/>
          <w:sz w:val="24"/>
          <w:szCs w:val="24"/>
          <w:lang w:eastAsia="ar-SA"/>
        </w:rPr>
        <w:t>vor beneficia de acces gratuit</w:t>
      </w:r>
      <w:r w:rsidR="00962D77" w:rsidRPr="00BC0979">
        <w:rPr>
          <w:rFonts w:ascii="Times New Roman" w:eastAsia="Calibri" w:hAnsi="Times New Roman" w:cs="Times New Roman"/>
          <w:kern w:val="1"/>
          <w:sz w:val="24"/>
          <w:szCs w:val="24"/>
          <w:lang w:eastAsia="ar-SA"/>
        </w:rPr>
        <w:t xml:space="preserve"> numai după parcurgerea Procedurii de înrolare </w:t>
      </w:r>
      <w:r w:rsidRPr="00BC0979">
        <w:rPr>
          <w:rFonts w:ascii="Times New Roman" w:eastAsia="Calibri" w:hAnsi="Times New Roman" w:cs="Times New Roman"/>
          <w:kern w:val="1"/>
          <w:sz w:val="24"/>
          <w:szCs w:val="24"/>
          <w:lang w:eastAsia="ar-SA"/>
        </w:rPr>
        <w:t xml:space="preserve">doar după înrolarea pe website-ul </w:t>
      </w:r>
      <w:r w:rsidR="00DB4867" w:rsidRPr="00BC0979">
        <w:rPr>
          <w:rFonts w:ascii="Times New Roman" w:eastAsia="Calibri" w:hAnsi="Times New Roman" w:cs="Times New Roman"/>
          <w:kern w:val="1"/>
          <w:sz w:val="24"/>
          <w:szCs w:val="24"/>
          <w:lang w:eastAsia="ar-SA"/>
        </w:rPr>
        <w:t>Administratorului -</w:t>
      </w:r>
      <w:r w:rsidRPr="00BC0979">
        <w:rPr>
          <w:rFonts w:ascii="Times New Roman" w:eastAsia="Calibri" w:hAnsi="Times New Roman" w:cs="Times New Roman"/>
          <w:kern w:val="1"/>
          <w:sz w:val="24"/>
          <w:szCs w:val="24"/>
          <w:lang w:eastAsia="ar-SA"/>
        </w:rPr>
        <w:t xml:space="preserve"> </w:t>
      </w:r>
      <w:hyperlink r:id="rId11" w:history="1">
        <w:r w:rsidR="00DB4867" w:rsidRPr="00BC0979">
          <w:rPr>
            <w:rStyle w:val="Hyperlink"/>
            <w:rFonts w:ascii="Times New Roman" w:eastAsia="Calibri" w:hAnsi="Times New Roman" w:cs="Times New Roman"/>
            <w:color w:val="auto"/>
            <w:kern w:val="1"/>
            <w:sz w:val="24"/>
            <w:szCs w:val="24"/>
            <w:lang w:eastAsia="ar-SA"/>
          </w:rPr>
          <w:t>www.mobilitateurbana4.ro</w:t>
        </w:r>
      </w:hyperlink>
      <w:r w:rsidR="00DB4867" w:rsidRPr="00BC0979">
        <w:rPr>
          <w:rFonts w:ascii="Times New Roman" w:eastAsia="Calibri" w:hAnsi="Times New Roman" w:cs="Times New Roman"/>
          <w:kern w:val="1"/>
          <w:sz w:val="24"/>
          <w:szCs w:val="24"/>
          <w:lang w:eastAsia="ar-SA"/>
        </w:rPr>
        <w:t xml:space="preserve"> </w:t>
      </w:r>
      <w:r w:rsidR="00146A95" w:rsidRPr="00BC0979">
        <w:rPr>
          <w:rFonts w:ascii="Times New Roman" w:eastAsia="Calibri" w:hAnsi="Times New Roman" w:cs="Times New Roman"/>
          <w:kern w:val="1"/>
          <w:sz w:val="24"/>
          <w:szCs w:val="24"/>
          <w:lang w:eastAsia="ar-SA"/>
        </w:rPr>
        <w:t>sau prin aplicația de mobil ”Primăria Sectorului 4”</w:t>
      </w:r>
      <w:r w:rsidR="00C17DA2" w:rsidRPr="00BC0979">
        <w:rPr>
          <w:rFonts w:ascii="Times New Roman" w:eastAsia="Calibri" w:hAnsi="Times New Roman" w:cs="Times New Roman"/>
          <w:kern w:val="1"/>
          <w:sz w:val="24"/>
          <w:szCs w:val="24"/>
          <w:lang w:eastAsia="ar-SA"/>
        </w:rPr>
        <w:t xml:space="preserve"> </w:t>
      </w:r>
      <w:r w:rsidRPr="00BC0979">
        <w:rPr>
          <w:rFonts w:ascii="Times New Roman" w:eastAsia="Calibri" w:hAnsi="Times New Roman" w:cs="Times New Roman"/>
          <w:kern w:val="1"/>
          <w:sz w:val="24"/>
          <w:szCs w:val="24"/>
          <w:lang w:eastAsia="ar-SA"/>
        </w:rPr>
        <w:t>la Secțiunea „</w:t>
      </w:r>
      <w:r w:rsidRPr="00BC0979">
        <w:rPr>
          <w:rFonts w:ascii="Times New Roman" w:eastAsia="Calibri" w:hAnsi="Times New Roman" w:cs="Times New Roman"/>
          <w:i/>
          <w:iCs/>
          <w:kern w:val="1"/>
          <w:sz w:val="24"/>
          <w:szCs w:val="24"/>
          <w:lang w:eastAsia="ar-SA"/>
        </w:rPr>
        <w:t>Instrucțiuni</w:t>
      </w:r>
      <w:r w:rsidRPr="00BC0979">
        <w:rPr>
          <w:rFonts w:ascii="Times New Roman" w:eastAsia="Calibri" w:hAnsi="Times New Roman" w:cs="Times New Roman"/>
          <w:kern w:val="1"/>
          <w:sz w:val="24"/>
          <w:szCs w:val="24"/>
          <w:lang w:eastAsia="ar-SA"/>
        </w:rPr>
        <w:t>”.</w:t>
      </w:r>
    </w:p>
    <w:bookmarkEnd w:id="53"/>
    <w:bookmarkEnd w:id="54"/>
    <w:p w14:paraId="75DC563F" w14:textId="0FDF830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(9) </w:t>
      </w:r>
      <w:r w:rsidRPr="00E74BA0">
        <w:rPr>
          <w:rFonts w:ascii="Times New Roman" w:eastAsia="Calibri" w:hAnsi="Times New Roman" w:cs="Times New Roman"/>
          <w:kern w:val="1"/>
          <w:sz w:val="24"/>
          <w:szCs w:val="24"/>
          <w:lang w:eastAsia="ar-SA"/>
        </w:rPr>
        <w:t xml:space="preserve">Abonații care au optat pentru un loc de parcare nominal, rezervat, au obligația de a efectua toate operațiunile necesare pe timp de iarnă, privind deszăpezirea respectivului loc, fără a bloca celelalte locuri de parcare sau căile de acces, în cazul în care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dministratorul parcării îi solicită în mod expres aceste operațiuni. În situația în care deszăpezirea și/sau curățarea locului de parcare sau orice alte operațiuni de marcare, remarcare etc. sunt necesare a fi efectuate, abonatul </w:t>
      </w:r>
      <w:r w:rsidRPr="00E74BA0">
        <w:rPr>
          <w:rFonts w:ascii="Times New Roman" w:eastAsia="Calibri" w:hAnsi="Times New Roman" w:cs="Times New Roman"/>
          <w:kern w:val="1"/>
          <w:sz w:val="24"/>
          <w:szCs w:val="24"/>
          <w:lang w:eastAsia="ar-SA"/>
        </w:rPr>
        <w:lastRenderedPageBreak/>
        <w:t xml:space="preserve">are obligația de a elibera de îndată locul de parcare ocupat, sub sancțiunea rezilierii de drept, a contractului </w:t>
      </w:r>
      <w:r w:rsidR="000E2FD8" w:rsidRPr="00E74BA0">
        <w:rPr>
          <w:rFonts w:ascii="Times New Roman" w:eastAsia="Calibri" w:hAnsi="Times New Roman" w:cs="Times New Roman"/>
          <w:kern w:val="1"/>
          <w:sz w:val="24"/>
          <w:szCs w:val="24"/>
          <w:lang w:eastAsia="ar-SA"/>
        </w:rPr>
        <w:t xml:space="preserve">pe bază </w:t>
      </w:r>
      <w:r w:rsidRPr="00E74BA0">
        <w:rPr>
          <w:rFonts w:ascii="Times New Roman" w:eastAsia="Calibri" w:hAnsi="Times New Roman" w:cs="Times New Roman"/>
          <w:kern w:val="1"/>
          <w:sz w:val="24"/>
          <w:szCs w:val="24"/>
          <w:lang w:eastAsia="ar-SA"/>
        </w:rPr>
        <w:t xml:space="preserve">de </w:t>
      </w:r>
      <w:r w:rsidR="00D04909" w:rsidRPr="00E74BA0">
        <w:rPr>
          <w:rFonts w:ascii="Times New Roman" w:eastAsia="Calibri" w:hAnsi="Times New Roman" w:cs="Times New Roman"/>
          <w:kern w:val="1"/>
          <w:sz w:val="24"/>
          <w:szCs w:val="24"/>
          <w:lang w:eastAsia="ar-SA"/>
        </w:rPr>
        <w:t>abonament</w:t>
      </w:r>
      <w:r w:rsidRPr="00E74BA0">
        <w:rPr>
          <w:rFonts w:ascii="Times New Roman" w:eastAsia="Calibri" w:hAnsi="Times New Roman" w:cs="Times New Roman"/>
          <w:kern w:val="1"/>
          <w:sz w:val="24"/>
          <w:szCs w:val="24"/>
          <w:lang w:eastAsia="ar-SA"/>
        </w:rPr>
        <w:t xml:space="preserve"> de către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 xml:space="preserve">dministrator. </w:t>
      </w:r>
    </w:p>
    <w:p w14:paraId="20E5B649" w14:textId="741A7C03" w:rsidR="00D67E46" w:rsidRPr="00E74BA0" w:rsidRDefault="00D67E46"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(10)</w:t>
      </w:r>
      <w:r w:rsidRPr="00E74BA0">
        <w:rPr>
          <w:rFonts w:ascii="Times New Roman" w:eastAsia="Calibri" w:hAnsi="Times New Roman" w:cs="Times New Roman"/>
          <w:kern w:val="1"/>
          <w:sz w:val="24"/>
          <w:szCs w:val="24"/>
          <w:lang w:eastAsia="ar-SA"/>
        </w:rPr>
        <w:t xml:space="preserve"> Orice intervenție în regie proprie asupra locului de parcare (marcare, instalarea de plăcute, semne, lanțuri, blocatoare etc) se va sancționa cu rezilierea de drept</w:t>
      </w:r>
      <w:r w:rsidR="00DB4867"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a contractului </w:t>
      </w:r>
      <w:r w:rsidR="000E2FD8" w:rsidRPr="00E74BA0">
        <w:rPr>
          <w:rFonts w:ascii="Times New Roman" w:eastAsia="Calibri" w:hAnsi="Times New Roman" w:cs="Times New Roman"/>
          <w:kern w:val="1"/>
          <w:sz w:val="24"/>
          <w:szCs w:val="24"/>
          <w:lang w:eastAsia="ar-SA"/>
        </w:rPr>
        <w:t xml:space="preserve">pe bază </w:t>
      </w:r>
      <w:r w:rsidRPr="00E74BA0">
        <w:rPr>
          <w:rFonts w:ascii="Times New Roman" w:eastAsia="Calibri" w:hAnsi="Times New Roman" w:cs="Times New Roman"/>
          <w:kern w:val="1"/>
          <w:sz w:val="24"/>
          <w:szCs w:val="24"/>
          <w:lang w:eastAsia="ar-SA"/>
        </w:rPr>
        <w:t xml:space="preserve">de abonament de către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w:t>
      </w:r>
      <w:r w:rsidR="003707AF" w:rsidRPr="00E74BA0">
        <w:rPr>
          <w:rFonts w:ascii="Times New Roman" w:eastAsia="Calibri" w:hAnsi="Times New Roman" w:cs="Times New Roman"/>
          <w:kern w:val="1"/>
          <w:sz w:val="24"/>
          <w:szCs w:val="24"/>
          <w:lang w:eastAsia="ar-SA"/>
        </w:rPr>
        <w:t xml:space="preserve">, </w:t>
      </w:r>
      <w:r w:rsidR="00C54E9C" w:rsidRPr="00E74BA0">
        <w:rPr>
          <w:rFonts w:ascii="Times New Roman" w:eastAsia="Calibri" w:hAnsi="Times New Roman" w:cs="Times New Roman"/>
          <w:kern w:val="1"/>
          <w:sz w:val="24"/>
          <w:szCs w:val="24"/>
          <w:lang w:eastAsia="ar-SA"/>
        </w:rPr>
        <w:t xml:space="preserve">precum și imposibilitatea, </w:t>
      </w:r>
      <w:r w:rsidR="00C54E9C" w:rsidRPr="00CD1E96">
        <w:rPr>
          <w:rFonts w:ascii="Times New Roman" w:eastAsia="Calibri" w:hAnsi="Times New Roman" w:cs="Times New Roman"/>
          <w:kern w:val="1"/>
          <w:sz w:val="24"/>
          <w:szCs w:val="24"/>
          <w:lang w:eastAsia="ar-SA"/>
        </w:rPr>
        <w:t>pe o perioadă de 6 (șase) luni, de a încheia un nou contract pe bază de abonament pentru orice tip de parcare aflată în administrarea și exploatarea Administratorului.</w:t>
      </w:r>
    </w:p>
    <w:p w14:paraId="278ECAB0" w14:textId="4DB6AE94"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(11)</w:t>
      </w:r>
      <w:r w:rsidRPr="00E74BA0">
        <w:rPr>
          <w:rFonts w:ascii="Times New Roman" w:eastAsia="Calibri" w:hAnsi="Times New Roman" w:cs="Times New Roman"/>
          <w:kern w:val="1"/>
          <w:sz w:val="24"/>
          <w:szCs w:val="24"/>
          <w:lang w:eastAsia="ar-SA"/>
        </w:rPr>
        <w:t xml:space="preserve"> Utilizatorii parcărilor publice se obligă să respecte, în totalitate</w:t>
      </w:r>
      <w:r w:rsidR="000E2FD8" w:rsidRPr="00E74BA0">
        <w:rPr>
          <w:rFonts w:ascii="Times New Roman" w:eastAsia="Calibri" w:hAnsi="Times New Roman" w:cs="Times New Roman"/>
          <w:kern w:val="1"/>
          <w:sz w:val="24"/>
          <w:szCs w:val="24"/>
          <w:lang w:eastAsia="ar-SA"/>
        </w:rPr>
        <w:t xml:space="preserve"> și</w:t>
      </w:r>
      <w:r w:rsidRPr="00E74BA0">
        <w:rPr>
          <w:rFonts w:ascii="Times New Roman" w:eastAsia="Calibri" w:hAnsi="Times New Roman" w:cs="Times New Roman"/>
          <w:kern w:val="1"/>
          <w:sz w:val="24"/>
          <w:szCs w:val="24"/>
          <w:lang w:eastAsia="ar-SA"/>
        </w:rPr>
        <w:t xml:space="preserve"> următoarele reguli pe perioada staționării </w:t>
      </w:r>
      <w:r w:rsidR="00BD160E" w:rsidRPr="00E74BA0">
        <w:rPr>
          <w:rFonts w:ascii="Times New Roman" w:eastAsia="Calibri" w:hAnsi="Times New Roman" w:cs="Times New Roman"/>
          <w:kern w:val="1"/>
          <w:sz w:val="24"/>
          <w:szCs w:val="24"/>
          <w:lang w:eastAsia="ar-SA"/>
        </w:rPr>
        <w:t>autovehiculelor</w:t>
      </w:r>
      <w:r w:rsidRPr="00E74BA0">
        <w:rPr>
          <w:rFonts w:ascii="Times New Roman" w:eastAsia="Calibri" w:hAnsi="Times New Roman" w:cs="Times New Roman"/>
          <w:kern w:val="1"/>
          <w:sz w:val="24"/>
          <w:szCs w:val="24"/>
          <w:lang w:eastAsia="ar-SA"/>
        </w:rPr>
        <w:t xml:space="preserve"> în parcările publice:</w:t>
      </w:r>
    </w:p>
    <w:p w14:paraId="2C02964F"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să nu utilizeze parcarea pentru activități periculoase, ilegale, imorale sau pentru practicarea cerșetoriei;</w:t>
      </w:r>
    </w:p>
    <w:p w14:paraId="7A4D1C67" w14:textId="5AC082CA"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w:t>
      </w:r>
      <w:r w:rsidRPr="00E74BA0">
        <w:rPr>
          <w:rFonts w:ascii="Times New Roman" w:eastAsia="Calibri" w:hAnsi="Times New Roman" w:cs="Times New Roman"/>
          <w:kern w:val="1"/>
          <w:sz w:val="24"/>
          <w:szCs w:val="24"/>
          <w:lang w:eastAsia="ar-SA"/>
        </w:rPr>
        <w:t xml:space="preserve"> să nu utilizeze parcarea în vederea reparației autovehiculelor sau altor activități de acest gen, </w:t>
      </w:r>
      <w:r w:rsidR="00DB4867" w:rsidRPr="00E74BA0">
        <w:rPr>
          <w:rFonts w:ascii="Times New Roman" w:eastAsia="Calibri" w:hAnsi="Times New Roman" w:cs="Times New Roman"/>
          <w:kern w:val="1"/>
          <w:sz w:val="24"/>
          <w:szCs w:val="24"/>
          <w:lang w:eastAsia="ar-SA"/>
        </w:rPr>
        <w:t>inclusiv spălarea și/sau curățarea</w:t>
      </w:r>
      <w:r w:rsidRPr="00E74BA0">
        <w:rPr>
          <w:rFonts w:ascii="Times New Roman" w:eastAsia="Calibri" w:hAnsi="Times New Roman" w:cs="Times New Roman"/>
          <w:kern w:val="1"/>
          <w:sz w:val="24"/>
          <w:szCs w:val="24"/>
          <w:lang w:eastAsia="ar-SA"/>
        </w:rPr>
        <w:t xml:space="preserve"> </w:t>
      </w:r>
      <w:r w:rsidR="00DB4867" w:rsidRPr="00E74BA0">
        <w:rPr>
          <w:rFonts w:ascii="Times New Roman" w:eastAsia="Calibri" w:hAnsi="Times New Roman" w:cs="Times New Roman"/>
          <w:kern w:val="1"/>
          <w:sz w:val="24"/>
          <w:szCs w:val="24"/>
          <w:lang w:eastAsia="ar-SA"/>
        </w:rPr>
        <w:t>acestora</w:t>
      </w:r>
      <w:r w:rsidRPr="00E74BA0">
        <w:rPr>
          <w:rFonts w:ascii="Times New Roman" w:eastAsia="Calibri" w:hAnsi="Times New Roman" w:cs="Times New Roman"/>
          <w:kern w:val="1"/>
          <w:sz w:val="24"/>
          <w:szCs w:val="24"/>
          <w:lang w:eastAsia="ar-SA"/>
        </w:rPr>
        <w:t>;</w:t>
      </w:r>
    </w:p>
    <w:p w14:paraId="7B479519" w14:textId="5EADAF9E"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c)</w:t>
      </w:r>
      <w:r w:rsidRPr="00E74BA0">
        <w:rPr>
          <w:rFonts w:ascii="Times New Roman" w:eastAsia="Calibri" w:hAnsi="Times New Roman" w:cs="Times New Roman"/>
          <w:kern w:val="1"/>
          <w:sz w:val="24"/>
          <w:szCs w:val="24"/>
          <w:lang w:eastAsia="ar-SA"/>
        </w:rPr>
        <w:t xml:space="preserve"> să nu organizeze în parcare nicio reuniune politică sau publică, spectacole sau activități comerciale;</w:t>
      </w:r>
    </w:p>
    <w:p w14:paraId="042FDFB0" w14:textId="4B5F1911"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d)</w:t>
      </w:r>
      <w:r w:rsidRPr="00E74BA0">
        <w:rPr>
          <w:rFonts w:ascii="Times New Roman" w:eastAsia="Calibri" w:hAnsi="Times New Roman" w:cs="Times New Roman"/>
          <w:kern w:val="1"/>
          <w:sz w:val="24"/>
          <w:szCs w:val="24"/>
          <w:lang w:eastAsia="ar-SA"/>
        </w:rPr>
        <w:t xml:space="preserve"> </w:t>
      </w:r>
      <w:r w:rsidR="00422378" w:rsidRPr="00E74BA0">
        <w:rPr>
          <w:rFonts w:ascii="Times New Roman" w:eastAsia="Calibri" w:hAnsi="Times New Roman" w:cs="Times New Roman"/>
          <w:kern w:val="1"/>
          <w:sz w:val="24"/>
          <w:szCs w:val="24"/>
          <w:lang w:eastAsia="ar-SA"/>
        </w:rPr>
        <w:t>să nu</w:t>
      </w:r>
      <w:r w:rsidRPr="00E74BA0">
        <w:rPr>
          <w:rFonts w:ascii="Times New Roman" w:eastAsia="Calibri" w:hAnsi="Times New Roman" w:cs="Times New Roman"/>
          <w:kern w:val="1"/>
          <w:sz w:val="24"/>
          <w:szCs w:val="24"/>
          <w:lang w:eastAsia="ar-SA"/>
        </w:rPr>
        <w:t xml:space="preserve"> campeze în parcare și să nu organizeze picnicuri, sporturi sau alte activități în parcare;</w:t>
      </w:r>
    </w:p>
    <w:p w14:paraId="3BA5234D" w14:textId="4811AB6F"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e) </w:t>
      </w:r>
      <w:r w:rsidRPr="00E74BA0">
        <w:rPr>
          <w:rFonts w:ascii="Times New Roman" w:eastAsia="Calibri" w:hAnsi="Times New Roman" w:cs="Times New Roman"/>
          <w:kern w:val="1"/>
          <w:sz w:val="24"/>
          <w:szCs w:val="24"/>
          <w:lang w:eastAsia="ar-SA"/>
        </w:rPr>
        <w:t xml:space="preserve">să nu distribuie materiale publicitare sau alte afișaje fără acordul scris al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w:t>
      </w:r>
    </w:p>
    <w:p w14:paraId="49481BEF"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f) </w:t>
      </w:r>
      <w:r w:rsidRPr="00E74BA0">
        <w:rPr>
          <w:rFonts w:ascii="Times New Roman" w:eastAsia="Calibri" w:hAnsi="Times New Roman" w:cs="Times New Roman"/>
          <w:kern w:val="1"/>
          <w:sz w:val="24"/>
          <w:szCs w:val="24"/>
          <w:lang w:eastAsia="ar-SA"/>
        </w:rPr>
        <w:t>să nu întreprindă nici o activitate de natură a genera perturbarea ordinii și liniștii publice, pagube sau inconveniente, atât parcării, cât și utilizatorilor acestora;</w:t>
      </w:r>
    </w:p>
    <w:p w14:paraId="6E648D4B"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g) </w:t>
      </w:r>
      <w:r w:rsidRPr="00E74BA0">
        <w:rPr>
          <w:rFonts w:ascii="Times New Roman" w:eastAsia="Calibri" w:hAnsi="Times New Roman" w:cs="Times New Roman"/>
          <w:kern w:val="1"/>
          <w:sz w:val="24"/>
          <w:szCs w:val="24"/>
          <w:lang w:eastAsia="ar-SA"/>
        </w:rPr>
        <w:t>să nu lase în autovehicule animale nesupravegheate sau substanțe periculoase;</w:t>
      </w:r>
    </w:p>
    <w:p w14:paraId="228D5E8C"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h) </w:t>
      </w:r>
      <w:r w:rsidRPr="00E74BA0">
        <w:rPr>
          <w:rFonts w:ascii="Times New Roman" w:eastAsia="Calibri" w:hAnsi="Times New Roman" w:cs="Times New Roman"/>
          <w:kern w:val="1"/>
          <w:sz w:val="24"/>
          <w:szCs w:val="24"/>
          <w:lang w:eastAsia="ar-SA"/>
        </w:rPr>
        <w:t>să nu lase minorii nesupravegheați în parcare sau în autovehiculele parcate;</w:t>
      </w:r>
    </w:p>
    <w:p w14:paraId="2470F4B5" w14:textId="0A8914DB"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i)</w:t>
      </w:r>
      <w:r w:rsidRPr="00E74BA0">
        <w:rPr>
          <w:rFonts w:ascii="Times New Roman" w:eastAsia="Calibri" w:hAnsi="Times New Roman" w:cs="Times New Roman"/>
          <w:kern w:val="1"/>
          <w:sz w:val="24"/>
          <w:szCs w:val="24"/>
          <w:lang w:eastAsia="ar-SA"/>
        </w:rPr>
        <w:t xml:space="preserve"> să nu desfășoare ședințe foto sau video profesionale fără acordul scris al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w:t>
      </w:r>
    </w:p>
    <w:p w14:paraId="1C68810C"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j)</w:t>
      </w:r>
      <w:r w:rsidRPr="00E74BA0">
        <w:rPr>
          <w:rFonts w:ascii="Times New Roman" w:eastAsia="Calibri" w:hAnsi="Times New Roman" w:cs="Times New Roman"/>
          <w:kern w:val="1"/>
          <w:sz w:val="24"/>
          <w:szCs w:val="24"/>
          <w:lang w:eastAsia="ar-SA"/>
        </w:rPr>
        <w:t xml:space="preserve"> să nu utilizeze claxoanele autovehiculelor;</w:t>
      </w:r>
    </w:p>
    <w:p w14:paraId="702B7329"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k)</w:t>
      </w:r>
      <w:r w:rsidRPr="00E74BA0">
        <w:rPr>
          <w:rFonts w:ascii="Times New Roman" w:eastAsia="Calibri" w:hAnsi="Times New Roman" w:cs="Times New Roman"/>
          <w:kern w:val="1"/>
          <w:sz w:val="24"/>
          <w:szCs w:val="24"/>
          <w:lang w:eastAsia="ar-SA"/>
        </w:rPr>
        <w:t xml:space="preserve"> să nu staționeze voluntar autovehiculele cu motorul aflat în funcțiune;</w:t>
      </w:r>
    </w:p>
    <w:p w14:paraId="4DEDE8E0"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l) </w:t>
      </w:r>
      <w:r w:rsidRPr="00E74BA0">
        <w:rPr>
          <w:rFonts w:ascii="Times New Roman" w:eastAsia="Calibri" w:hAnsi="Times New Roman" w:cs="Times New Roman"/>
          <w:kern w:val="1"/>
          <w:sz w:val="24"/>
          <w:szCs w:val="24"/>
          <w:lang w:eastAsia="ar-SA"/>
        </w:rPr>
        <w:t>să nu polueze cu substanțe inflamabile, periculoase ori de natură organică parcarea;</w:t>
      </w:r>
    </w:p>
    <w:p w14:paraId="3B0BB251"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m)</w:t>
      </w:r>
      <w:r w:rsidRPr="00E74BA0">
        <w:rPr>
          <w:rFonts w:ascii="Times New Roman" w:eastAsia="Calibri" w:hAnsi="Times New Roman" w:cs="Times New Roman"/>
          <w:kern w:val="1"/>
          <w:sz w:val="24"/>
          <w:szCs w:val="24"/>
          <w:lang w:eastAsia="ar-SA"/>
        </w:rPr>
        <w:t xml:space="preserve"> să nu inițieze sau să participe la întreceri neautorizate în </w:t>
      </w:r>
      <w:bookmarkStart w:id="55" w:name="_Hlk86330177"/>
      <w:r w:rsidRPr="00E74BA0">
        <w:rPr>
          <w:rFonts w:ascii="Times New Roman" w:eastAsia="Calibri" w:hAnsi="Times New Roman" w:cs="Times New Roman"/>
          <w:kern w:val="1"/>
          <w:sz w:val="24"/>
          <w:szCs w:val="24"/>
          <w:lang w:eastAsia="ar-SA"/>
        </w:rPr>
        <w:t xml:space="preserve">incinta </w:t>
      </w:r>
      <w:bookmarkEnd w:id="55"/>
      <w:r w:rsidRPr="00E74BA0">
        <w:rPr>
          <w:rFonts w:ascii="Times New Roman" w:eastAsia="Calibri" w:hAnsi="Times New Roman" w:cs="Times New Roman"/>
          <w:kern w:val="1"/>
          <w:sz w:val="24"/>
          <w:szCs w:val="24"/>
          <w:lang w:eastAsia="ar-SA"/>
        </w:rPr>
        <w:t>parcării;</w:t>
      </w:r>
    </w:p>
    <w:p w14:paraId="4AC49834"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n)</w:t>
      </w:r>
      <w:r w:rsidRPr="00E74BA0">
        <w:rPr>
          <w:rFonts w:ascii="Times New Roman" w:eastAsia="Calibri" w:hAnsi="Times New Roman" w:cs="Times New Roman"/>
          <w:kern w:val="1"/>
          <w:sz w:val="24"/>
          <w:szCs w:val="24"/>
          <w:lang w:eastAsia="ar-SA"/>
        </w:rPr>
        <w:t xml:space="preserve"> să păstreze curățenia în incinta parcării și să depoziteze sau să arunce deșeurile doar în locurile special amenajate (depozitarea sau aruncarea deșeurilor în afara locurilor special amenajate se va sancționa contravențional de către autoritățile competente, ținând cont de datele care se pot obține prin sistemul de supraveghere video al parcării);</w:t>
      </w:r>
    </w:p>
    <w:p w14:paraId="730FE75E"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o) </w:t>
      </w:r>
      <w:r w:rsidRPr="00E74BA0">
        <w:rPr>
          <w:rFonts w:ascii="Times New Roman" w:eastAsia="Calibri" w:hAnsi="Times New Roman" w:cs="Times New Roman"/>
          <w:kern w:val="1"/>
          <w:sz w:val="24"/>
          <w:szCs w:val="24"/>
          <w:lang w:eastAsia="ar-SA"/>
        </w:rPr>
        <w:t>să nu efectueze manevre ce pot fi periculoase pentru ceilalți utilizatori;</w:t>
      </w:r>
    </w:p>
    <w:p w14:paraId="442BF13E" w14:textId="777777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p) </w:t>
      </w:r>
      <w:r w:rsidRPr="00E74BA0">
        <w:rPr>
          <w:rFonts w:ascii="Times New Roman" w:eastAsia="Calibri" w:hAnsi="Times New Roman" w:cs="Times New Roman"/>
          <w:kern w:val="1"/>
          <w:sz w:val="24"/>
          <w:szCs w:val="24"/>
          <w:lang w:eastAsia="ar-SA"/>
        </w:rPr>
        <w:t xml:space="preserve">să nu staționeze voluntar autovehiculul </w:t>
      </w:r>
      <w:bookmarkStart w:id="56" w:name="_Hlk75952852"/>
      <w:r w:rsidRPr="00E74BA0">
        <w:rPr>
          <w:rFonts w:ascii="Times New Roman" w:eastAsia="Calibri" w:hAnsi="Times New Roman" w:cs="Times New Roman"/>
          <w:kern w:val="1"/>
          <w:sz w:val="24"/>
          <w:szCs w:val="24"/>
          <w:lang w:eastAsia="ar-SA"/>
        </w:rPr>
        <w:t>pe o perioadă mai mare de 2 (două) zile calendaristice consecutive cu excepția abonamentelor pe locurile de parcare;</w:t>
      </w:r>
    </w:p>
    <w:p w14:paraId="64D2A72C" w14:textId="2407756E"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r)</w:t>
      </w:r>
      <w:r w:rsidRPr="00E74BA0">
        <w:rPr>
          <w:rFonts w:ascii="Times New Roman" w:eastAsia="Calibri" w:hAnsi="Times New Roman" w:cs="Times New Roman"/>
          <w:kern w:val="1"/>
          <w:sz w:val="24"/>
          <w:szCs w:val="24"/>
          <w:lang w:eastAsia="ar-SA"/>
        </w:rPr>
        <w:t xml:space="preserve"> să suporte integral eventualele avarii produse atât autovehiculelor proprii, cât și altor autovehicule sau instalații pe timpul deplasării sau staționării în incinta parcărilor publice, cu excluderea răspunderii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w:t>
      </w:r>
    </w:p>
    <w:p w14:paraId="0064200D" w14:textId="323B6977"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s)</w:t>
      </w:r>
      <w:r w:rsidRPr="00E74BA0">
        <w:rPr>
          <w:rFonts w:ascii="Times New Roman" w:eastAsia="Calibri" w:hAnsi="Times New Roman" w:cs="Times New Roman"/>
          <w:kern w:val="1"/>
          <w:sz w:val="24"/>
          <w:szCs w:val="24"/>
          <w:lang w:eastAsia="ar-SA"/>
        </w:rPr>
        <w:t xml:space="preserve"> să își asigure bunurile lăsate în interiorul autovehiculului prin închiderea ușilor, capotelor de motor și portbagajului, a geamurilor, trapei, bușonului rezervor</w:t>
      </w:r>
      <w:r w:rsidR="0029598B"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xml:space="preserve"> etc;</w:t>
      </w:r>
    </w:p>
    <w:p w14:paraId="1C2E36C4" w14:textId="6ED74228"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ș)</w:t>
      </w:r>
      <w:r w:rsidRPr="00E74BA0">
        <w:rPr>
          <w:rFonts w:ascii="Times New Roman" w:eastAsia="Calibri" w:hAnsi="Times New Roman" w:cs="Times New Roman"/>
          <w:kern w:val="1"/>
          <w:sz w:val="24"/>
          <w:szCs w:val="24"/>
          <w:lang w:eastAsia="ar-SA"/>
        </w:rPr>
        <w:t xml:space="preserve"> să respecte normele de Prevenire și Stingere a Incendiilor, precum și indicațiile reprezentanților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w:t>
      </w:r>
    </w:p>
    <w:p w14:paraId="33F7BED8" w14:textId="6437B5D4"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t) </w:t>
      </w:r>
      <w:r w:rsidRPr="00E74BA0">
        <w:rPr>
          <w:rFonts w:ascii="Times New Roman" w:eastAsia="Calibri" w:hAnsi="Times New Roman" w:cs="Times New Roman"/>
          <w:kern w:val="1"/>
          <w:sz w:val="24"/>
          <w:szCs w:val="24"/>
          <w:lang w:eastAsia="ar-SA"/>
        </w:rPr>
        <w:t>să intre în parcare cu</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tichetul eliberat la deschiderea barierei de acces</w:t>
      </w:r>
      <w:r w:rsidR="0029598B" w:rsidRPr="00E74BA0">
        <w:rPr>
          <w:rFonts w:ascii="Times New Roman" w:eastAsia="Calibri" w:hAnsi="Times New Roman" w:cs="Times New Roman"/>
          <w:kern w:val="1"/>
          <w:sz w:val="24"/>
          <w:szCs w:val="24"/>
          <w:lang w:eastAsia="ar-SA"/>
        </w:rPr>
        <w:t>, după caz</w:t>
      </w:r>
      <w:r w:rsidRPr="00E74BA0">
        <w:rPr>
          <w:rFonts w:ascii="Times New Roman" w:eastAsia="Calibri" w:hAnsi="Times New Roman" w:cs="Times New Roman"/>
          <w:kern w:val="1"/>
          <w:sz w:val="24"/>
          <w:szCs w:val="24"/>
          <w:lang w:eastAsia="ar-SA"/>
        </w:rPr>
        <w:t>;</w:t>
      </w:r>
    </w:p>
    <w:bookmarkEnd w:id="56"/>
    <w:p w14:paraId="24B4CFFF" w14:textId="26212177" w:rsidR="00D67E46" w:rsidRPr="00E74BA0" w:rsidRDefault="000E2FD8"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ț</w:t>
      </w:r>
      <w:r w:rsidR="00D67E46" w:rsidRPr="00E74BA0">
        <w:rPr>
          <w:rFonts w:ascii="Times New Roman" w:eastAsia="Calibri" w:hAnsi="Times New Roman" w:cs="Times New Roman"/>
          <w:b/>
          <w:bCs/>
          <w:kern w:val="1"/>
          <w:sz w:val="24"/>
          <w:szCs w:val="24"/>
          <w:lang w:eastAsia="ar-SA"/>
        </w:rPr>
        <w:t xml:space="preserve">) </w:t>
      </w:r>
      <w:r w:rsidR="00D67E46" w:rsidRPr="00E74BA0">
        <w:rPr>
          <w:rFonts w:ascii="Times New Roman" w:eastAsia="Calibri" w:hAnsi="Times New Roman" w:cs="Times New Roman"/>
          <w:kern w:val="1"/>
          <w:sz w:val="24"/>
          <w:szCs w:val="24"/>
          <w:lang w:eastAsia="ar-SA"/>
        </w:rPr>
        <w:t>să nu staționeze voluntar autovehiculu</w:t>
      </w:r>
      <w:r w:rsidR="00FC2474" w:rsidRPr="00E74BA0">
        <w:rPr>
          <w:rFonts w:ascii="Times New Roman" w:eastAsia="Calibri" w:hAnsi="Times New Roman" w:cs="Times New Roman"/>
          <w:kern w:val="1"/>
          <w:sz w:val="24"/>
          <w:szCs w:val="24"/>
          <w:lang w:eastAsia="ar-SA"/>
        </w:rPr>
        <w:t>l</w:t>
      </w:r>
      <w:r w:rsidR="00D67E46" w:rsidRPr="00E74BA0">
        <w:rPr>
          <w:rFonts w:ascii="Times New Roman" w:eastAsia="Calibri" w:hAnsi="Times New Roman" w:cs="Times New Roman"/>
          <w:kern w:val="1"/>
          <w:sz w:val="24"/>
          <w:szCs w:val="24"/>
          <w:lang w:eastAsia="ar-SA"/>
        </w:rPr>
        <w:t xml:space="preserve"> în scop publicitar sau în scop de vânzare.</w:t>
      </w:r>
    </w:p>
    <w:p w14:paraId="479C4054" w14:textId="72434DC5" w:rsidR="00D67E46" w:rsidRPr="00E74BA0" w:rsidRDefault="00D67E46"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(12)</w:t>
      </w:r>
      <w:r w:rsidRPr="00E74BA0">
        <w:rPr>
          <w:rFonts w:ascii="Times New Roman" w:eastAsia="Calibri" w:hAnsi="Times New Roman" w:cs="Times New Roman"/>
          <w:kern w:val="1"/>
          <w:sz w:val="24"/>
          <w:szCs w:val="24"/>
          <w:lang w:eastAsia="ar-SA"/>
        </w:rPr>
        <w:t xml:space="preserve"> Constatarea încălcării prezentului Titlu și a prevederilor legislației în vigoare se realizează de către reprezentanții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 ori ai Sectorului 4 al Municipiului București sau de către alte organe abilitate de lege.</w:t>
      </w:r>
    </w:p>
    <w:p w14:paraId="32AB55CD" w14:textId="2BB03CB4" w:rsidR="005C454E" w:rsidRPr="00E74BA0" w:rsidRDefault="000E2FD8"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w:t>
      </w:r>
      <w:r w:rsidR="0029598B"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005C454E" w:rsidRPr="00E74BA0">
        <w:rPr>
          <w:rFonts w:ascii="Times New Roman" w:eastAsia="Calibri" w:hAnsi="Times New Roman" w:cs="Times New Roman"/>
          <w:kern w:val="1"/>
          <w:sz w:val="24"/>
          <w:szCs w:val="24"/>
          <w:lang w:eastAsia="ar-SA"/>
        </w:rPr>
        <w:t xml:space="preserve">Administratorul va asigura utilizatorilor parcărilor publice condiții civilizate de staționare, respectiv curățarea și iluminarea corespunzătoare a locurilor de parcare. </w:t>
      </w:r>
    </w:p>
    <w:p w14:paraId="505CB66C" w14:textId="7F952585" w:rsidR="00D67E46" w:rsidRPr="00E74BA0" w:rsidRDefault="005C454E"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(14)</w:t>
      </w:r>
      <w:r w:rsidR="00577FBB" w:rsidRPr="00E74BA0">
        <w:rPr>
          <w:rFonts w:ascii="Times New Roman" w:eastAsia="Calibri" w:hAnsi="Times New Roman" w:cs="Times New Roman"/>
          <w:b/>
          <w:bCs/>
          <w:kern w:val="1"/>
          <w:sz w:val="24"/>
          <w:szCs w:val="24"/>
          <w:lang w:eastAsia="ar-SA"/>
        </w:rPr>
        <w:t xml:space="preserve"> </w:t>
      </w:r>
      <w:r w:rsidR="00D67E46" w:rsidRPr="00E74BA0">
        <w:rPr>
          <w:rFonts w:ascii="Times New Roman" w:eastAsia="Calibri" w:hAnsi="Times New Roman" w:cs="Times New Roman"/>
          <w:kern w:val="1"/>
          <w:sz w:val="24"/>
          <w:szCs w:val="24"/>
          <w:lang w:eastAsia="ar-SA"/>
        </w:rPr>
        <w:t>Camerele video instalate într-o parcare publică sunt destinate exclusiv supravegherii fluxurilor de trafic în respectiva parcare, iar înregistrările video nu vor fi disponibile publicului, ci puse doar la dispoziția autorităților, la solictarea acestora, conform legislației aplicabile.</w:t>
      </w:r>
    </w:p>
    <w:p w14:paraId="0FCF3A42" w14:textId="6F47528A" w:rsidR="00D67E46" w:rsidRPr="00E74BA0" w:rsidRDefault="00D67E46" w:rsidP="008D1394">
      <w:pPr>
        <w:suppressAutoHyphens/>
        <w:spacing w:after="0" w:line="240" w:lineRule="auto"/>
        <w:jc w:val="both"/>
        <w:rPr>
          <w:rFonts w:ascii="Times New Roman" w:eastAsia="Calibri" w:hAnsi="Times New Roman" w:cs="Times New Roman"/>
          <w:kern w:val="1"/>
          <w:sz w:val="24"/>
          <w:szCs w:val="24"/>
          <w:lang w:eastAsia="ar-SA"/>
        </w:rPr>
      </w:pPr>
      <w:bookmarkStart w:id="57" w:name="_Hlk88213196"/>
      <w:r w:rsidRPr="00E74BA0">
        <w:rPr>
          <w:rFonts w:ascii="Times New Roman" w:eastAsia="Calibri" w:hAnsi="Times New Roman" w:cs="Times New Roman"/>
          <w:b/>
          <w:bCs/>
          <w:kern w:val="1"/>
          <w:sz w:val="24"/>
          <w:szCs w:val="24"/>
          <w:lang w:eastAsia="ar-SA"/>
        </w:rPr>
        <w:lastRenderedPageBreak/>
        <w:t>(1</w:t>
      </w:r>
      <w:r w:rsidR="005C454E"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bookmarkEnd w:id="57"/>
      <w:r w:rsidRPr="00E74BA0">
        <w:rPr>
          <w:rFonts w:ascii="Times New Roman" w:eastAsia="Calibri" w:hAnsi="Times New Roman" w:cs="Times New Roman"/>
          <w:kern w:val="1"/>
          <w:sz w:val="24"/>
          <w:szCs w:val="24"/>
          <w:lang w:eastAsia="ar-SA"/>
        </w:rPr>
        <w:t>În cazul ocupării abuzive de către un autovehicul a unui loc într-o parcare publică, a unui loc de parcare destinat persoanelor cu dizabilități marcat corespunzător, a unui loc de parcare prevăzut cu stație de încărcare pentru autoturismele electrice sau hibrid</w:t>
      </w:r>
      <w:r w:rsidRPr="00E74BA0">
        <w:rPr>
          <w:rFonts w:ascii="Times New Roman" w:eastAsia="Calibri" w:hAnsi="Times New Roman" w:cs="Times New Roman"/>
          <w:kern w:val="1"/>
          <w:sz w:val="24"/>
          <w:szCs w:val="24"/>
          <w:lang w:val="en-US" w:eastAsia="ar-SA"/>
        </w:rPr>
        <w:t xml:space="preserve">, </w:t>
      </w:r>
      <w:r w:rsidRPr="00E74BA0">
        <w:rPr>
          <w:rFonts w:ascii="Times New Roman" w:eastAsia="Calibri" w:hAnsi="Times New Roman" w:cs="Times New Roman"/>
          <w:kern w:val="1"/>
          <w:sz w:val="24"/>
          <w:szCs w:val="24"/>
          <w:lang w:eastAsia="ar-SA"/>
        </w:rPr>
        <w:t>a unui loc de parcare destinat autovehiculelor de tip car sharing</w:t>
      </w:r>
      <w:r w:rsidRPr="00E74BA0">
        <w:rPr>
          <w:rFonts w:ascii="Times New Roman" w:eastAsia="Calibri" w:hAnsi="Times New Roman" w:cs="Times New Roman"/>
          <w:b/>
          <w:bCs/>
          <w:kern w:val="1"/>
          <w:sz w:val="24"/>
          <w:szCs w:val="24"/>
          <w:lang w:val="en-US" w:eastAsia="ar-SA"/>
        </w:rPr>
        <w:t xml:space="preserve">, </w:t>
      </w:r>
      <w:r w:rsidRPr="00E74BA0">
        <w:rPr>
          <w:rFonts w:ascii="Times New Roman" w:eastAsia="Calibri" w:hAnsi="Times New Roman" w:cs="Times New Roman"/>
          <w:kern w:val="1"/>
          <w:sz w:val="24"/>
          <w:szCs w:val="24"/>
          <w:lang w:eastAsia="ar-SA"/>
        </w:rPr>
        <w:t>a unui loc de parcare în scop publicitar</w:t>
      </w:r>
      <w:r w:rsidR="00B76C30" w:rsidRPr="00E74BA0">
        <w:rPr>
          <w:rFonts w:ascii="Times New Roman" w:eastAsia="Calibri" w:hAnsi="Times New Roman" w:cs="Times New Roman"/>
          <w:kern w:val="1"/>
          <w:sz w:val="24"/>
          <w:szCs w:val="24"/>
          <w:lang w:eastAsia="ar-SA"/>
        </w:rPr>
        <w:t xml:space="preserve"> sau de vînzare</w:t>
      </w:r>
      <w:r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val="en-US" w:eastAsia="ar-SA"/>
        </w:rPr>
        <w:t xml:space="preserve"> </w:t>
      </w:r>
      <w:r w:rsidRPr="00E74BA0">
        <w:rPr>
          <w:rFonts w:ascii="Times New Roman" w:eastAsia="Calibri" w:hAnsi="Times New Roman" w:cs="Times New Roman"/>
          <w:kern w:val="1"/>
          <w:sz w:val="24"/>
          <w:szCs w:val="24"/>
          <w:lang w:eastAsia="ar-SA"/>
        </w:rPr>
        <w:t>precum și în cazul blocării căilor de acces în parcările publice sau a căilor de acces spre locurile de parcare ori în cazul staționării unui  autovehicul fără a respecta marcajele rutiere sau pe mai multe locuri de parcare sau în cazul depășirii duratei maxim admise de parcare ori în cazul neplății locului de parcare se pot aplica măsurile tehnico-administrative de blocare a roții autovehiculului</w:t>
      </w:r>
      <w:r w:rsidR="00B76C30" w:rsidRPr="00E74BA0">
        <w:rPr>
          <w:rFonts w:ascii="Times New Roman" w:eastAsia="Calibri" w:hAnsi="Times New Roman" w:cs="Times New Roman"/>
          <w:kern w:val="1"/>
          <w:sz w:val="24"/>
          <w:szCs w:val="24"/>
          <w:lang w:eastAsia="ar-SA"/>
        </w:rPr>
        <w:t>, de mutare</w:t>
      </w:r>
      <w:r w:rsidRPr="00E74BA0">
        <w:rPr>
          <w:rFonts w:ascii="Times New Roman" w:eastAsia="Calibri" w:hAnsi="Times New Roman" w:cs="Times New Roman"/>
          <w:kern w:val="1"/>
          <w:sz w:val="24"/>
          <w:szCs w:val="24"/>
          <w:lang w:eastAsia="ar-SA"/>
        </w:rPr>
        <w:t xml:space="preserve"> sau  de ridicare, transport și depozitare a acestuia, </w:t>
      </w:r>
      <w:r w:rsidR="000E2FD8" w:rsidRPr="00E74BA0">
        <w:rPr>
          <w:rFonts w:ascii="Times New Roman" w:eastAsia="Calibri" w:hAnsi="Times New Roman" w:cs="Times New Roman"/>
          <w:kern w:val="1"/>
          <w:sz w:val="24"/>
          <w:szCs w:val="24"/>
          <w:lang w:eastAsia="ar-SA"/>
        </w:rPr>
        <w:t xml:space="preserve"> după caz, </w:t>
      </w:r>
      <w:r w:rsidRPr="00E74BA0">
        <w:rPr>
          <w:rFonts w:ascii="Times New Roman" w:eastAsia="Calibri" w:hAnsi="Times New Roman" w:cs="Times New Roman"/>
          <w:kern w:val="1"/>
          <w:sz w:val="24"/>
          <w:szCs w:val="24"/>
          <w:lang w:eastAsia="ar-SA"/>
        </w:rPr>
        <w:t>conform procedurilor prevăzute în Titlul IV din Metodologie</w:t>
      </w:r>
      <w:r w:rsidR="00656A4C" w:rsidRPr="00E74BA0">
        <w:rPr>
          <w:rFonts w:ascii="Times New Roman" w:eastAsia="Calibri" w:hAnsi="Times New Roman" w:cs="Times New Roman"/>
          <w:kern w:val="1"/>
          <w:sz w:val="24"/>
          <w:szCs w:val="24"/>
          <w:lang w:eastAsia="ar-SA"/>
        </w:rPr>
        <w:t xml:space="preserve"> și/sau Regulament.</w:t>
      </w:r>
    </w:p>
    <w:p w14:paraId="50A80364" w14:textId="77777777" w:rsidR="00CA7854" w:rsidRPr="00E74BA0" w:rsidRDefault="00CA7854" w:rsidP="008D1394">
      <w:pPr>
        <w:spacing w:after="0" w:line="240" w:lineRule="auto"/>
        <w:jc w:val="both"/>
        <w:rPr>
          <w:rFonts w:ascii="Times New Roman" w:eastAsia="Calibri" w:hAnsi="Times New Roman" w:cs="Times New Roman"/>
          <w:b/>
          <w:bCs/>
          <w:kern w:val="1"/>
          <w:sz w:val="24"/>
          <w:szCs w:val="24"/>
          <w:lang w:eastAsia="ar-SA"/>
        </w:rPr>
      </w:pPr>
    </w:p>
    <w:bookmarkEnd w:id="42"/>
    <w:p w14:paraId="5FA80091" w14:textId="6A44DE4F" w:rsidR="00651E17" w:rsidRPr="00E74BA0" w:rsidRDefault="00651E17" w:rsidP="008D1394">
      <w:pPr>
        <w:spacing w:after="0" w:line="240" w:lineRule="auto"/>
        <w:jc w:val="both"/>
        <w:rPr>
          <w:rFonts w:ascii="Times New Roman" w:eastAsia="Calibri" w:hAnsi="Times New Roman" w:cs="Times New Roman"/>
          <w:i/>
          <w:iCs/>
          <w:kern w:val="1"/>
          <w:sz w:val="24"/>
          <w:szCs w:val="24"/>
          <w:lang w:eastAsia="ar-SA"/>
        </w:rPr>
      </w:pPr>
      <w:r w:rsidRPr="00E74BA0">
        <w:rPr>
          <w:rFonts w:ascii="Times New Roman" w:eastAsia="Calibri" w:hAnsi="Times New Roman" w:cs="Times New Roman"/>
          <w:b/>
          <w:bCs/>
          <w:kern w:val="1"/>
          <w:sz w:val="24"/>
          <w:szCs w:val="24"/>
          <w:lang w:eastAsia="ar-SA"/>
        </w:rPr>
        <w:t>Art.</w:t>
      </w:r>
      <w:r w:rsidR="009573EB" w:rsidRPr="00E74BA0">
        <w:rPr>
          <w:rFonts w:ascii="Times New Roman" w:eastAsia="Calibri" w:hAnsi="Times New Roman" w:cs="Times New Roman"/>
          <w:b/>
          <w:bCs/>
          <w:kern w:val="1"/>
          <w:sz w:val="24"/>
          <w:szCs w:val="24"/>
          <w:lang w:eastAsia="ar-SA"/>
        </w:rPr>
        <w:t>34</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Daune cauzate autovehiculelor parcate în parcările publice</w:t>
      </w:r>
    </w:p>
    <w:p w14:paraId="4B2AA094" w14:textId="68B36972"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Personalul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dministratorului nu are atribuțiuni de pază a autovehiculelor parcate în incinta parcărilor publice.</w:t>
      </w:r>
    </w:p>
    <w:p w14:paraId="3D5F28CE" w14:textId="7FED39AB"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Administratorul nu își asumă în niciun fel responsabilitatea pentru orice pagubă sau prejudiciu cauzate autovehiculelor parcate în parcările publice, pentru bunurile lăsate în interiorul acestora sau pentru eventualele daune, furturi, incendii, precum și pentru orice fel de daune cauzate de alți utilizatori ai parcărilor publice ori de terțe persoane, autovehiculelor aflate în parcare. </w:t>
      </w:r>
    </w:p>
    <w:p w14:paraId="06AD34EA"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p>
    <w:p w14:paraId="3DD3B2D3" w14:textId="48E9ABC3" w:rsidR="00651E17" w:rsidRPr="00E74BA0" w:rsidRDefault="00651E17" w:rsidP="008D1394">
      <w:pPr>
        <w:spacing w:after="0" w:line="240" w:lineRule="auto"/>
        <w:jc w:val="both"/>
        <w:rPr>
          <w:rFonts w:ascii="Times New Roman" w:eastAsia="Calibri" w:hAnsi="Times New Roman" w:cs="Times New Roman"/>
          <w:b/>
          <w:bCs/>
          <w:i/>
          <w:iCs/>
          <w:kern w:val="1"/>
          <w:sz w:val="24"/>
          <w:szCs w:val="24"/>
          <w:lang w:eastAsia="ar-SA"/>
        </w:rPr>
      </w:pPr>
      <w:r w:rsidRPr="00E74BA0">
        <w:rPr>
          <w:rFonts w:ascii="Times New Roman" w:eastAsia="Calibri" w:hAnsi="Times New Roman" w:cs="Times New Roman"/>
          <w:b/>
          <w:bCs/>
          <w:kern w:val="1"/>
          <w:sz w:val="24"/>
          <w:szCs w:val="24"/>
          <w:lang w:eastAsia="ar-SA"/>
        </w:rPr>
        <w:t>Art.</w:t>
      </w:r>
      <w:r w:rsidR="009573EB" w:rsidRPr="00E74BA0">
        <w:rPr>
          <w:rFonts w:ascii="Times New Roman" w:eastAsia="Calibri" w:hAnsi="Times New Roman" w:cs="Times New Roman"/>
          <w:b/>
          <w:bCs/>
          <w:kern w:val="1"/>
          <w:sz w:val="24"/>
          <w:szCs w:val="24"/>
          <w:lang w:eastAsia="ar-SA"/>
        </w:rPr>
        <w:t>35</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 xml:space="preserve">Orarul de funcționare și planurile tarifare în </w:t>
      </w:r>
      <w:bookmarkStart w:id="58" w:name="_Hlk86333430"/>
      <w:r w:rsidRPr="00BC0979">
        <w:rPr>
          <w:rFonts w:ascii="Times New Roman" w:eastAsia="Calibri" w:hAnsi="Times New Roman" w:cs="Times New Roman"/>
          <w:b/>
          <w:bCs/>
          <w:i/>
          <w:iCs/>
          <w:kern w:val="1"/>
          <w:sz w:val="24"/>
          <w:szCs w:val="24"/>
          <w:lang w:eastAsia="ar-SA"/>
        </w:rPr>
        <w:t>parcările la sol sau construite</w:t>
      </w:r>
      <w:bookmarkEnd w:id="58"/>
    </w:p>
    <w:p w14:paraId="7D801CDE" w14:textId="64FCA16B"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Orarul de funcționare este de luni până duminică, în intervalul orar 00.00-24.00.</w:t>
      </w:r>
    </w:p>
    <w:p w14:paraId="36E07725" w14:textId="10C0FEF4"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(2) </w:t>
      </w:r>
      <w:r w:rsidRPr="00E74BA0">
        <w:rPr>
          <w:rFonts w:ascii="Times New Roman" w:eastAsia="Calibri" w:hAnsi="Times New Roman" w:cs="Times New Roman"/>
          <w:kern w:val="1"/>
          <w:sz w:val="24"/>
          <w:szCs w:val="24"/>
          <w:lang w:eastAsia="ar-SA"/>
        </w:rPr>
        <w:t>Intervalul de taxare de referință este de 2 (două) ore sau 1 (una) oră , interval nefracționabil, primele 30</w:t>
      </w:r>
      <w:r w:rsidR="00034C6F" w:rsidRPr="00E74BA0">
        <w:rPr>
          <w:rFonts w:ascii="Times New Roman" w:eastAsia="Calibri" w:hAnsi="Times New Roman" w:cs="Times New Roman"/>
          <w:kern w:val="1"/>
          <w:sz w:val="24"/>
          <w:szCs w:val="24"/>
          <w:lang w:eastAsia="ar-SA"/>
        </w:rPr>
        <w:t xml:space="preserve"> (treizeci)</w:t>
      </w:r>
      <w:r w:rsidRPr="00E74BA0">
        <w:rPr>
          <w:rFonts w:ascii="Times New Roman" w:eastAsia="Calibri" w:hAnsi="Times New Roman" w:cs="Times New Roman"/>
          <w:kern w:val="1"/>
          <w:sz w:val="24"/>
          <w:szCs w:val="24"/>
          <w:lang w:eastAsia="ar-SA"/>
        </w:rPr>
        <w:t xml:space="preserve"> minute fiind netaxabile, iar planul tarifar include două variante, respectiv taxarea pe interval de referință sau abonamente lunare.</w:t>
      </w:r>
    </w:p>
    <w:p w14:paraId="5C47A214" w14:textId="77777777" w:rsidR="00651E17" w:rsidRPr="00B049D2" w:rsidRDefault="00651E17" w:rsidP="008D1394">
      <w:pPr>
        <w:spacing w:after="0" w:line="240" w:lineRule="auto"/>
        <w:jc w:val="both"/>
        <w:rPr>
          <w:rFonts w:ascii="Times New Roman" w:eastAsia="Calibri" w:hAnsi="Times New Roman" w:cs="Times New Roman"/>
          <w:color w:val="000000" w:themeColor="text1"/>
          <w:kern w:val="1"/>
          <w:sz w:val="24"/>
          <w:szCs w:val="24"/>
          <w:lang w:eastAsia="ar-SA"/>
        </w:rPr>
      </w:pPr>
      <w:r w:rsidRPr="00B049D2">
        <w:rPr>
          <w:rFonts w:ascii="Times New Roman" w:eastAsia="Calibri" w:hAnsi="Times New Roman" w:cs="Times New Roman"/>
          <w:b/>
          <w:bCs/>
          <w:color w:val="000000" w:themeColor="text1"/>
          <w:kern w:val="1"/>
          <w:sz w:val="24"/>
          <w:szCs w:val="24"/>
          <w:lang w:eastAsia="ar-SA"/>
        </w:rPr>
        <w:t>2.1.</w:t>
      </w:r>
      <w:r w:rsidRPr="00B049D2">
        <w:rPr>
          <w:rFonts w:ascii="Times New Roman" w:eastAsia="Calibri" w:hAnsi="Times New Roman" w:cs="Times New Roman"/>
          <w:color w:val="000000" w:themeColor="text1"/>
          <w:kern w:val="1"/>
          <w:sz w:val="24"/>
          <w:szCs w:val="24"/>
          <w:lang w:eastAsia="ar-SA"/>
        </w:rPr>
        <w:t xml:space="preserve"> </w:t>
      </w:r>
      <w:r w:rsidRPr="00B049D2">
        <w:rPr>
          <w:rFonts w:ascii="Times New Roman" w:eastAsia="Calibri" w:hAnsi="Times New Roman" w:cs="Times New Roman"/>
          <w:i/>
          <w:iCs/>
          <w:color w:val="000000" w:themeColor="text1"/>
          <w:kern w:val="1"/>
          <w:sz w:val="24"/>
          <w:szCs w:val="24"/>
          <w:lang w:eastAsia="ar-SA"/>
        </w:rPr>
        <w:t>Taxarea pe interval de referință</w:t>
      </w:r>
      <w:r w:rsidRPr="00B049D2">
        <w:rPr>
          <w:rFonts w:ascii="Times New Roman" w:eastAsia="Calibri" w:hAnsi="Times New Roman" w:cs="Times New Roman"/>
          <w:color w:val="000000" w:themeColor="text1"/>
          <w:kern w:val="1"/>
          <w:sz w:val="24"/>
          <w:szCs w:val="24"/>
          <w:lang w:val="en-US" w:eastAsia="ar-SA"/>
        </w:rPr>
        <w:t xml:space="preserve"> :</w:t>
      </w:r>
    </w:p>
    <w:p w14:paraId="4321B8B9" w14:textId="1F5A80E4"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1(unu) leu/interval tarifar de 2 (două) ore (TVA inclus), primele 30</w:t>
      </w:r>
      <w:r w:rsidR="00034C6F" w:rsidRPr="00E74BA0">
        <w:rPr>
          <w:rFonts w:ascii="Times New Roman" w:eastAsia="Calibri" w:hAnsi="Times New Roman" w:cs="Times New Roman"/>
          <w:kern w:val="1"/>
          <w:sz w:val="24"/>
          <w:szCs w:val="24"/>
          <w:lang w:eastAsia="ar-SA"/>
        </w:rPr>
        <w:t>(treizeci)</w:t>
      </w:r>
      <w:r w:rsidRPr="00E74BA0">
        <w:rPr>
          <w:rFonts w:ascii="Times New Roman" w:eastAsia="Calibri" w:hAnsi="Times New Roman" w:cs="Times New Roman"/>
          <w:kern w:val="1"/>
          <w:sz w:val="24"/>
          <w:szCs w:val="24"/>
          <w:lang w:eastAsia="ar-SA"/>
        </w:rPr>
        <w:t xml:space="preserve"> minute fiind netaxabile; orice diviziune a intervalului orar va fi tarifată luând în considerare tariful pentru un interval de referință întreg de 2 (două) ore – în parcările la sol sau construite, cu excepția celor menționate la lit. b) de mai jos.</w:t>
      </w:r>
    </w:p>
    <w:p w14:paraId="7FB87AC7" w14:textId="7D5EFA8B"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w:t>
      </w:r>
      <w:r w:rsidRPr="00E74BA0">
        <w:rPr>
          <w:rFonts w:ascii="Times New Roman" w:eastAsia="Calibri" w:hAnsi="Times New Roman" w:cs="Times New Roman"/>
          <w:kern w:val="1"/>
          <w:sz w:val="24"/>
          <w:szCs w:val="24"/>
          <w:lang w:eastAsia="ar-SA"/>
        </w:rPr>
        <w:t xml:space="preserve"> 2(doi) lei/ interval tarifar de 1 (una)  oră (TVA inclus), primele 30</w:t>
      </w:r>
      <w:r w:rsidR="00034C6F" w:rsidRPr="00E74BA0">
        <w:rPr>
          <w:rFonts w:ascii="Times New Roman" w:eastAsia="Calibri" w:hAnsi="Times New Roman" w:cs="Times New Roman"/>
          <w:kern w:val="1"/>
          <w:sz w:val="24"/>
          <w:szCs w:val="24"/>
          <w:lang w:eastAsia="ar-SA"/>
        </w:rPr>
        <w:t>(treizeci)</w:t>
      </w:r>
      <w:r w:rsidRPr="00E74BA0">
        <w:rPr>
          <w:rFonts w:ascii="Times New Roman" w:eastAsia="Calibri" w:hAnsi="Times New Roman" w:cs="Times New Roman"/>
          <w:kern w:val="1"/>
          <w:sz w:val="24"/>
          <w:szCs w:val="24"/>
          <w:lang w:eastAsia="ar-SA"/>
        </w:rPr>
        <w:t xml:space="preserve"> minute fiind netaxabile, în parcările publice ”Piața Sudului” (nivel 0 și nivel 1) și ”Complex Comercial Piața Sudului</w:t>
      </w:r>
      <w:r w:rsidR="00380970" w:rsidRPr="00E74BA0">
        <w:rPr>
          <w:rFonts w:ascii="Times New Roman" w:eastAsia="Calibri" w:hAnsi="Times New Roman" w:cs="Times New Roman"/>
          <w:kern w:val="1"/>
          <w:sz w:val="24"/>
          <w:szCs w:val="24"/>
          <w:lang w:eastAsia="ar-SA"/>
        </w:rPr>
        <w:t>”</w:t>
      </w:r>
      <w:r w:rsidRPr="00E74BA0">
        <w:rPr>
          <w:rFonts w:ascii="Times New Roman" w:eastAsia="Calibri" w:hAnsi="Times New Roman" w:cs="Times New Roman"/>
          <w:kern w:val="1"/>
          <w:sz w:val="24"/>
          <w:szCs w:val="24"/>
          <w:lang w:eastAsia="ar-SA"/>
        </w:rPr>
        <w:t>; orice diviziune a intervalului orar va fi tarifată luând în considerare tariful pentru un interval de referință întreg de 1 (una) oră.</w:t>
      </w:r>
    </w:p>
    <w:p w14:paraId="634B21DF" w14:textId="77777777" w:rsidR="00651E17" w:rsidRPr="00BC0979" w:rsidRDefault="00651E17" w:rsidP="001C7646">
      <w:pPr>
        <w:spacing w:after="0" w:line="240" w:lineRule="auto"/>
        <w:ind w:left="708" w:firstLine="708"/>
        <w:jc w:val="both"/>
        <w:rPr>
          <w:rFonts w:ascii="Times New Roman" w:eastAsia="Calibri" w:hAnsi="Times New Roman" w:cs="Times New Roman"/>
          <w:color w:val="000000" w:themeColor="text1"/>
          <w:kern w:val="1"/>
          <w:sz w:val="24"/>
          <w:szCs w:val="24"/>
          <w:lang w:eastAsia="ar-SA"/>
        </w:rPr>
      </w:pPr>
      <w:r w:rsidRPr="00BC0979">
        <w:rPr>
          <w:rFonts w:ascii="Times New Roman" w:eastAsia="Calibri" w:hAnsi="Times New Roman" w:cs="Times New Roman"/>
          <w:b/>
          <w:bCs/>
          <w:color w:val="000000" w:themeColor="text1"/>
          <w:kern w:val="1"/>
          <w:sz w:val="24"/>
          <w:szCs w:val="24"/>
          <w:lang w:eastAsia="ar-SA"/>
        </w:rPr>
        <w:t xml:space="preserve">2.2. </w:t>
      </w:r>
      <w:r w:rsidRPr="00BC0979">
        <w:rPr>
          <w:rFonts w:ascii="Times New Roman" w:eastAsia="Calibri" w:hAnsi="Times New Roman" w:cs="Times New Roman"/>
          <w:i/>
          <w:iCs/>
          <w:color w:val="000000" w:themeColor="text1"/>
          <w:kern w:val="1"/>
          <w:sz w:val="24"/>
          <w:szCs w:val="24"/>
          <w:lang w:eastAsia="ar-SA"/>
        </w:rPr>
        <w:t xml:space="preserve">Abonamente lunare </w:t>
      </w:r>
      <w:r w:rsidRPr="00BC0979">
        <w:rPr>
          <w:rFonts w:ascii="Times New Roman" w:eastAsia="Calibri" w:hAnsi="Times New Roman" w:cs="Times New Roman"/>
          <w:color w:val="000000" w:themeColor="text1"/>
          <w:kern w:val="1"/>
          <w:sz w:val="24"/>
          <w:szCs w:val="24"/>
          <w:lang w:val="en-US" w:eastAsia="ar-SA"/>
        </w:rPr>
        <w:t>:</w:t>
      </w:r>
    </w:p>
    <w:p w14:paraId="545F5256" w14:textId="2A751A46"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w:t>
      </w:r>
      <w:r w:rsidRPr="00E74BA0">
        <w:rPr>
          <w:rFonts w:ascii="Times New Roman" w:eastAsia="Calibri" w:hAnsi="Times New Roman" w:cs="Times New Roman"/>
          <w:kern w:val="1"/>
          <w:sz w:val="24"/>
          <w:szCs w:val="24"/>
          <w:lang w:eastAsia="ar-SA"/>
        </w:rPr>
        <w:t xml:space="preserve"> pentru persoane </w:t>
      </w:r>
      <w:r w:rsidRPr="00E74BA0">
        <w:rPr>
          <w:rFonts w:ascii="Times New Roman" w:eastAsia="Calibri" w:hAnsi="Times New Roman" w:cs="Times New Roman"/>
          <w:b/>
          <w:bCs/>
          <w:kern w:val="1"/>
          <w:sz w:val="24"/>
          <w:szCs w:val="24"/>
          <w:lang w:eastAsia="ar-SA"/>
        </w:rPr>
        <w:t>fizice</w:t>
      </w:r>
      <w:r w:rsidRPr="00E74BA0">
        <w:rPr>
          <w:rFonts w:ascii="Times New Roman" w:eastAsia="Calibri" w:hAnsi="Times New Roman" w:cs="Times New Roman"/>
          <w:kern w:val="1"/>
          <w:sz w:val="24"/>
          <w:szCs w:val="24"/>
          <w:lang w:val="en-US" w:eastAsia="ar-SA"/>
        </w:rPr>
        <w:t>:</w:t>
      </w:r>
      <w:r w:rsidRPr="00E74BA0">
        <w:rPr>
          <w:rFonts w:ascii="Times New Roman" w:eastAsia="Calibri" w:hAnsi="Times New Roman" w:cs="Times New Roman"/>
          <w:kern w:val="1"/>
          <w:sz w:val="24"/>
          <w:szCs w:val="24"/>
          <w:lang w:eastAsia="ar-SA"/>
        </w:rPr>
        <w:t xml:space="preserve"> </w:t>
      </w:r>
    </w:p>
    <w:p w14:paraId="697DB855" w14:textId="34EA299B" w:rsidR="0029598B" w:rsidRPr="00E74BA0" w:rsidRDefault="0029598B" w:rsidP="008D1394">
      <w:pPr>
        <w:spacing w:after="0" w:line="240" w:lineRule="auto"/>
        <w:ind w:firstLine="708"/>
        <w:jc w:val="both"/>
        <w:rPr>
          <w:rFonts w:ascii="Times New Roman" w:eastAsia="Calibri" w:hAnsi="Times New Roman" w:cs="Times New Roman"/>
          <w:kern w:val="1"/>
          <w:sz w:val="24"/>
          <w:szCs w:val="24"/>
          <w:lang w:val="en-US" w:eastAsia="ar-SA"/>
        </w:rPr>
      </w:pPr>
      <w:r w:rsidRPr="00E74BA0">
        <w:rPr>
          <w:rFonts w:ascii="Times New Roman" w:eastAsia="Calibri" w:hAnsi="Times New Roman" w:cs="Times New Roman"/>
          <w:kern w:val="1"/>
          <w:sz w:val="24"/>
          <w:szCs w:val="24"/>
          <w:lang w:eastAsia="ar-SA"/>
        </w:rPr>
        <w:t>Abonamentul se achită integral (anual) în momentul încheierii/prelungirii contractului de utilizare pe bază de abonament și este în cuantum de</w:t>
      </w:r>
      <w:r w:rsidRPr="00E74BA0">
        <w:rPr>
          <w:rFonts w:ascii="Times New Roman" w:eastAsia="Calibri" w:hAnsi="Times New Roman" w:cs="Times New Roman"/>
          <w:kern w:val="1"/>
          <w:sz w:val="24"/>
          <w:szCs w:val="24"/>
          <w:lang w:val="en-US" w:eastAsia="ar-SA"/>
        </w:rPr>
        <w:t>:</w:t>
      </w:r>
    </w:p>
    <w:p w14:paraId="67E67D6A" w14:textId="5C2DA0CE" w:rsidR="00651E17" w:rsidRPr="00E74BA0" w:rsidRDefault="00651E17" w:rsidP="008D1394">
      <w:pPr>
        <w:spacing w:after="0" w:line="240" w:lineRule="auto"/>
        <w:ind w:firstLine="708"/>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kern w:val="1"/>
          <w:sz w:val="24"/>
          <w:szCs w:val="24"/>
          <w:lang w:eastAsia="ar-SA"/>
        </w:rPr>
        <w:t xml:space="preserve">- 60(șaizece) lei/lună (TVA inclus), în intervalul orar 00.00-24.00 pe bază de abonament </w:t>
      </w:r>
      <w:bookmarkStart w:id="59" w:name="_Hlk86409913"/>
      <w:r w:rsidRPr="00E74BA0">
        <w:rPr>
          <w:rFonts w:ascii="Times New Roman" w:eastAsia="Calibri" w:hAnsi="Times New Roman" w:cs="Times New Roman"/>
          <w:kern w:val="1"/>
          <w:sz w:val="24"/>
          <w:szCs w:val="24"/>
          <w:lang w:eastAsia="ar-SA"/>
        </w:rPr>
        <w:t xml:space="preserve">cu rezervarea unui anumit loc, fără utilizarea unui </w:t>
      </w:r>
      <w:r w:rsidRPr="00E74BA0">
        <w:rPr>
          <w:rFonts w:ascii="Times New Roman" w:eastAsia="Calibri" w:hAnsi="Times New Roman" w:cs="Times New Roman"/>
          <w:i/>
          <w:iCs/>
          <w:kern w:val="1"/>
          <w:sz w:val="24"/>
          <w:szCs w:val="24"/>
          <w:lang w:eastAsia="ar-SA"/>
        </w:rPr>
        <w:t>sistem tip blocator.</w:t>
      </w:r>
    </w:p>
    <w:bookmarkEnd w:id="59"/>
    <w:p w14:paraId="3BBEC178" w14:textId="19FA2191" w:rsidR="00651E17" w:rsidRPr="00E74BA0" w:rsidRDefault="00651E17" w:rsidP="008D1394">
      <w:pPr>
        <w:spacing w:after="0" w:line="240" w:lineRule="auto"/>
        <w:ind w:firstLine="708"/>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kern w:val="1"/>
          <w:sz w:val="24"/>
          <w:szCs w:val="24"/>
          <w:lang w:eastAsia="ar-SA"/>
        </w:rPr>
        <w:t xml:space="preserve">- 70(șaptezeci) lei/lună (TVA inclus), în intervalul orar 00.00-24.00 pe bază de abonament cu rezervarea unui anumit loc, prin utilizarea unui </w:t>
      </w:r>
      <w:r w:rsidRPr="00E74BA0">
        <w:rPr>
          <w:rFonts w:ascii="Times New Roman" w:eastAsia="Calibri" w:hAnsi="Times New Roman" w:cs="Times New Roman"/>
          <w:i/>
          <w:iCs/>
          <w:kern w:val="1"/>
          <w:sz w:val="24"/>
          <w:szCs w:val="24"/>
          <w:lang w:eastAsia="ar-SA"/>
        </w:rPr>
        <w:t>sistem tip blocator</w:t>
      </w:r>
      <w:r w:rsidRPr="00E74BA0">
        <w:rPr>
          <w:rFonts w:ascii="Times New Roman" w:eastAsia="Calibri" w:hAnsi="Times New Roman" w:cs="Times New Roman"/>
          <w:kern w:val="1"/>
          <w:sz w:val="24"/>
          <w:szCs w:val="24"/>
          <w:lang w:eastAsia="ar-SA"/>
        </w:rPr>
        <w:t xml:space="preserve"> al locului respectiv de parcare, montat exclusiv de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 pe cheltuiala acestuia.</w:t>
      </w:r>
    </w:p>
    <w:p w14:paraId="41F5833E" w14:textId="071E4D10" w:rsidR="00651E17" w:rsidRPr="00E74BA0" w:rsidRDefault="00651E17" w:rsidP="008D1394">
      <w:pPr>
        <w:spacing w:after="0" w:line="240" w:lineRule="auto"/>
        <w:ind w:firstLine="708"/>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kern w:val="1"/>
          <w:sz w:val="24"/>
          <w:szCs w:val="24"/>
          <w:lang w:eastAsia="ar-SA"/>
        </w:rPr>
        <w:t xml:space="preserve">- 80(optezeci) lei/lună (TVA inclus), în intervalul orar 00.00-24.00 pe bază de abonament cu rezervarea unui anumit loc, </w:t>
      </w:r>
      <w:bookmarkStart w:id="60" w:name="_Hlk86388690"/>
      <w:r w:rsidRPr="00E74BA0">
        <w:rPr>
          <w:rFonts w:ascii="Times New Roman" w:eastAsia="Calibri" w:hAnsi="Times New Roman" w:cs="Times New Roman"/>
          <w:kern w:val="1"/>
          <w:sz w:val="24"/>
          <w:szCs w:val="24"/>
          <w:lang w:eastAsia="ar-SA"/>
        </w:rPr>
        <w:t xml:space="preserve">în parcările prevăzute cu </w:t>
      </w:r>
      <w:r w:rsidRPr="00E74BA0">
        <w:rPr>
          <w:rFonts w:ascii="Times New Roman" w:eastAsia="Calibri" w:hAnsi="Times New Roman" w:cs="Times New Roman"/>
          <w:i/>
          <w:iCs/>
          <w:kern w:val="1"/>
          <w:sz w:val="24"/>
          <w:szCs w:val="24"/>
          <w:lang w:eastAsia="ar-SA"/>
        </w:rPr>
        <w:t>barieră</w:t>
      </w:r>
      <w:bookmarkEnd w:id="60"/>
      <w:r w:rsidRPr="00E74BA0">
        <w:rPr>
          <w:rFonts w:ascii="Times New Roman" w:eastAsia="Calibri" w:hAnsi="Times New Roman" w:cs="Times New Roman"/>
          <w:kern w:val="1"/>
          <w:sz w:val="24"/>
          <w:szCs w:val="24"/>
          <w:lang w:eastAsia="ar-SA"/>
        </w:rPr>
        <w:t>.</w:t>
      </w:r>
    </w:p>
    <w:p w14:paraId="038B7560" w14:textId="5184E3AC" w:rsidR="00651E17" w:rsidRPr="00E74BA0" w:rsidRDefault="00651E17" w:rsidP="008D1394">
      <w:pPr>
        <w:spacing w:after="0" w:line="240" w:lineRule="auto"/>
        <w:jc w:val="both"/>
        <w:rPr>
          <w:rFonts w:ascii="Times New Roman" w:eastAsia="Calibri" w:hAnsi="Times New Roman" w:cs="Times New Roman"/>
          <w:kern w:val="1"/>
          <w:sz w:val="24"/>
          <w:szCs w:val="24"/>
          <w:lang w:val="en-US" w:eastAsia="ar-SA"/>
        </w:rPr>
      </w:pPr>
      <w:r w:rsidRPr="00E74BA0">
        <w:rPr>
          <w:rFonts w:ascii="Times New Roman" w:eastAsia="Calibri" w:hAnsi="Times New Roman" w:cs="Times New Roman"/>
          <w:b/>
          <w:bCs/>
          <w:kern w:val="1"/>
          <w:sz w:val="24"/>
          <w:szCs w:val="24"/>
          <w:lang w:eastAsia="ar-SA"/>
        </w:rPr>
        <w:t>b)</w:t>
      </w:r>
      <w:r w:rsidRPr="00E74BA0">
        <w:rPr>
          <w:rFonts w:ascii="Times New Roman" w:eastAsia="Calibri" w:hAnsi="Times New Roman" w:cs="Times New Roman"/>
          <w:kern w:val="1"/>
          <w:sz w:val="24"/>
          <w:szCs w:val="24"/>
          <w:lang w:eastAsia="ar-SA"/>
        </w:rPr>
        <w:t xml:space="preserve">  pentru persoane </w:t>
      </w:r>
      <w:r w:rsidRPr="00E74BA0">
        <w:rPr>
          <w:rFonts w:ascii="Times New Roman" w:eastAsia="Calibri" w:hAnsi="Times New Roman" w:cs="Times New Roman"/>
          <w:b/>
          <w:bCs/>
          <w:kern w:val="1"/>
          <w:sz w:val="24"/>
          <w:szCs w:val="24"/>
          <w:lang w:eastAsia="ar-SA"/>
        </w:rPr>
        <w:t>juridice</w:t>
      </w:r>
      <w:r w:rsidRPr="00E74BA0">
        <w:rPr>
          <w:rFonts w:ascii="Times New Roman" w:eastAsia="Calibri" w:hAnsi="Times New Roman" w:cs="Times New Roman"/>
          <w:kern w:val="1"/>
          <w:sz w:val="24"/>
          <w:szCs w:val="24"/>
          <w:lang w:val="en-US" w:eastAsia="ar-SA"/>
        </w:rPr>
        <w:t>:</w:t>
      </w:r>
    </w:p>
    <w:p w14:paraId="721F123A" w14:textId="1FAF03A1" w:rsidR="0029598B" w:rsidRPr="00E74BA0" w:rsidRDefault="0029598B" w:rsidP="008D1394">
      <w:pPr>
        <w:spacing w:after="0" w:line="240" w:lineRule="auto"/>
        <w:ind w:firstLine="708"/>
        <w:jc w:val="both"/>
        <w:rPr>
          <w:rFonts w:ascii="Times New Roman" w:eastAsia="Calibri" w:hAnsi="Times New Roman" w:cs="Times New Roman"/>
          <w:kern w:val="1"/>
          <w:sz w:val="24"/>
          <w:szCs w:val="24"/>
          <w:lang w:val="en-US" w:eastAsia="ar-SA"/>
        </w:rPr>
      </w:pPr>
      <w:r w:rsidRPr="00E74BA0">
        <w:rPr>
          <w:rFonts w:ascii="Times New Roman" w:eastAsia="Calibri" w:hAnsi="Times New Roman" w:cs="Times New Roman"/>
          <w:kern w:val="1"/>
          <w:sz w:val="24"/>
          <w:szCs w:val="24"/>
          <w:lang w:eastAsia="ar-SA"/>
        </w:rPr>
        <w:t>Abonamentul se achită integral (anual) în momentul încheierii/prelungirii contractului de utilizare pe bază de abonament și este în cuantum de</w:t>
      </w:r>
      <w:r w:rsidRPr="00E74BA0">
        <w:rPr>
          <w:rFonts w:ascii="Times New Roman" w:eastAsia="Calibri" w:hAnsi="Times New Roman" w:cs="Times New Roman"/>
          <w:kern w:val="1"/>
          <w:sz w:val="24"/>
          <w:szCs w:val="24"/>
          <w:lang w:val="en-US" w:eastAsia="ar-SA"/>
        </w:rPr>
        <w:t>:</w:t>
      </w:r>
    </w:p>
    <w:p w14:paraId="18229A0E" w14:textId="31AD6396" w:rsidR="00651E17" w:rsidRPr="00E74BA0" w:rsidRDefault="00651E17" w:rsidP="008D1394">
      <w:pPr>
        <w:spacing w:after="0" w:line="240" w:lineRule="auto"/>
        <w:ind w:firstLine="708"/>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kern w:val="1"/>
          <w:sz w:val="24"/>
          <w:szCs w:val="24"/>
          <w:lang w:eastAsia="ar-SA"/>
        </w:rPr>
        <w:t>- 100(</w:t>
      </w:r>
      <w:r w:rsidR="0029598B" w:rsidRPr="00E74BA0">
        <w:rPr>
          <w:rFonts w:ascii="Times New Roman" w:eastAsia="Calibri" w:hAnsi="Times New Roman" w:cs="Times New Roman"/>
          <w:kern w:val="1"/>
          <w:sz w:val="24"/>
          <w:szCs w:val="24"/>
          <w:lang w:eastAsia="ar-SA"/>
        </w:rPr>
        <w:t>una</w:t>
      </w:r>
      <w:r w:rsidRPr="00E74BA0">
        <w:rPr>
          <w:rFonts w:ascii="Times New Roman" w:eastAsia="Calibri" w:hAnsi="Times New Roman" w:cs="Times New Roman"/>
          <w:kern w:val="1"/>
          <w:sz w:val="24"/>
          <w:szCs w:val="24"/>
          <w:lang w:eastAsia="ar-SA"/>
        </w:rPr>
        <w:t xml:space="preserve"> sută) lei/lună (TVA inclus), în intervalul orar 00.00-24.00 pe bază de abonament cu rezervarea unui anumit loc, fără utilizarea unui </w:t>
      </w:r>
      <w:r w:rsidRPr="00E74BA0">
        <w:rPr>
          <w:rFonts w:ascii="Times New Roman" w:eastAsia="Calibri" w:hAnsi="Times New Roman" w:cs="Times New Roman"/>
          <w:i/>
          <w:iCs/>
          <w:kern w:val="1"/>
          <w:sz w:val="24"/>
          <w:szCs w:val="24"/>
          <w:lang w:eastAsia="ar-SA"/>
        </w:rPr>
        <w:t>sistem tip blocator</w:t>
      </w:r>
      <w:r w:rsidRPr="00E74BA0">
        <w:rPr>
          <w:rFonts w:ascii="Times New Roman" w:eastAsia="Calibri" w:hAnsi="Times New Roman" w:cs="Times New Roman"/>
          <w:kern w:val="1"/>
          <w:sz w:val="24"/>
          <w:szCs w:val="24"/>
          <w:lang w:eastAsia="ar-SA"/>
        </w:rPr>
        <w:t xml:space="preserve">. </w:t>
      </w:r>
    </w:p>
    <w:p w14:paraId="0639D4EE" w14:textId="23E5CC0F" w:rsidR="00651E17" w:rsidRPr="00E74BA0" w:rsidRDefault="00651E17" w:rsidP="008D1394">
      <w:pPr>
        <w:spacing w:after="0" w:line="240" w:lineRule="auto"/>
        <w:ind w:firstLine="708"/>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kern w:val="1"/>
          <w:sz w:val="24"/>
          <w:szCs w:val="24"/>
          <w:lang w:eastAsia="ar-SA"/>
        </w:rPr>
        <w:lastRenderedPageBreak/>
        <w:t>- 110(</w:t>
      </w:r>
      <w:r w:rsidR="0029598B" w:rsidRPr="00E74BA0">
        <w:rPr>
          <w:rFonts w:ascii="Times New Roman" w:eastAsia="Calibri" w:hAnsi="Times New Roman" w:cs="Times New Roman"/>
          <w:kern w:val="1"/>
          <w:sz w:val="24"/>
          <w:szCs w:val="24"/>
          <w:lang w:eastAsia="ar-SA"/>
        </w:rPr>
        <w:t>una</w:t>
      </w:r>
      <w:r w:rsidRPr="00E74BA0">
        <w:rPr>
          <w:rFonts w:ascii="Times New Roman" w:eastAsia="Calibri" w:hAnsi="Times New Roman" w:cs="Times New Roman"/>
          <w:kern w:val="1"/>
          <w:sz w:val="24"/>
          <w:szCs w:val="24"/>
          <w:lang w:eastAsia="ar-SA"/>
        </w:rPr>
        <w:t xml:space="preserve"> sută zece) lei/lună (TVA inclus), în intervalul orar 00.00-24.00 pe bază de abonament</w:t>
      </w:r>
      <w:r w:rsidR="00F029FA"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cu rezervarea unui anumit loc, prin utilizarea unui </w:t>
      </w:r>
      <w:r w:rsidRPr="00E74BA0">
        <w:rPr>
          <w:rFonts w:ascii="Times New Roman" w:eastAsia="Calibri" w:hAnsi="Times New Roman" w:cs="Times New Roman"/>
          <w:i/>
          <w:iCs/>
          <w:kern w:val="1"/>
          <w:sz w:val="24"/>
          <w:szCs w:val="24"/>
          <w:lang w:eastAsia="ar-SA"/>
        </w:rPr>
        <w:t>sistem tip blocator</w:t>
      </w:r>
      <w:r w:rsidRPr="00E74BA0">
        <w:rPr>
          <w:rFonts w:ascii="Times New Roman" w:eastAsia="Calibri" w:hAnsi="Times New Roman" w:cs="Times New Roman"/>
          <w:kern w:val="1"/>
          <w:sz w:val="24"/>
          <w:szCs w:val="24"/>
          <w:lang w:eastAsia="ar-SA"/>
        </w:rPr>
        <w:t xml:space="preserve"> al locului respectiv de parcare, montat exclusiv de </w:t>
      </w:r>
      <w:r w:rsidR="003B052B"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dministrator, pe cheltuiala acestuia.</w:t>
      </w:r>
    </w:p>
    <w:p w14:paraId="6838E6E9" w14:textId="6BDFE974" w:rsidR="00651E17" w:rsidRPr="00E74BA0" w:rsidRDefault="00651E17" w:rsidP="008D1394">
      <w:pPr>
        <w:spacing w:after="0" w:line="240" w:lineRule="auto"/>
        <w:ind w:firstLine="708"/>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kern w:val="1"/>
          <w:sz w:val="24"/>
          <w:szCs w:val="24"/>
          <w:lang w:eastAsia="ar-SA"/>
        </w:rPr>
        <w:t>- 120(</w:t>
      </w:r>
      <w:r w:rsidR="0029598B" w:rsidRPr="00E74BA0">
        <w:rPr>
          <w:rFonts w:ascii="Times New Roman" w:eastAsia="Calibri" w:hAnsi="Times New Roman" w:cs="Times New Roman"/>
          <w:kern w:val="1"/>
          <w:sz w:val="24"/>
          <w:szCs w:val="24"/>
          <w:lang w:eastAsia="ar-SA"/>
        </w:rPr>
        <w:t>una</w:t>
      </w:r>
      <w:r w:rsidRPr="00E74BA0">
        <w:rPr>
          <w:rFonts w:ascii="Times New Roman" w:eastAsia="Calibri" w:hAnsi="Times New Roman" w:cs="Times New Roman"/>
          <w:kern w:val="1"/>
          <w:sz w:val="24"/>
          <w:szCs w:val="24"/>
          <w:lang w:eastAsia="ar-SA"/>
        </w:rPr>
        <w:t xml:space="preserve"> sută douăzeci) lei/lună (TVA inclus), în intervalul orar 00.00-24.00 pe bază de abonament</w:t>
      </w:r>
      <w:r w:rsidR="00F029FA"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cu rezervarea unui anumit loc, în parcările prevăzute cu </w:t>
      </w:r>
      <w:r w:rsidRPr="00E74BA0">
        <w:rPr>
          <w:rFonts w:ascii="Times New Roman" w:eastAsia="Calibri" w:hAnsi="Times New Roman" w:cs="Times New Roman"/>
          <w:i/>
          <w:iCs/>
          <w:kern w:val="1"/>
          <w:sz w:val="24"/>
          <w:szCs w:val="24"/>
          <w:lang w:eastAsia="ar-SA"/>
        </w:rPr>
        <w:t>barieră</w:t>
      </w:r>
      <w:r w:rsidRPr="00E74BA0">
        <w:rPr>
          <w:rFonts w:ascii="Times New Roman" w:eastAsia="Calibri" w:hAnsi="Times New Roman" w:cs="Times New Roman"/>
          <w:kern w:val="1"/>
          <w:sz w:val="24"/>
          <w:szCs w:val="24"/>
          <w:lang w:eastAsia="ar-SA"/>
        </w:rPr>
        <w:t>.</w:t>
      </w:r>
    </w:p>
    <w:p w14:paraId="49393CF2" w14:textId="3FBEADE4" w:rsidR="005C454E"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5C2A46"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b/>
          <w:bCs/>
          <w:kern w:val="1"/>
          <w:sz w:val="24"/>
          <w:szCs w:val="24"/>
          <w:lang w:eastAsia="ar-SA"/>
        </w:rPr>
        <w:t>)</w:t>
      </w:r>
      <w:r w:rsidR="00034C6F" w:rsidRPr="00E74BA0">
        <w:rPr>
          <w:rFonts w:ascii="Times New Roman" w:eastAsia="Calibri" w:hAnsi="Times New Roman" w:cs="Times New Roman"/>
          <w:b/>
          <w:bCs/>
          <w:kern w:val="1"/>
          <w:sz w:val="24"/>
          <w:szCs w:val="24"/>
          <w:lang w:eastAsia="ar-SA"/>
        </w:rPr>
        <w:t xml:space="preserve"> </w:t>
      </w:r>
      <w:r w:rsidR="005C454E" w:rsidRPr="00E74BA0">
        <w:rPr>
          <w:rFonts w:ascii="Times New Roman" w:eastAsia="Calibri" w:hAnsi="Times New Roman" w:cs="Times New Roman"/>
          <w:kern w:val="1"/>
          <w:sz w:val="24"/>
          <w:szCs w:val="24"/>
          <w:lang w:eastAsia="ar-SA"/>
        </w:rPr>
        <w:t xml:space="preserve">În funcție de numărul de abonamente, sistemul informatic de gestiune va ține cont de capacitatea totală a respectivei parcări, astfel încât fiecare abonat să poată să găsească un loc liber în parcare, atât pentru abonații care nu au optat  pentru locuri rezervate prin sistemele de blocatoare ale locurilor de parcare, precum și pentru abonații care au optat pentru locuri rezervate prin sistemele de blocatoare ale locurilor de parcare, instalate exclusiv de Administratorul parcării publice. </w:t>
      </w:r>
    </w:p>
    <w:p w14:paraId="4C1FC03E" w14:textId="29366BF3" w:rsidR="00651E17" w:rsidRPr="00E74BA0" w:rsidRDefault="005C454E"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(4)</w:t>
      </w:r>
      <w:r w:rsidRPr="00E74BA0">
        <w:rPr>
          <w:rFonts w:ascii="Times New Roman" w:eastAsia="Calibri" w:hAnsi="Times New Roman" w:cs="Times New Roman"/>
          <w:kern w:val="1"/>
          <w:sz w:val="24"/>
          <w:szCs w:val="24"/>
          <w:lang w:eastAsia="ar-SA"/>
        </w:rPr>
        <w:t xml:space="preserve"> </w:t>
      </w:r>
      <w:r w:rsidR="00651E17" w:rsidRPr="00E74BA0">
        <w:rPr>
          <w:rFonts w:ascii="Times New Roman" w:eastAsia="Calibri" w:hAnsi="Times New Roman" w:cs="Times New Roman"/>
          <w:kern w:val="1"/>
          <w:sz w:val="24"/>
          <w:szCs w:val="24"/>
          <w:lang w:eastAsia="ar-SA"/>
        </w:rPr>
        <w:t xml:space="preserve">Contractele </w:t>
      </w:r>
      <w:r w:rsidR="00E87FA6" w:rsidRPr="00E74BA0">
        <w:rPr>
          <w:rFonts w:ascii="Times New Roman" w:eastAsia="Calibri" w:hAnsi="Times New Roman" w:cs="Times New Roman"/>
          <w:kern w:val="1"/>
          <w:sz w:val="24"/>
          <w:szCs w:val="24"/>
          <w:lang w:eastAsia="ar-SA"/>
        </w:rPr>
        <w:t xml:space="preserve">pe bază </w:t>
      </w:r>
      <w:r w:rsidR="00651E17" w:rsidRPr="00E74BA0">
        <w:rPr>
          <w:rFonts w:ascii="Times New Roman" w:eastAsia="Calibri" w:hAnsi="Times New Roman" w:cs="Times New Roman"/>
          <w:kern w:val="1"/>
          <w:sz w:val="24"/>
          <w:szCs w:val="24"/>
          <w:lang w:eastAsia="ar-SA"/>
        </w:rPr>
        <w:t>de abonamente în parcările publice se pot încheia până la sfârșitul anului</w:t>
      </w:r>
      <w:r w:rsidR="00896F89" w:rsidRPr="00E74BA0">
        <w:rPr>
          <w:rFonts w:ascii="Times New Roman" w:eastAsia="Calibri" w:hAnsi="Times New Roman" w:cs="Times New Roman"/>
          <w:kern w:val="1"/>
          <w:sz w:val="24"/>
          <w:szCs w:val="24"/>
          <w:lang w:eastAsia="ar-SA"/>
        </w:rPr>
        <w:t xml:space="preserve"> calendaristic</w:t>
      </w:r>
      <w:r w:rsidR="00651E17" w:rsidRPr="00E74BA0">
        <w:rPr>
          <w:rFonts w:ascii="Times New Roman" w:eastAsia="Calibri" w:hAnsi="Times New Roman" w:cs="Times New Roman"/>
          <w:kern w:val="1"/>
          <w:sz w:val="24"/>
          <w:szCs w:val="24"/>
          <w:lang w:eastAsia="ar-SA"/>
        </w:rPr>
        <w:t xml:space="preserve">, urmând a fi reînnoite la începutul fiecărui an, cu condiția îndeplinirii tuturor prevederilor prevăzute </w:t>
      </w:r>
      <w:r w:rsidR="00B76C30" w:rsidRPr="00E74BA0">
        <w:rPr>
          <w:rFonts w:ascii="Times New Roman" w:eastAsia="Calibri" w:hAnsi="Times New Roman" w:cs="Times New Roman"/>
          <w:kern w:val="1"/>
          <w:sz w:val="24"/>
          <w:szCs w:val="24"/>
          <w:lang w:eastAsia="ar-SA"/>
        </w:rPr>
        <w:t>în</w:t>
      </w:r>
      <w:r w:rsidR="00034C6F" w:rsidRPr="00E74BA0">
        <w:rPr>
          <w:rFonts w:ascii="Times New Roman" w:eastAsia="Calibri" w:hAnsi="Times New Roman" w:cs="Times New Roman"/>
          <w:kern w:val="1"/>
          <w:sz w:val="24"/>
          <w:szCs w:val="24"/>
          <w:lang w:eastAsia="ar-SA"/>
        </w:rPr>
        <w:t xml:space="preserve"> contract și în</w:t>
      </w:r>
      <w:r w:rsidR="00651E17" w:rsidRPr="00E74BA0">
        <w:rPr>
          <w:rFonts w:ascii="Times New Roman" w:eastAsia="Calibri" w:hAnsi="Times New Roman" w:cs="Times New Roman"/>
          <w:kern w:val="1"/>
          <w:sz w:val="24"/>
          <w:szCs w:val="24"/>
          <w:lang w:eastAsia="ar-SA"/>
        </w:rPr>
        <w:t xml:space="preserve"> prezentul Titlu</w:t>
      </w:r>
      <w:r w:rsidR="005C2A46" w:rsidRPr="00E74BA0">
        <w:rPr>
          <w:rFonts w:ascii="Times New Roman" w:eastAsia="Calibri" w:hAnsi="Times New Roman" w:cs="Times New Roman"/>
          <w:kern w:val="1"/>
          <w:sz w:val="24"/>
          <w:szCs w:val="24"/>
          <w:lang w:eastAsia="ar-SA"/>
        </w:rPr>
        <w:t>. N</w:t>
      </w:r>
      <w:r w:rsidR="00651E17" w:rsidRPr="00E74BA0">
        <w:rPr>
          <w:rFonts w:ascii="Times New Roman" w:eastAsia="Calibri" w:hAnsi="Times New Roman" w:cs="Times New Roman"/>
          <w:kern w:val="1"/>
          <w:sz w:val="24"/>
          <w:szCs w:val="24"/>
          <w:lang w:eastAsia="ar-SA"/>
        </w:rPr>
        <w:t xml:space="preserve">umărul abonamentelor va fi stabilit pentru fiecare </w:t>
      </w:r>
      <w:r w:rsidR="00E87FA6" w:rsidRPr="00E74BA0">
        <w:rPr>
          <w:rFonts w:ascii="Times New Roman" w:eastAsia="Calibri" w:hAnsi="Times New Roman" w:cs="Times New Roman"/>
          <w:kern w:val="1"/>
          <w:sz w:val="24"/>
          <w:szCs w:val="24"/>
          <w:lang w:eastAsia="ar-SA"/>
        </w:rPr>
        <w:t>parcare publică</w:t>
      </w:r>
      <w:r w:rsidR="00651E17" w:rsidRPr="00E74BA0">
        <w:rPr>
          <w:rFonts w:ascii="Times New Roman" w:eastAsia="Calibri" w:hAnsi="Times New Roman" w:cs="Times New Roman"/>
          <w:kern w:val="1"/>
          <w:sz w:val="24"/>
          <w:szCs w:val="24"/>
          <w:lang w:eastAsia="ar-SA"/>
        </w:rPr>
        <w:t xml:space="preserve"> în parte, de</w:t>
      </w:r>
      <w:r w:rsidR="00E87FA6" w:rsidRPr="00E74BA0">
        <w:rPr>
          <w:rFonts w:ascii="Times New Roman" w:eastAsia="Calibri" w:hAnsi="Times New Roman" w:cs="Times New Roman"/>
          <w:kern w:val="1"/>
          <w:sz w:val="24"/>
          <w:szCs w:val="24"/>
          <w:lang w:eastAsia="ar-SA"/>
        </w:rPr>
        <w:t xml:space="preserve"> către</w:t>
      </w:r>
      <w:r w:rsidR="00651E17" w:rsidRPr="00E74BA0">
        <w:rPr>
          <w:rFonts w:ascii="Times New Roman" w:eastAsia="Calibri" w:hAnsi="Times New Roman" w:cs="Times New Roman"/>
          <w:kern w:val="1"/>
          <w:sz w:val="24"/>
          <w:szCs w:val="24"/>
          <w:lang w:eastAsia="ar-SA"/>
        </w:rPr>
        <w:t xml:space="preserve"> </w:t>
      </w:r>
      <w:r w:rsidR="003B052B" w:rsidRPr="00E74BA0">
        <w:rPr>
          <w:rFonts w:ascii="Times New Roman" w:eastAsia="Calibri" w:hAnsi="Times New Roman" w:cs="Times New Roman"/>
          <w:kern w:val="1"/>
          <w:sz w:val="24"/>
          <w:szCs w:val="24"/>
          <w:lang w:eastAsia="ar-SA"/>
        </w:rPr>
        <w:t>A</w:t>
      </w:r>
      <w:r w:rsidR="00651E17" w:rsidRPr="00E74BA0">
        <w:rPr>
          <w:rFonts w:ascii="Times New Roman" w:eastAsia="Calibri" w:hAnsi="Times New Roman" w:cs="Times New Roman"/>
          <w:kern w:val="1"/>
          <w:sz w:val="24"/>
          <w:szCs w:val="24"/>
          <w:lang w:eastAsia="ar-SA"/>
        </w:rPr>
        <w:t>dministrator.</w:t>
      </w:r>
    </w:p>
    <w:p w14:paraId="791EEBED" w14:textId="2C3905E2"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w:t>
      </w:r>
      <w:r w:rsidR="005C454E" w:rsidRPr="00E74BA0">
        <w:rPr>
          <w:rFonts w:ascii="Times New Roman" w:eastAsia="Calibri" w:hAnsi="Times New Roman" w:cs="Times New Roman"/>
          <w:b/>
          <w:bCs/>
          <w:kern w:val="1"/>
          <w:sz w:val="24"/>
          <w:szCs w:val="24"/>
          <w:lang w:eastAsia="ar-SA"/>
        </w:rPr>
        <w:t>5</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Modelul </w:t>
      </w:r>
      <w:r w:rsidR="00E87FA6" w:rsidRPr="00E74BA0">
        <w:rPr>
          <w:rFonts w:ascii="Times New Roman" w:eastAsia="Calibri" w:hAnsi="Times New Roman" w:cs="Times New Roman"/>
          <w:kern w:val="1"/>
          <w:sz w:val="24"/>
          <w:szCs w:val="24"/>
          <w:lang w:eastAsia="ar-SA"/>
        </w:rPr>
        <w:t xml:space="preserve">contractului de utilizare pe bază </w:t>
      </w:r>
      <w:r w:rsidRPr="00E74BA0">
        <w:rPr>
          <w:rFonts w:ascii="Times New Roman" w:eastAsia="Calibri" w:hAnsi="Times New Roman" w:cs="Times New Roman"/>
          <w:kern w:val="1"/>
          <w:sz w:val="24"/>
          <w:szCs w:val="24"/>
          <w:lang w:eastAsia="ar-SA"/>
        </w:rPr>
        <w:t xml:space="preserve">de abonament pentru </w:t>
      </w:r>
      <w:r w:rsidR="00E87FA6" w:rsidRPr="00E74BA0">
        <w:rPr>
          <w:rFonts w:ascii="Times New Roman" w:eastAsia="Calibri" w:hAnsi="Times New Roman" w:cs="Times New Roman"/>
          <w:kern w:val="1"/>
          <w:sz w:val="24"/>
          <w:szCs w:val="24"/>
          <w:lang w:eastAsia="ar-SA"/>
        </w:rPr>
        <w:t>parcările</w:t>
      </w:r>
      <w:r w:rsidRPr="00E74BA0">
        <w:rPr>
          <w:rFonts w:ascii="Times New Roman" w:eastAsia="Calibri" w:hAnsi="Times New Roman" w:cs="Times New Roman"/>
          <w:kern w:val="1"/>
          <w:sz w:val="24"/>
          <w:szCs w:val="24"/>
          <w:lang w:eastAsia="ar-SA"/>
        </w:rPr>
        <w:t xml:space="preserve"> publice la sol și construite este prevăzut în </w:t>
      </w:r>
      <w:r w:rsidRPr="00E74BA0">
        <w:rPr>
          <w:rFonts w:ascii="Times New Roman" w:eastAsia="Calibri" w:hAnsi="Times New Roman" w:cs="Times New Roman"/>
          <w:b/>
          <w:bCs/>
          <w:kern w:val="1"/>
          <w:sz w:val="24"/>
          <w:szCs w:val="24"/>
          <w:lang w:eastAsia="ar-SA"/>
        </w:rPr>
        <w:t xml:space="preserve">Anexa nr. </w:t>
      </w:r>
      <w:r w:rsidR="00AE66A0"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la </w:t>
      </w:r>
      <w:r w:rsidR="00AE66A0" w:rsidRPr="00E74BA0">
        <w:rPr>
          <w:rFonts w:ascii="Times New Roman" w:eastAsia="Calibri" w:hAnsi="Times New Roman" w:cs="Times New Roman"/>
          <w:kern w:val="1"/>
          <w:sz w:val="24"/>
          <w:szCs w:val="24"/>
          <w:lang w:eastAsia="ar-SA"/>
        </w:rPr>
        <w:t>prezenta Metodologie</w:t>
      </w:r>
      <w:r w:rsidRPr="00E74BA0">
        <w:rPr>
          <w:rFonts w:ascii="Times New Roman" w:eastAsia="Calibri" w:hAnsi="Times New Roman" w:cs="Times New Roman"/>
          <w:b/>
          <w:bCs/>
          <w:kern w:val="1"/>
          <w:sz w:val="24"/>
          <w:szCs w:val="24"/>
          <w:lang w:eastAsia="ar-SA"/>
        </w:rPr>
        <w:t xml:space="preserve"> </w:t>
      </w:r>
      <w:r w:rsidRPr="00E74BA0">
        <w:rPr>
          <w:rFonts w:ascii="Times New Roman" w:eastAsia="Calibri" w:hAnsi="Times New Roman" w:cs="Times New Roman"/>
          <w:kern w:val="1"/>
          <w:sz w:val="24"/>
          <w:szCs w:val="24"/>
          <w:lang w:eastAsia="ar-SA"/>
        </w:rPr>
        <w:t xml:space="preserve">și poate fi modificat și/sau completat prin decizia Directorului </w:t>
      </w:r>
      <w:r w:rsidR="00EC29BD" w:rsidRPr="00E74BA0">
        <w:rPr>
          <w:rFonts w:ascii="Times New Roman" w:eastAsia="Calibri" w:hAnsi="Times New Roman" w:cs="Times New Roman"/>
          <w:kern w:val="1"/>
          <w:sz w:val="24"/>
          <w:szCs w:val="24"/>
          <w:lang w:eastAsia="ar-SA"/>
        </w:rPr>
        <w:t xml:space="preserve">General al </w:t>
      </w:r>
      <w:r w:rsidRPr="00E74BA0">
        <w:rPr>
          <w:rFonts w:ascii="Times New Roman" w:eastAsia="Calibri" w:hAnsi="Times New Roman" w:cs="Times New Roman"/>
          <w:kern w:val="1"/>
          <w:sz w:val="24"/>
          <w:szCs w:val="24"/>
          <w:lang w:eastAsia="ar-SA"/>
        </w:rPr>
        <w:t xml:space="preserve">Direcției Mobilitate Urbană Sector 4 </w:t>
      </w:r>
      <w:r w:rsidR="000C1DB4" w:rsidRPr="00E74BA0">
        <w:rPr>
          <w:rFonts w:ascii="Times New Roman" w:eastAsia="Calibri" w:hAnsi="Times New Roman" w:cs="Times New Roman"/>
          <w:kern w:val="1"/>
          <w:sz w:val="24"/>
          <w:szCs w:val="24"/>
          <w:lang w:eastAsia="ar-SA"/>
        </w:rPr>
        <w:t>în funcție</w:t>
      </w:r>
      <w:r w:rsidR="007A475F" w:rsidRPr="00E74BA0">
        <w:rPr>
          <w:rFonts w:ascii="Times New Roman" w:eastAsia="Calibri" w:hAnsi="Times New Roman" w:cs="Times New Roman"/>
          <w:kern w:val="1"/>
          <w:sz w:val="24"/>
          <w:szCs w:val="24"/>
          <w:lang w:eastAsia="ar-SA"/>
        </w:rPr>
        <w:t xml:space="preserve"> de</w:t>
      </w:r>
      <w:r w:rsidR="000C1DB4" w:rsidRPr="00E74BA0">
        <w:rPr>
          <w:rFonts w:ascii="Times New Roman" w:eastAsia="Calibri" w:hAnsi="Times New Roman" w:cs="Times New Roman"/>
          <w:kern w:val="1"/>
          <w:sz w:val="24"/>
          <w:szCs w:val="24"/>
          <w:lang w:eastAsia="ar-SA"/>
        </w:rPr>
        <w:t xml:space="preserve"> necesitate</w:t>
      </w:r>
      <w:r w:rsidR="007A475F" w:rsidRPr="00E74BA0">
        <w:rPr>
          <w:rFonts w:ascii="Times New Roman" w:eastAsia="Calibri" w:hAnsi="Times New Roman" w:cs="Times New Roman"/>
          <w:kern w:val="1"/>
          <w:sz w:val="24"/>
          <w:szCs w:val="24"/>
          <w:lang w:eastAsia="ar-SA"/>
        </w:rPr>
        <w:t>a</w:t>
      </w:r>
      <w:r w:rsidR="000C1DB4" w:rsidRPr="00E74BA0">
        <w:rPr>
          <w:rFonts w:ascii="Times New Roman" w:eastAsia="Calibri" w:hAnsi="Times New Roman" w:cs="Times New Roman"/>
          <w:kern w:val="1"/>
          <w:sz w:val="24"/>
          <w:szCs w:val="24"/>
          <w:lang w:eastAsia="ar-SA"/>
        </w:rPr>
        <w:t xml:space="preserve"> reglementării cât mai exacte a obligațiilor contractuale </w:t>
      </w:r>
      <w:r w:rsidR="00B76C30" w:rsidRPr="00E74BA0">
        <w:rPr>
          <w:rFonts w:ascii="Times New Roman" w:eastAsia="Calibri" w:hAnsi="Times New Roman" w:cs="Times New Roman"/>
          <w:kern w:val="1"/>
          <w:sz w:val="24"/>
          <w:szCs w:val="24"/>
          <w:lang w:eastAsia="ar-SA"/>
        </w:rPr>
        <w:t>și</w:t>
      </w:r>
      <w:r w:rsidRPr="00E74BA0">
        <w:rPr>
          <w:rFonts w:ascii="Times New Roman" w:eastAsia="Calibri" w:hAnsi="Times New Roman" w:cs="Times New Roman"/>
          <w:kern w:val="1"/>
          <w:sz w:val="24"/>
          <w:szCs w:val="24"/>
          <w:lang w:eastAsia="ar-SA"/>
        </w:rPr>
        <w:t xml:space="preserve"> de modificările din actele normative intervenite după adoptarea prezentei Metodologii.</w:t>
      </w:r>
    </w:p>
    <w:p w14:paraId="324DE865" w14:textId="77777777" w:rsidR="00651E17" w:rsidRPr="00E74BA0" w:rsidRDefault="00651E17" w:rsidP="008D1394">
      <w:pPr>
        <w:spacing w:after="0" w:line="240" w:lineRule="auto"/>
        <w:jc w:val="both"/>
        <w:rPr>
          <w:rFonts w:ascii="Times New Roman" w:eastAsia="Calibri" w:hAnsi="Times New Roman" w:cs="Times New Roman"/>
          <w:b/>
          <w:bCs/>
          <w:kern w:val="1"/>
          <w:sz w:val="24"/>
          <w:szCs w:val="24"/>
          <w:lang w:eastAsia="ar-SA"/>
        </w:rPr>
      </w:pPr>
      <w:bookmarkStart w:id="61" w:name="_Hlk55294840"/>
      <w:bookmarkStart w:id="62" w:name="_Hlk31897784"/>
    </w:p>
    <w:p w14:paraId="71D949EC" w14:textId="17C4F2FD" w:rsidR="00651E17" w:rsidRPr="00E74BA0" w:rsidRDefault="00651E17" w:rsidP="008D1394">
      <w:pPr>
        <w:spacing w:after="0" w:line="240" w:lineRule="auto"/>
        <w:jc w:val="both"/>
        <w:rPr>
          <w:rFonts w:ascii="Times New Roman" w:eastAsia="Calibri" w:hAnsi="Times New Roman" w:cs="Times New Roman"/>
          <w:i/>
          <w:iCs/>
          <w:kern w:val="1"/>
          <w:sz w:val="24"/>
          <w:szCs w:val="24"/>
          <w:lang w:eastAsia="ar-SA"/>
        </w:rPr>
      </w:pPr>
      <w:r w:rsidRPr="00E74BA0">
        <w:rPr>
          <w:rFonts w:ascii="Times New Roman" w:eastAsia="Calibri" w:hAnsi="Times New Roman" w:cs="Times New Roman"/>
          <w:b/>
          <w:bCs/>
          <w:kern w:val="1"/>
          <w:sz w:val="24"/>
          <w:szCs w:val="24"/>
          <w:lang w:eastAsia="ar-SA"/>
        </w:rPr>
        <w:t>Art.</w:t>
      </w:r>
      <w:r w:rsidR="009573EB" w:rsidRPr="00E74BA0">
        <w:rPr>
          <w:rFonts w:ascii="Times New Roman" w:eastAsia="Calibri" w:hAnsi="Times New Roman" w:cs="Times New Roman"/>
          <w:b/>
          <w:bCs/>
          <w:kern w:val="1"/>
          <w:sz w:val="24"/>
          <w:szCs w:val="24"/>
          <w:lang w:eastAsia="ar-SA"/>
        </w:rPr>
        <w:t>36</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 xml:space="preserve">Orarul de funcționare și planurile tarifare în parcajele de tip </w:t>
      </w:r>
      <w:r w:rsidRPr="00BC0979">
        <w:rPr>
          <w:rFonts w:ascii="Times New Roman" w:eastAsia="Calibri" w:hAnsi="Times New Roman" w:cs="Times New Roman"/>
          <w:b/>
          <w:bCs/>
          <w:i/>
          <w:iCs/>
          <w:kern w:val="1"/>
          <w:sz w:val="24"/>
          <w:szCs w:val="24"/>
          <w:lang w:eastAsia="ar-SA"/>
        </w:rPr>
        <w:t>Park&amp;Ride</w:t>
      </w:r>
    </w:p>
    <w:p w14:paraId="37F5DDC4"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(1)</w:t>
      </w:r>
      <w:r w:rsidRPr="00E74BA0">
        <w:rPr>
          <w:rFonts w:ascii="Times New Roman" w:eastAsia="Calibri" w:hAnsi="Times New Roman" w:cs="Times New Roman"/>
          <w:kern w:val="1"/>
          <w:sz w:val="24"/>
          <w:szCs w:val="24"/>
          <w:lang w:eastAsia="ar-SA"/>
        </w:rPr>
        <w:t xml:space="preserve"> Orarul de funcționare este de luni până duminică, în intervalul orar 00.00-24.00.</w:t>
      </w:r>
    </w:p>
    <w:p w14:paraId="6E498BEE"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Intervalul 7.00-19.00 se tarifează ca interval întreg, indiferent de ora la care se parchează (în interiorul intervalului) cu 3(trei) lei/interval (TVA inclus). </w:t>
      </w:r>
    </w:p>
    <w:p w14:paraId="168A209A"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(3) </w:t>
      </w:r>
      <w:r w:rsidRPr="00E74BA0">
        <w:rPr>
          <w:rFonts w:ascii="Times New Roman" w:eastAsia="Calibri" w:hAnsi="Times New Roman" w:cs="Times New Roman"/>
          <w:kern w:val="1"/>
          <w:sz w:val="24"/>
          <w:szCs w:val="24"/>
          <w:lang w:eastAsia="ar-SA"/>
        </w:rPr>
        <w:t>În afara intervalului menționat anterior, tariful este de 3(trei) lei/oră (TVA inclus).</w:t>
      </w:r>
    </w:p>
    <w:bookmarkEnd w:id="61"/>
    <w:bookmarkEnd w:id="62"/>
    <w:p w14:paraId="673610D1" w14:textId="77777777" w:rsidR="003472A1" w:rsidRPr="00E74BA0" w:rsidRDefault="003472A1" w:rsidP="008D1394">
      <w:pPr>
        <w:spacing w:after="0" w:line="240" w:lineRule="auto"/>
        <w:jc w:val="both"/>
        <w:rPr>
          <w:rFonts w:ascii="Times New Roman" w:eastAsia="Calibri" w:hAnsi="Times New Roman" w:cs="Times New Roman"/>
          <w:kern w:val="1"/>
          <w:sz w:val="24"/>
          <w:szCs w:val="24"/>
          <w:lang w:eastAsia="ar-SA"/>
        </w:rPr>
      </w:pPr>
    </w:p>
    <w:p w14:paraId="51A57852" w14:textId="67EEEC20" w:rsidR="00651E17" w:rsidRPr="00E74BA0" w:rsidRDefault="00651E17" w:rsidP="008D1394">
      <w:pPr>
        <w:spacing w:after="0" w:line="240" w:lineRule="auto"/>
        <w:jc w:val="both"/>
        <w:rPr>
          <w:rFonts w:ascii="Times New Roman" w:eastAsia="Calibri" w:hAnsi="Times New Roman" w:cs="Times New Roman"/>
          <w:b/>
          <w:bCs/>
          <w:i/>
          <w:iCs/>
          <w:kern w:val="1"/>
          <w:sz w:val="24"/>
          <w:szCs w:val="24"/>
          <w:lang w:eastAsia="ar-SA"/>
        </w:rPr>
      </w:pPr>
      <w:r w:rsidRPr="00E74BA0">
        <w:rPr>
          <w:rFonts w:ascii="Times New Roman" w:eastAsia="Calibri" w:hAnsi="Times New Roman" w:cs="Times New Roman"/>
          <w:b/>
          <w:bCs/>
          <w:kern w:val="1"/>
          <w:sz w:val="24"/>
          <w:szCs w:val="24"/>
          <w:lang w:eastAsia="ar-SA"/>
        </w:rPr>
        <w:t>Art.</w:t>
      </w:r>
      <w:r w:rsidR="009573EB" w:rsidRPr="00E74BA0">
        <w:rPr>
          <w:rFonts w:ascii="Times New Roman" w:eastAsia="Calibri" w:hAnsi="Times New Roman" w:cs="Times New Roman"/>
          <w:b/>
          <w:bCs/>
          <w:kern w:val="1"/>
          <w:sz w:val="24"/>
          <w:szCs w:val="24"/>
          <w:lang w:eastAsia="ar-SA"/>
        </w:rPr>
        <w:t>37</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w:t>
      </w:r>
      <w:r w:rsidRPr="00E74BA0">
        <w:rPr>
          <w:rFonts w:ascii="Times New Roman" w:eastAsia="Calibri" w:hAnsi="Times New Roman" w:cs="Times New Roman"/>
          <w:i/>
          <w:iCs/>
          <w:kern w:val="1"/>
          <w:sz w:val="24"/>
          <w:szCs w:val="24"/>
          <w:lang w:eastAsia="ar-SA"/>
        </w:rPr>
        <w:t xml:space="preserve">Orarul de funcționare și planurile tarifare pentru parcările publice </w:t>
      </w:r>
      <w:r w:rsidRPr="00B049D2">
        <w:rPr>
          <w:rFonts w:ascii="Times New Roman" w:eastAsia="Calibri" w:hAnsi="Times New Roman" w:cs="Times New Roman"/>
          <w:b/>
          <w:bCs/>
          <w:i/>
          <w:iCs/>
          <w:kern w:val="1"/>
          <w:sz w:val="24"/>
          <w:szCs w:val="24"/>
          <w:lang w:eastAsia="ar-SA"/>
        </w:rPr>
        <w:t>amenajate pe drumul public</w:t>
      </w:r>
    </w:p>
    <w:p w14:paraId="5405C72B"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 xml:space="preserve">(1) </w:t>
      </w:r>
      <w:r w:rsidRPr="00E74BA0">
        <w:rPr>
          <w:rFonts w:ascii="Times New Roman" w:eastAsia="Calibri" w:hAnsi="Times New Roman" w:cs="Times New Roman"/>
          <w:kern w:val="1"/>
          <w:sz w:val="24"/>
          <w:szCs w:val="24"/>
          <w:lang w:eastAsia="ar-SA"/>
        </w:rPr>
        <w:t>Orarul de funcționare este de luni până duminică, în intervalul orar 00.00-24.00.</w:t>
      </w:r>
    </w:p>
    <w:p w14:paraId="7CB68D3E" w14:textId="7E0E1E45"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(2)</w:t>
      </w:r>
      <w:r w:rsidRPr="00E74BA0">
        <w:rPr>
          <w:rFonts w:ascii="Times New Roman" w:eastAsia="Calibri" w:hAnsi="Times New Roman" w:cs="Times New Roman"/>
          <w:kern w:val="1"/>
          <w:sz w:val="24"/>
          <w:szCs w:val="24"/>
          <w:lang w:eastAsia="ar-SA"/>
        </w:rPr>
        <w:t xml:space="preserve"> Planul tarifar include două variante:</w:t>
      </w:r>
    </w:p>
    <w:p w14:paraId="7EAC29B5" w14:textId="77777777" w:rsidR="006319F2" w:rsidRPr="00E74BA0" w:rsidRDefault="006319F2" w:rsidP="008D1394">
      <w:pPr>
        <w:spacing w:after="0" w:line="240" w:lineRule="auto"/>
        <w:jc w:val="both"/>
        <w:rPr>
          <w:rFonts w:ascii="Times New Roman" w:eastAsia="Calibri" w:hAnsi="Times New Roman" w:cs="Times New Roman"/>
          <w:kern w:val="1"/>
          <w:sz w:val="24"/>
          <w:szCs w:val="24"/>
          <w:lang w:eastAsia="ar-SA"/>
        </w:rPr>
      </w:pPr>
    </w:p>
    <w:p w14:paraId="02556E73" w14:textId="77777777" w:rsidR="00651E17" w:rsidRPr="00B049D2" w:rsidRDefault="00651E17" w:rsidP="008D1394">
      <w:pPr>
        <w:spacing w:after="0" w:line="240" w:lineRule="auto"/>
        <w:jc w:val="both"/>
        <w:rPr>
          <w:rFonts w:ascii="Times New Roman" w:eastAsia="Calibri" w:hAnsi="Times New Roman" w:cs="Times New Roman"/>
          <w:i/>
          <w:iCs/>
          <w:color w:val="000000" w:themeColor="text1"/>
          <w:kern w:val="1"/>
          <w:sz w:val="24"/>
          <w:szCs w:val="24"/>
          <w:lang w:eastAsia="ar-SA"/>
        </w:rPr>
      </w:pPr>
      <w:r w:rsidRPr="00B049D2">
        <w:rPr>
          <w:rFonts w:ascii="Times New Roman" w:eastAsia="Calibri" w:hAnsi="Times New Roman" w:cs="Times New Roman"/>
          <w:b/>
          <w:bCs/>
          <w:color w:val="000000" w:themeColor="text1"/>
          <w:kern w:val="1"/>
          <w:sz w:val="24"/>
          <w:szCs w:val="24"/>
          <w:lang w:eastAsia="ar-SA"/>
        </w:rPr>
        <w:t>a)</w:t>
      </w:r>
      <w:r w:rsidRPr="00B049D2">
        <w:rPr>
          <w:rFonts w:ascii="Times New Roman" w:eastAsia="Calibri" w:hAnsi="Times New Roman" w:cs="Times New Roman"/>
          <w:color w:val="000000" w:themeColor="text1"/>
          <w:kern w:val="1"/>
          <w:sz w:val="24"/>
          <w:szCs w:val="24"/>
          <w:lang w:eastAsia="ar-SA"/>
        </w:rPr>
        <w:t xml:space="preserve"> </w:t>
      </w:r>
      <w:r w:rsidRPr="00B049D2">
        <w:rPr>
          <w:rFonts w:ascii="Times New Roman" w:eastAsia="Calibri" w:hAnsi="Times New Roman" w:cs="Times New Roman"/>
          <w:i/>
          <w:iCs/>
          <w:color w:val="000000" w:themeColor="text1"/>
          <w:kern w:val="1"/>
          <w:sz w:val="24"/>
          <w:szCs w:val="24"/>
          <w:lang w:eastAsia="ar-SA"/>
        </w:rPr>
        <w:t>Taxarea pe interval de referință</w:t>
      </w:r>
      <w:r w:rsidRPr="00B049D2">
        <w:rPr>
          <w:rFonts w:ascii="Times New Roman" w:eastAsia="Calibri" w:hAnsi="Times New Roman" w:cs="Times New Roman"/>
          <w:i/>
          <w:iCs/>
          <w:color w:val="000000" w:themeColor="text1"/>
          <w:kern w:val="1"/>
          <w:sz w:val="24"/>
          <w:szCs w:val="24"/>
          <w:lang w:val="en-US" w:eastAsia="ar-SA"/>
        </w:rPr>
        <w:t>:</w:t>
      </w:r>
    </w:p>
    <w:p w14:paraId="227AED0C"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a.1.</w:t>
      </w:r>
      <w:r w:rsidRPr="00E74BA0">
        <w:rPr>
          <w:rFonts w:ascii="Times New Roman" w:eastAsia="Calibri" w:hAnsi="Times New Roman" w:cs="Times New Roman"/>
          <w:kern w:val="1"/>
          <w:sz w:val="24"/>
          <w:szCs w:val="24"/>
          <w:lang w:eastAsia="ar-SA"/>
        </w:rPr>
        <w:t xml:space="preserve"> De luni până duminică, între orele 08.00 – 18.00, intervalul de taxare de referință este de 2 (două) ore, interval nefracționabil, iar planul tarifar este de 1(unu) leu/interval de 2 (două) ore (TVA inclus) pentru locurile de parcare aflate în zonele semnalizate corespunzător prin panouri informative cu mențiunea </w:t>
      </w:r>
      <w:r w:rsidRPr="00E74BA0">
        <w:rPr>
          <w:rFonts w:ascii="Times New Roman" w:eastAsia="Calibri" w:hAnsi="Times New Roman" w:cs="Times New Roman"/>
          <w:i/>
          <w:iCs/>
          <w:kern w:val="1"/>
          <w:sz w:val="24"/>
          <w:szCs w:val="24"/>
          <w:lang w:eastAsia="ar-SA"/>
        </w:rPr>
        <w:t>„ZONA VERDE”</w:t>
      </w:r>
      <w:r w:rsidRPr="00E74BA0">
        <w:rPr>
          <w:rFonts w:ascii="Times New Roman" w:eastAsia="Calibri" w:hAnsi="Times New Roman" w:cs="Times New Roman"/>
          <w:kern w:val="1"/>
          <w:sz w:val="24"/>
          <w:szCs w:val="24"/>
          <w:lang w:eastAsia="ar-SA"/>
        </w:rPr>
        <w:t xml:space="preserve">. </w:t>
      </w:r>
    </w:p>
    <w:p w14:paraId="60E4B2D6"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a.2.</w:t>
      </w:r>
      <w:r w:rsidRPr="00E74BA0">
        <w:rPr>
          <w:rFonts w:ascii="Times New Roman" w:eastAsia="Calibri" w:hAnsi="Times New Roman" w:cs="Times New Roman"/>
          <w:kern w:val="1"/>
          <w:sz w:val="24"/>
          <w:szCs w:val="24"/>
          <w:lang w:eastAsia="ar-SA"/>
        </w:rPr>
        <w:t xml:space="preserve"> Prin excepție, pentru locurile de parcare din sectoarele cuprinse în Proiectul pilot </w:t>
      </w:r>
      <w:r w:rsidRPr="00E74BA0">
        <w:rPr>
          <w:rFonts w:ascii="Times New Roman" w:eastAsia="Calibri" w:hAnsi="Times New Roman" w:cs="Times New Roman"/>
          <w:i/>
          <w:iCs/>
          <w:kern w:val="1"/>
          <w:sz w:val="24"/>
          <w:szCs w:val="24"/>
          <w:lang w:eastAsia="ar-SA"/>
        </w:rPr>
        <w:t>„ZONA GALBENĂ”</w:t>
      </w:r>
      <w:r w:rsidRPr="00E74BA0">
        <w:rPr>
          <w:rFonts w:ascii="Times New Roman" w:eastAsia="Calibri" w:hAnsi="Times New Roman" w:cs="Times New Roman"/>
          <w:kern w:val="1"/>
          <w:sz w:val="24"/>
          <w:szCs w:val="24"/>
          <w:lang w:eastAsia="ar-SA"/>
        </w:rPr>
        <w:t xml:space="preserve"> intervalul de taxare de referință este de 1(una) oră, interval nefracționabil, iar planul tarifar este de 2(doi) lei/interval de 1(una) oră (TVA inclus). </w:t>
      </w:r>
    </w:p>
    <w:p w14:paraId="40ADA58B" w14:textId="21931881"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a.3.</w:t>
      </w:r>
      <w:r w:rsidRPr="00E74BA0">
        <w:rPr>
          <w:rFonts w:ascii="Times New Roman" w:eastAsia="Calibri" w:hAnsi="Times New Roman" w:cs="Times New Roman"/>
          <w:kern w:val="1"/>
          <w:sz w:val="24"/>
          <w:szCs w:val="24"/>
          <w:lang w:eastAsia="ar-SA"/>
        </w:rPr>
        <w:t xml:space="preserve"> Orice diviziune a intervalului orar va fi tarifată luând în considerare tariful pentru un interval de referință întreg de 2 (două) ore, respectiv 1</w:t>
      </w:r>
      <w:r w:rsidR="00785465" w:rsidRPr="00E74BA0">
        <w:rPr>
          <w:rFonts w:ascii="Times New Roman" w:eastAsia="Calibri" w:hAnsi="Times New Roman" w:cs="Times New Roman"/>
          <w:kern w:val="1"/>
          <w:sz w:val="24"/>
          <w:szCs w:val="24"/>
          <w:lang w:eastAsia="ar-SA"/>
        </w:rPr>
        <w:t>(una)</w:t>
      </w:r>
      <w:r w:rsidRPr="00E74BA0">
        <w:rPr>
          <w:rFonts w:ascii="Times New Roman" w:eastAsia="Calibri" w:hAnsi="Times New Roman" w:cs="Times New Roman"/>
          <w:kern w:val="1"/>
          <w:sz w:val="24"/>
          <w:szCs w:val="24"/>
          <w:lang w:eastAsia="ar-SA"/>
        </w:rPr>
        <w:t xml:space="preserve"> oră.</w:t>
      </w:r>
    </w:p>
    <w:p w14:paraId="60B48B41" w14:textId="2DC913A5" w:rsidR="00651E17" w:rsidRPr="00E74BA0" w:rsidRDefault="00651E17" w:rsidP="008D1394">
      <w:pPr>
        <w:spacing w:after="0" w:line="240" w:lineRule="auto"/>
        <w:jc w:val="both"/>
        <w:rPr>
          <w:rFonts w:ascii="Times New Roman" w:eastAsia="Calibri" w:hAnsi="Times New Roman" w:cs="Times New Roman"/>
          <w:i/>
          <w:iCs/>
          <w:kern w:val="1"/>
          <w:sz w:val="24"/>
          <w:szCs w:val="24"/>
          <w:lang w:eastAsia="ar-SA"/>
        </w:rPr>
      </w:pPr>
      <w:r w:rsidRPr="00E74BA0">
        <w:rPr>
          <w:rFonts w:ascii="Times New Roman" w:eastAsia="Calibri" w:hAnsi="Times New Roman" w:cs="Times New Roman"/>
          <w:b/>
          <w:bCs/>
          <w:kern w:val="1"/>
          <w:sz w:val="24"/>
          <w:szCs w:val="24"/>
          <w:lang w:eastAsia="ar-SA"/>
        </w:rPr>
        <w:t>a.4.</w:t>
      </w:r>
      <w:r w:rsidRPr="00E74BA0">
        <w:rPr>
          <w:rFonts w:ascii="Times New Roman" w:eastAsia="Calibri" w:hAnsi="Times New Roman" w:cs="Times New Roman"/>
          <w:kern w:val="1"/>
          <w:sz w:val="24"/>
          <w:szCs w:val="24"/>
          <w:lang w:eastAsia="ar-SA"/>
        </w:rPr>
        <w:t xml:space="preserve"> Zonele cu locurile de parcare cuprinse în Proiectul pilot sunt </w:t>
      </w:r>
      <w:r w:rsidR="006D39C0" w:rsidRPr="00E74BA0">
        <w:rPr>
          <w:rFonts w:ascii="Times New Roman" w:eastAsia="Calibri" w:hAnsi="Times New Roman" w:cs="Times New Roman"/>
          <w:kern w:val="1"/>
          <w:sz w:val="24"/>
          <w:szCs w:val="24"/>
          <w:lang w:eastAsia="ar-SA"/>
        </w:rPr>
        <w:t xml:space="preserve">publicate </w:t>
      </w:r>
      <w:r w:rsidR="005C454E" w:rsidRPr="00E74BA0">
        <w:rPr>
          <w:rFonts w:ascii="Times New Roman" w:eastAsia="Calibri" w:hAnsi="Times New Roman" w:cs="Times New Roman"/>
          <w:kern w:val="1"/>
          <w:sz w:val="24"/>
          <w:szCs w:val="24"/>
          <w:lang w:eastAsia="ar-SA"/>
        </w:rPr>
        <w:t xml:space="preserve">periodic </w:t>
      </w:r>
      <w:r w:rsidR="006D39C0" w:rsidRPr="00E74BA0">
        <w:rPr>
          <w:rFonts w:ascii="Times New Roman" w:eastAsia="Calibri" w:hAnsi="Times New Roman" w:cs="Times New Roman"/>
          <w:kern w:val="1"/>
          <w:sz w:val="24"/>
          <w:szCs w:val="24"/>
          <w:lang w:eastAsia="ar-SA"/>
        </w:rPr>
        <w:t>pe website-ul Administratorulu</w:t>
      </w:r>
      <w:r w:rsidR="00922100" w:rsidRPr="00E74BA0">
        <w:rPr>
          <w:rFonts w:ascii="Times New Roman" w:eastAsia="Calibri" w:hAnsi="Times New Roman" w:cs="Times New Roman"/>
          <w:kern w:val="1"/>
          <w:sz w:val="24"/>
          <w:szCs w:val="24"/>
          <w:lang w:eastAsia="ar-SA"/>
        </w:rPr>
        <w:t xml:space="preserve">i – </w:t>
      </w:r>
      <w:r w:rsidR="00000000">
        <w:fldChar w:fldCharType="begin"/>
      </w:r>
      <w:r w:rsidR="00000000">
        <w:instrText>HYPERLINK "http://www.mobilitateurbana4.ro"</w:instrText>
      </w:r>
      <w:r w:rsidR="00000000">
        <w:fldChar w:fldCharType="separate"/>
      </w:r>
      <w:r w:rsidR="00922100" w:rsidRPr="00E74BA0">
        <w:rPr>
          <w:rStyle w:val="Hyperlink"/>
          <w:rFonts w:ascii="Times New Roman" w:eastAsia="Calibri" w:hAnsi="Times New Roman" w:cs="Times New Roman"/>
          <w:color w:val="auto"/>
          <w:kern w:val="1"/>
          <w:sz w:val="24"/>
          <w:szCs w:val="24"/>
          <w:lang w:eastAsia="ar-SA"/>
        </w:rPr>
        <w:t>www.mobilitateurbana4.ro</w:t>
      </w:r>
      <w:r w:rsidR="00000000">
        <w:rPr>
          <w:rStyle w:val="Hyperlink"/>
          <w:rFonts w:ascii="Times New Roman" w:eastAsia="Calibri" w:hAnsi="Times New Roman" w:cs="Times New Roman"/>
          <w:color w:val="auto"/>
          <w:kern w:val="1"/>
          <w:sz w:val="24"/>
          <w:szCs w:val="24"/>
          <w:lang w:eastAsia="ar-SA"/>
        </w:rPr>
        <w:fldChar w:fldCharType="end"/>
      </w:r>
      <w:r w:rsidR="00922100" w:rsidRPr="00E74BA0">
        <w:rPr>
          <w:rFonts w:ascii="Times New Roman" w:eastAsia="Calibri" w:hAnsi="Times New Roman" w:cs="Times New Roman"/>
          <w:kern w:val="1"/>
          <w:sz w:val="24"/>
          <w:szCs w:val="24"/>
          <w:lang w:eastAsia="ar-SA"/>
        </w:rPr>
        <w:t xml:space="preserve"> </w:t>
      </w:r>
      <w:r w:rsidR="006D39C0" w:rsidRPr="00E74BA0">
        <w:rPr>
          <w:rFonts w:ascii="Times New Roman" w:eastAsia="Calibri" w:hAnsi="Times New Roman" w:cs="Times New Roman"/>
          <w:kern w:val="1"/>
          <w:sz w:val="24"/>
          <w:szCs w:val="24"/>
          <w:lang w:eastAsia="ar-SA"/>
        </w:rPr>
        <w:t xml:space="preserve"> </w:t>
      </w:r>
      <w:r w:rsidR="003712CA" w:rsidRPr="00E74BA0">
        <w:rPr>
          <w:rFonts w:ascii="Times New Roman" w:eastAsia="Calibri" w:hAnsi="Times New Roman" w:cs="Times New Roman"/>
          <w:kern w:val="1"/>
          <w:sz w:val="24"/>
          <w:szCs w:val="24"/>
          <w:lang w:eastAsia="ar-SA"/>
        </w:rPr>
        <w:t>și/</w:t>
      </w:r>
      <w:r w:rsidR="006D39C0" w:rsidRPr="00E74BA0">
        <w:rPr>
          <w:rFonts w:ascii="Times New Roman" w:eastAsia="Calibri" w:hAnsi="Times New Roman" w:cs="Times New Roman"/>
          <w:kern w:val="1"/>
          <w:sz w:val="24"/>
          <w:szCs w:val="24"/>
          <w:lang w:eastAsia="ar-SA"/>
        </w:rPr>
        <w:t>sau p</w:t>
      </w:r>
      <w:r w:rsidR="009C4BD9" w:rsidRPr="00E74BA0">
        <w:rPr>
          <w:rFonts w:ascii="Times New Roman" w:eastAsia="Calibri" w:hAnsi="Times New Roman" w:cs="Times New Roman"/>
          <w:kern w:val="1"/>
          <w:sz w:val="24"/>
          <w:szCs w:val="24"/>
          <w:lang w:eastAsia="ar-SA"/>
        </w:rPr>
        <w:t>e</w:t>
      </w:r>
      <w:r w:rsidR="006D39C0" w:rsidRPr="00E74BA0">
        <w:rPr>
          <w:rFonts w:ascii="Times New Roman" w:eastAsia="Calibri" w:hAnsi="Times New Roman" w:cs="Times New Roman"/>
          <w:kern w:val="1"/>
          <w:sz w:val="24"/>
          <w:szCs w:val="24"/>
          <w:lang w:eastAsia="ar-SA"/>
        </w:rPr>
        <w:t xml:space="preserve"> aplicația de mobil ”Primăria Sectorului 4” </w:t>
      </w:r>
      <w:r w:rsidRPr="00E74BA0">
        <w:rPr>
          <w:rFonts w:ascii="Times New Roman" w:eastAsia="Calibri" w:hAnsi="Times New Roman" w:cs="Times New Roman"/>
          <w:kern w:val="1"/>
          <w:sz w:val="24"/>
          <w:szCs w:val="24"/>
          <w:lang w:eastAsia="ar-SA"/>
        </w:rPr>
        <w:t xml:space="preserve">și vor fi semnalizate corespunzător prin panouri informative cu mențiunea </w:t>
      </w:r>
      <w:r w:rsidRPr="00E74BA0">
        <w:rPr>
          <w:rFonts w:ascii="Times New Roman" w:eastAsia="Calibri" w:hAnsi="Times New Roman" w:cs="Times New Roman"/>
          <w:i/>
          <w:iCs/>
          <w:kern w:val="1"/>
          <w:sz w:val="24"/>
          <w:szCs w:val="24"/>
          <w:lang w:eastAsia="ar-SA"/>
        </w:rPr>
        <w:t>„ZONA GALBENĂ”.</w:t>
      </w:r>
    </w:p>
    <w:p w14:paraId="16036368" w14:textId="77777777" w:rsidR="006319F2" w:rsidRPr="00E74BA0" w:rsidRDefault="006319F2" w:rsidP="008D1394">
      <w:pPr>
        <w:spacing w:after="0" w:line="240" w:lineRule="auto"/>
        <w:jc w:val="both"/>
        <w:rPr>
          <w:rFonts w:ascii="Times New Roman" w:eastAsia="Calibri" w:hAnsi="Times New Roman" w:cs="Times New Roman"/>
          <w:i/>
          <w:iCs/>
          <w:kern w:val="1"/>
          <w:sz w:val="24"/>
          <w:szCs w:val="24"/>
          <w:lang w:eastAsia="ar-SA"/>
        </w:rPr>
      </w:pPr>
    </w:p>
    <w:p w14:paraId="094F1A94" w14:textId="77777777" w:rsidR="00651E17" w:rsidRPr="00B049D2" w:rsidRDefault="00651E17" w:rsidP="008D1394">
      <w:pPr>
        <w:spacing w:after="0" w:line="240" w:lineRule="auto"/>
        <w:jc w:val="both"/>
        <w:rPr>
          <w:rFonts w:ascii="Times New Roman" w:eastAsia="Calibri" w:hAnsi="Times New Roman" w:cs="Times New Roman"/>
          <w:color w:val="000000" w:themeColor="text1"/>
          <w:kern w:val="1"/>
          <w:sz w:val="24"/>
          <w:szCs w:val="24"/>
          <w:lang w:eastAsia="ar-SA"/>
        </w:rPr>
      </w:pPr>
      <w:r w:rsidRPr="00B049D2">
        <w:rPr>
          <w:rFonts w:ascii="Times New Roman" w:eastAsia="Calibri" w:hAnsi="Times New Roman" w:cs="Times New Roman"/>
          <w:b/>
          <w:bCs/>
          <w:color w:val="000000" w:themeColor="text1"/>
          <w:kern w:val="1"/>
          <w:sz w:val="24"/>
          <w:szCs w:val="24"/>
          <w:lang w:eastAsia="ar-SA"/>
        </w:rPr>
        <w:t>b)</w:t>
      </w:r>
      <w:r w:rsidRPr="00B049D2">
        <w:rPr>
          <w:rFonts w:ascii="Times New Roman" w:eastAsia="Calibri" w:hAnsi="Times New Roman" w:cs="Times New Roman"/>
          <w:color w:val="000000" w:themeColor="text1"/>
          <w:kern w:val="1"/>
          <w:sz w:val="24"/>
          <w:szCs w:val="24"/>
          <w:lang w:eastAsia="ar-SA"/>
        </w:rPr>
        <w:t xml:space="preserve"> </w:t>
      </w:r>
      <w:r w:rsidRPr="00B049D2">
        <w:rPr>
          <w:rFonts w:ascii="Times New Roman" w:eastAsia="Calibri" w:hAnsi="Times New Roman" w:cs="Times New Roman"/>
          <w:i/>
          <w:iCs/>
          <w:color w:val="000000" w:themeColor="text1"/>
          <w:kern w:val="1"/>
          <w:sz w:val="24"/>
          <w:szCs w:val="24"/>
          <w:lang w:eastAsia="ar-SA"/>
        </w:rPr>
        <w:t xml:space="preserve">Abonamente </w:t>
      </w:r>
      <w:r w:rsidRPr="00B049D2">
        <w:rPr>
          <w:rFonts w:ascii="Times New Roman" w:eastAsia="Calibri" w:hAnsi="Times New Roman" w:cs="Times New Roman"/>
          <w:color w:val="000000" w:themeColor="text1"/>
          <w:kern w:val="1"/>
          <w:sz w:val="24"/>
          <w:szCs w:val="24"/>
          <w:lang w:eastAsia="ar-SA"/>
        </w:rPr>
        <w:t>:</w:t>
      </w:r>
    </w:p>
    <w:p w14:paraId="3ABB4AB3" w14:textId="1534A193"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b.1.</w:t>
      </w:r>
      <w:r w:rsidRPr="00E74BA0">
        <w:rPr>
          <w:rFonts w:ascii="Times New Roman" w:eastAsia="Calibri" w:hAnsi="Times New Roman" w:cs="Times New Roman"/>
          <w:kern w:val="1"/>
          <w:sz w:val="24"/>
          <w:szCs w:val="24"/>
          <w:lang w:eastAsia="ar-SA"/>
        </w:rPr>
        <w:t xml:space="preserve"> Abonamentul lunar este de 60</w:t>
      </w:r>
      <w:r w:rsidR="00C17DA2" w:rsidRPr="00E74BA0">
        <w:rPr>
          <w:rFonts w:ascii="Times New Roman" w:eastAsia="Calibri" w:hAnsi="Times New Roman" w:cs="Times New Roman"/>
          <w:kern w:val="1"/>
          <w:sz w:val="24"/>
          <w:szCs w:val="24"/>
          <w:lang w:eastAsia="ar-SA"/>
        </w:rPr>
        <w:t>(șaizeci)</w:t>
      </w:r>
      <w:r w:rsidRPr="00E74BA0">
        <w:rPr>
          <w:rFonts w:ascii="Times New Roman" w:eastAsia="Calibri" w:hAnsi="Times New Roman" w:cs="Times New Roman"/>
          <w:kern w:val="1"/>
          <w:sz w:val="24"/>
          <w:szCs w:val="24"/>
          <w:lang w:eastAsia="ar-SA"/>
        </w:rPr>
        <w:t xml:space="preserve"> lei/lună (TVA inclus), nefracționabil și permite utilizarea unui loc de parcare fără rezervarea sau nominalizarea acestuia. </w:t>
      </w:r>
    </w:p>
    <w:p w14:paraId="3E2D91F0" w14:textId="77777777"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lastRenderedPageBreak/>
        <w:t>b.2.</w:t>
      </w:r>
      <w:r w:rsidRPr="00E74BA0">
        <w:rPr>
          <w:rFonts w:ascii="Times New Roman" w:eastAsia="Calibri" w:hAnsi="Times New Roman" w:cs="Times New Roman"/>
          <w:kern w:val="1"/>
          <w:sz w:val="24"/>
          <w:szCs w:val="24"/>
          <w:lang w:eastAsia="ar-SA"/>
        </w:rPr>
        <w:t xml:space="preserve"> Abonamentul este valabil </w:t>
      </w:r>
      <w:bookmarkStart w:id="63" w:name="_Hlk81833409"/>
      <w:r w:rsidRPr="00E74BA0">
        <w:rPr>
          <w:rFonts w:ascii="Times New Roman" w:eastAsia="Calibri" w:hAnsi="Times New Roman" w:cs="Times New Roman"/>
          <w:kern w:val="1"/>
          <w:sz w:val="24"/>
          <w:szCs w:val="24"/>
          <w:lang w:eastAsia="ar-SA"/>
        </w:rPr>
        <w:t>de luni până duminică în intervalul 8.00 – 18.00, doar  în cursul lunii în care a fost achiziționat.</w:t>
      </w:r>
    </w:p>
    <w:bookmarkEnd w:id="63"/>
    <w:p w14:paraId="75448704" w14:textId="44CD05E4"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43886">
        <w:rPr>
          <w:rFonts w:ascii="Times New Roman" w:eastAsia="Calibri" w:hAnsi="Times New Roman" w:cs="Times New Roman"/>
          <w:b/>
          <w:bCs/>
          <w:kern w:val="1"/>
          <w:sz w:val="24"/>
          <w:szCs w:val="24"/>
          <w:lang w:eastAsia="ar-SA"/>
        </w:rPr>
        <w:t>b.3.</w:t>
      </w:r>
      <w:r w:rsidRPr="00E43886">
        <w:rPr>
          <w:rFonts w:ascii="Times New Roman" w:eastAsia="Calibri" w:hAnsi="Times New Roman" w:cs="Times New Roman"/>
          <w:kern w:val="1"/>
          <w:sz w:val="24"/>
          <w:szCs w:val="24"/>
          <w:lang w:eastAsia="ar-SA"/>
        </w:rPr>
        <w:t xml:space="preserve"> Achiziționarea abonamentului se face, exclusiv, prin accesarea platformei on-line disponibilă pe website-ul </w:t>
      </w:r>
      <w:bookmarkStart w:id="64" w:name="_Hlk86391472"/>
      <w:r w:rsidR="00B76C30" w:rsidRPr="00E43886">
        <w:rPr>
          <w:rFonts w:ascii="Times New Roman" w:eastAsia="Calibri" w:hAnsi="Times New Roman" w:cs="Times New Roman"/>
          <w:kern w:val="1"/>
          <w:sz w:val="24"/>
          <w:szCs w:val="24"/>
          <w:lang w:eastAsia="ar-SA"/>
        </w:rPr>
        <w:t xml:space="preserve">Administratorului – </w:t>
      </w:r>
      <w:r w:rsidR="00000000">
        <w:fldChar w:fldCharType="begin"/>
      </w:r>
      <w:r w:rsidR="00000000">
        <w:instrText>HYPERLINK "http://www.mobilitateurnaba4.ro"</w:instrText>
      </w:r>
      <w:r w:rsidR="00000000">
        <w:fldChar w:fldCharType="separate"/>
      </w:r>
      <w:r w:rsidR="00B76C30" w:rsidRPr="00E43886">
        <w:rPr>
          <w:rStyle w:val="Hyperlink"/>
          <w:rFonts w:ascii="Times New Roman" w:eastAsia="Calibri" w:hAnsi="Times New Roman" w:cs="Times New Roman"/>
          <w:color w:val="auto"/>
          <w:kern w:val="1"/>
          <w:sz w:val="24"/>
          <w:szCs w:val="24"/>
          <w:lang w:eastAsia="ar-SA"/>
        </w:rPr>
        <w:t>www.mobilitateurnaba4.ro</w:t>
      </w:r>
      <w:r w:rsidR="00000000">
        <w:rPr>
          <w:rStyle w:val="Hyperlink"/>
          <w:rFonts w:ascii="Times New Roman" w:eastAsia="Calibri" w:hAnsi="Times New Roman" w:cs="Times New Roman"/>
          <w:color w:val="auto"/>
          <w:kern w:val="1"/>
          <w:sz w:val="24"/>
          <w:szCs w:val="24"/>
          <w:lang w:eastAsia="ar-SA"/>
        </w:rPr>
        <w:fldChar w:fldCharType="end"/>
      </w:r>
      <w:r w:rsidR="00B76C30" w:rsidRPr="00E43886">
        <w:rPr>
          <w:rFonts w:ascii="Times New Roman" w:hAnsi="Times New Roman" w:cs="Times New Roman"/>
          <w:sz w:val="24"/>
          <w:szCs w:val="24"/>
        </w:rPr>
        <w:t xml:space="preserve">, </w:t>
      </w:r>
      <w:r w:rsidRPr="00E43886">
        <w:rPr>
          <w:rFonts w:ascii="Times New Roman" w:eastAsia="Calibri" w:hAnsi="Times New Roman" w:cs="Times New Roman"/>
          <w:kern w:val="1"/>
          <w:sz w:val="24"/>
          <w:szCs w:val="24"/>
          <w:lang w:eastAsia="ar-SA"/>
        </w:rPr>
        <w:t>Secțiunea „</w:t>
      </w:r>
      <w:r w:rsidRPr="00E43886">
        <w:rPr>
          <w:rFonts w:ascii="Times New Roman" w:eastAsia="Calibri" w:hAnsi="Times New Roman" w:cs="Times New Roman"/>
          <w:i/>
          <w:iCs/>
          <w:kern w:val="1"/>
          <w:sz w:val="24"/>
          <w:szCs w:val="24"/>
          <w:lang w:eastAsia="ar-SA"/>
        </w:rPr>
        <w:t>Solicitare loc de parcare</w:t>
      </w:r>
      <w:r w:rsidRPr="00E43886">
        <w:rPr>
          <w:rFonts w:ascii="Times New Roman" w:eastAsia="Calibri" w:hAnsi="Times New Roman" w:cs="Times New Roman"/>
          <w:kern w:val="1"/>
          <w:sz w:val="24"/>
          <w:szCs w:val="24"/>
          <w:lang w:eastAsia="ar-SA"/>
        </w:rPr>
        <w:t>”</w:t>
      </w:r>
      <w:bookmarkEnd w:id="64"/>
      <w:r w:rsidR="00A434A3" w:rsidRPr="00E43886">
        <w:rPr>
          <w:rFonts w:ascii="Times New Roman" w:eastAsia="Calibri" w:hAnsi="Times New Roman" w:cs="Times New Roman"/>
          <w:kern w:val="1"/>
          <w:sz w:val="24"/>
          <w:szCs w:val="24"/>
          <w:lang w:eastAsia="ar-SA"/>
        </w:rPr>
        <w:t xml:space="preserve"> și selectarea parcării</w:t>
      </w:r>
      <w:r w:rsidRPr="00E43886">
        <w:rPr>
          <w:rFonts w:ascii="Times New Roman" w:eastAsia="Calibri" w:hAnsi="Times New Roman" w:cs="Times New Roman"/>
          <w:kern w:val="1"/>
          <w:sz w:val="24"/>
          <w:szCs w:val="24"/>
          <w:lang w:eastAsia="ar-SA"/>
        </w:rPr>
        <w:t xml:space="preserve"> public</w:t>
      </w:r>
      <w:r w:rsidR="00A434A3" w:rsidRPr="00E43886">
        <w:rPr>
          <w:rFonts w:ascii="Times New Roman" w:eastAsia="Calibri" w:hAnsi="Times New Roman" w:cs="Times New Roman"/>
          <w:kern w:val="1"/>
          <w:sz w:val="24"/>
          <w:szCs w:val="24"/>
          <w:lang w:eastAsia="ar-SA"/>
        </w:rPr>
        <w:t>e</w:t>
      </w:r>
      <w:r w:rsidRPr="00E43886">
        <w:rPr>
          <w:rFonts w:ascii="Times New Roman" w:eastAsia="Calibri" w:hAnsi="Times New Roman" w:cs="Times New Roman"/>
          <w:kern w:val="1"/>
          <w:sz w:val="24"/>
          <w:szCs w:val="24"/>
          <w:lang w:eastAsia="ar-SA"/>
        </w:rPr>
        <w:t xml:space="preserve"> amenajat</w:t>
      </w:r>
      <w:r w:rsidR="00A434A3" w:rsidRPr="00E43886">
        <w:rPr>
          <w:rFonts w:ascii="Times New Roman" w:eastAsia="Calibri" w:hAnsi="Times New Roman" w:cs="Times New Roman"/>
          <w:kern w:val="1"/>
          <w:sz w:val="24"/>
          <w:szCs w:val="24"/>
          <w:lang w:eastAsia="ar-SA"/>
        </w:rPr>
        <w:t>ă</w:t>
      </w:r>
      <w:r w:rsidRPr="00E43886">
        <w:rPr>
          <w:rFonts w:ascii="Times New Roman" w:eastAsia="Calibri" w:hAnsi="Times New Roman" w:cs="Times New Roman"/>
          <w:kern w:val="1"/>
          <w:sz w:val="24"/>
          <w:szCs w:val="24"/>
          <w:lang w:eastAsia="ar-SA"/>
        </w:rPr>
        <w:t xml:space="preserve"> pe drumul public dorit</w:t>
      </w:r>
      <w:r w:rsidR="00A434A3" w:rsidRPr="00E43886">
        <w:rPr>
          <w:rFonts w:ascii="Times New Roman" w:eastAsia="Calibri" w:hAnsi="Times New Roman" w:cs="Times New Roman"/>
          <w:kern w:val="1"/>
          <w:sz w:val="24"/>
          <w:szCs w:val="24"/>
          <w:lang w:eastAsia="ar-SA"/>
        </w:rPr>
        <w:t>ă</w:t>
      </w:r>
      <w:r w:rsidRPr="00E43886">
        <w:rPr>
          <w:rFonts w:ascii="Times New Roman" w:eastAsia="Calibri" w:hAnsi="Times New Roman" w:cs="Times New Roman"/>
          <w:kern w:val="1"/>
          <w:sz w:val="24"/>
          <w:szCs w:val="24"/>
          <w:lang w:eastAsia="ar-SA"/>
        </w:rPr>
        <w:t>, iar solicitantul va urma instrucțiunile din respectiva secțiune în vederea achiziționării abonamentului.</w:t>
      </w:r>
    </w:p>
    <w:p w14:paraId="60FC94B2" w14:textId="023137AF"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(3)</w:t>
      </w:r>
      <w:r w:rsidRPr="00E74BA0">
        <w:rPr>
          <w:rFonts w:ascii="Times New Roman" w:eastAsia="Calibri" w:hAnsi="Times New Roman" w:cs="Times New Roman"/>
          <w:kern w:val="1"/>
          <w:sz w:val="24"/>
          <w:szCs w:val="24"/>
          <w:lang w:eastAsia="ar-SA"/>
        </w:rPr>
        <w:t xml:space="preserve"> De luni până duminică între orele 18.00 – 08.00 parcarea este gratuită.</w:t>
      </w:r>
    </w:p>
    <w:p w14:paraId="646A029B" w14:textId="77777777" w:rsidR="004541DC" w:rsidRPr="00E74BA0" w:rsidRDefault="004541DC" w:rsidP="008D1394">
      <w:pPr>
        <w:suppressAutoHyphens/>
        <w:spacing w:after="0" w:line="240" w:lineRule="auto"/>
        <w:rPr>
          <w:rFonts w:ascii="Times New Roman" w:eastAsia="Calibri" w:hAnsi="Times New Roman" w:cs="Times New Roman"/>
          <w:b/>
          <w:kern w:val="1"/>
          <w:sz w:val="24"/>
          <w:szCs w:val="24"/>
          <w:lang w:eastAsia="ar-SA"/>
        </w:rPr>
      </w:pPr>
    </w:p>
    <w:p w14:paraId="12435012" w14:textId="77777777" w:rsidR="00C21360" w:rsidRPr="00E74BA0" w:rsidRDefault="00C21360" w:rsidP="00EC29BD">
      <w:pPr>
        <w:suppressAutoHyphens/>
        <w:spacing w:after="0" w:line="240" w:lineRule="auto"/>
        <w:rPr>
          <w:rFonts w:ascii="Times New Roman" w:eastAsia="Calibri" w:hAnsi="Times New Roman" w:cs="Times New Roman"/>
          <w:b/>
          <w:kern w:val="1"/>
          <w:sz w:val="24"/>
          <w:szCs w:val="24"/>
          <w:lang w:eastAsia="ar-SA"/>
        </w:rPr>
      </w:pPr>
    </w:p>
    <w:p w14:paraId="36A804B5" w14:textId="7ED025B3" w:rsidR="00651E17" w:rsidRPr="00E74BA0"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E74BA0">
        <w:rPr>
          <w:rFonts w:ascii="Times New Roman" w:eastAsia="Calibri" w:hAnsi="Times New Roman" w:cs="Times New Roman"/>
          <w:b/>
          <w:kern w:val="1"/>
          <w:sz w:val="24"/>
          <w:szCs w:val="24"/>
          <w:lang w:eastAsia="ar-SA"/>
        </w:rPr>
        <w:t>Capitolul II</w:t>
      </w:r>
    </w:p>
    <w:p w14:paraId="43500C17" w14:textId="3118F3EF" w:rsidR="00E34BC9" w:rsidRPr="00E74BA0" w:rsidRDefault="003F151B" w:rsidP="008D1394">
      <w:pPr>
        <w:spacing w:after="0" w:line="240" w:lineRule="auto"/>
        <w:jc w:val="center"/>
        <w:rPr>
          <w:rFonts w:ascii="Times New Roman" w:eastAsia="Calibri" w:hAnsi="Times New Roman" w:cs="Times New Roman"/>
          <w:b/>
          <w:bCs/>
          <w:kern w:val="1"/>
          <w:sz w:val="24"/>
          <w:szCs w:val="24"/>
          <w:lang w:eastAsia="ar-SA"/>
        </w:rPr>
      </w:pPr>
      <w:r w:rsidRPr="00E74BA0">
        <w:rPr>
          <w:rFonts w:ascii="Times New Roman" w:eastAsia="Calibri" w:hAnsi="Times New Roman" w:cs="Times New Roman"/>
          <w:b/>
          <w:bCs/>
          <w:kern w:val="1"/>
          <w:sz w:val="24"/>
          <w:szCs w:val="24"/>
          <w:lang w:eastAsia="ar-SA"/>
        </w:rPr>
        <w:t>Condiții de a</w:t>
      </w:r>
      <w:r w:rsidR="00651E17" w:rsidRPr="00E74BA0">
        <w:rPr>
          <w:rFonts w:ascii="Times New Roman" w:eastAsia="Calibri" w:hAnsi="Times New Roman" w:cs="Times New Roman"/>
          <w:b/>
          <w:bCs/>
          <w:kern w:val="1"/>
          <w:sz w:val="24"/>
          <w:szCs w:val="24"/>
          <w:lang w:eastAsia="ar-SA"/>
        </w:rPr>
        <w:t>tribuire</w:t>
      </w:r>
      <w:r w:rsidRPr="00E74BA0">
        <w:rPr>
          <w:rFonts w:ascii="Times New Roman" w:eastAsia="Calibri" w:hAnsi="Times New Roman" w:cs="Times New Roman"/>
          <w:b/>
          <w:bCs/>
          <w:kern w:val="1"/>
          <w:sz w:val="24"/>
          <w:szCs w:val="24"/>
          <w:lang w:eastAsia="ar-SA"/>
        </w:rPr>
        <w:t xml:space="preserve"> </w:t>
      </w:r>
      <w:r w:rsidR="00651E17" w:rsidRPr="00E74BA0">
        <w:rPr>
          <w:rFonts w:ascii="Times New Roman" w:eastAsia="Calibri" w:hAnsi="Times New Roman" w:cs="Times New Roman"/>
          <w:b/>
          <w:bCs/>
          <w:kern w:val="1"/>
          <w:sz w:val="24"/>
          <w:szCs w:val="24"/>
          <w:lang w:eastAsia="ar-SA"/>
        </w:rPr>
        <w:t xml:space="preserve">a contractului de utilizare pe bază de abonament </w:t>
      </w:r>
    </w:p>
    <w:p w14:paraId="40E68461" w14:textId="77777777" w:rsidR="00E34BC9" w:rsidRPr="00E74BA0" w:rsidRDefault="00651E17" w:rsidP="008D1394">
      <w:pPr>
        <w:spacing w:after="0" w:line="240" w:lineRule="auto"/>
        <w:jc w:val="center"/>
        <w:rPr>
          <w:rFonts w:ascii="Times New Roman" w:eastAsia="Calibri" w:hAnsi="Times New Roman" w:cs="Times New Roman"/>
          <w:b/>
          <w:bCs/>
          <w:kern w:val="1"/>
          <w:sz w:val="24"/>
          <w:szCs w:val="24"/>
          <w:lang w:eastAsia="ar-SA"/>
        </w:rPr>
      </w:pPr>
      <w:r w:rsidRPr="00E74BA0">
        <w:rPr>
          <w:rFonts w:ascii="Times New Roman" w:eastAsia="Calibri" w:hAnsi="Times New Roman" w:cs="Times New Roman"/>
          <w:b/>
          <w:bCs/>
          <w:kern w:val="1"/>
          <w:sz w:val="24"/>
          <w:szCs w:val="24"/>
          <w:lang w:eastAsia="ar-SA"/>
        </w:rPr>
        <w:t xml:space="preserve">pentru un loc de parcare situat într-o parcare publică de pe raza </w:t>
      </w:r>
    </w:p>
    <w:p w14:paraId="66C9686C" w14:textId="3F1852DF" w:rsidR="00651E17" w:rsidRPr="00E74BA0" w:rsidRDefault="00651E17" w:rsidP="008D1394">
      <w:pPr>
        <w:spacing w:after="0" w:line="240" w:lineRule="auto"/>
        <w:jc w:val="center"/>
        <w:rPr>
          <w:rFonts w:ascii="Times New Roman" w:eastAsia="Calibri" w:hAnsi="Times New Roman" w:cs="Times New Roman"/>
          <w:b/>
          <w:bCs/>
          <w:kern w:val="1"/>
          <w:sz w:val="24"/>
          <w:szCs w:val="24"/>
          <w:lang w:eastAsia="ar-SA"/>
        </w:rPr>
      </w:pPr>
      <w:r w:rsidRPr="00E74BA0">
        <w:rPr>
          <w:rFonts w:ascii="Times New Roman" w:eastAsia="Calibri" w:hAnsi="Times New Roman" w:cs="Times New Roman"/>
          <w:b/>
          <w:bCs/>
          <w:kern w:val="1"/>
          <w:sz w:val="24"/>
          <w:szCs w:val="24"/>
          <w:lang w:eastAsia="ar-SA"/>
        </w:rPr>
        <w:t>Sectorului 4 al Municipiului București</w:t>
      </w:r>
      <w:r w:rsidR="003472A1" w:rsidRPr="00E74BA0">
        <w:rPr>
          <w:rFonts w:ascii="Times New Roman" w:eastAsia="Calibri" w:hAnsi="Times New Roman" w:cs="Times New Roman"/>
          <w:b/>
          <w:bCs/>
          <w:kern w:val="1"/>
          <w:sz w:val="24"/>
          <w:szCs w:val="24"/>
          <w:lang w:eastAsia="ar-SA"/>
        </w:rPr>
        <w:t>, altele decât cele amenajate pe drumurile publice</w:t>
      </w:r>
    </w:p>
    <w:p w14:paraId="57B7DAD0" w14:textId="77777777" w:rsidR="00651E17" w:rsidRPr="00E74BA0" w:rsidRDefault="00651E17" w:rsidP="008D1394">
      <w:pPr>
        <w:spacing w:after="0" w:line="240" w:lineRule="auto"/>
        <w:jc w:val="center"/>
        <w:rPr>
          <w:rFonts w:ascii="Times New Roman" w:eastAsia="Calibri" w:hAnsi="Times New Roman" w:cs="Times New Roman"/>
          <w:b/>
          <w:bCs/>
          <w:kern w:val="1"/>
          <w:sz w:val="24"/>
          <w:szCs w:val="24"/>
          <w:lang w:eastAsia="ar-SA"/>
        </w:rPr>
      </w:pPr>
    </w:p>
    <w:p w14:paraId="435246C3" w14:textId="00FF71CC" w:rsidR="00651E17" w:rsidRPr="00E74BA0" w:rsidRDefault="00651E17" w:rsidP="008D1394">
      <w:pPr>
        <w:spacing w:after="0" w:line="240" w:lineRule="auto"/>
        <w:jc w:val="both"/>
        <w:rPr>
          <w:rFonts w:ascii="Times New Roman" w:eastAsia="Calibri" w:hAnsi="Times New Roman" w:cs="Times New Roman"/>
          <w:i/>
          <w:iCs/>
          <w:kern w:val="1"/>
          <w:sz w:val="24"/>
          <w:szCs w:val="24"/>
          <w:lang w:eastAsia="ar-SA"/>
        </w:rPr>
      </w:pPr>
      <w:r w:rsidRPr="00E74BA0">
        <w:rPr>
          <w:rFonts w:ascii="Times New Roman" w:eastAsia="Calibri" w:hAnsi="Times New Roman" w:cs="Times New Roman"/>
          <w:b/>
          <w:bCs/>
          <w:kern w:val="1"/>
          <w:sz w:val="24"/>
          <w:szCs w:val="24"/>
          <w:lang w:eastAsia="ar-SA"/>
        </w:rPr>
        <w:t>Art.</w:t>
      </w:r>
      <w:r w:rsidR="009573EB" w:rsidRPr="00E74BA0">
        <w:rPr>
          <w:rFonts w:ascii="Times New Roman" w:eastAsia="Calibri" w:hAnsi="Times New Roman" w:cs="Times New Roman"/>
          <w:b/>
          <w:bCs/>
          <w:kern w:val="1"/>
          <w:sz w:val="24"/>
          <w:szCs w:val="24"/>
          <w:lang w:eastAsia="ar-SA"/>
        </w:rPr>
        <w:t>38</w:t>
      </w:r>
      <w:r w:rsidRPr="00E74BA0">
        <w:rPr>
          <w:rFonts w:ascii="Times New Roman" w:eastAsia="Calibri" w:hAnsi="Times New Roman" w:cs="Times New Roman"/>
          <w:b/>
          <w:bCs/>
          <w:kern w:val="1"/>
          <w:sz w:val="24"/>
          <w:szCs w:val="24"/>
          <w:lang w:eastAsia="ar-SA"/>
        </w:rPr>
        <w:t>.</w:t>
      </w:r>
      <w:r w:rsidRPr="00E74BA0">
        <w:rPr>
          <w:rFonts w:ascii="Times New Roman" w:eastAsia="Calibri" w:hAnsi="Times New Roman" w:cs="Times New Roman"/>
          <w:kern w:val="1"/>
          <w:sz w:val="24"/>
          <w:szCs w:val="24"/>
          <w:lang w:eastAsia="ar-SA"/>
        </w:rPr>
        <w:t xml:space="preserve"> Atribuirea locurilor </w:t>
      </w:r>
      <w:r w:rsidR="00FE49C2" w:rsidRPr="00E74BA0">
        <w:rPr>
          <w:rFonts w:ascii="Times New Roman" w:eastAsia="Calibri" w:hAnsi="Times New Roman" w:cs="Times New Roman"/>
          <w:kern w:val="1"/>
          <w:sz w:val="24"/>
          <w:szCs w:val="24"/>
          <w:lang w:eastAsia="ar-SA"/>
        </w:rPr>
        <w:t xml:space="preserve">de parcare </w:t>
      </w:r>
      <w:r w:rsidRPr="00E74BA0">
        <w:rPr>
          <w:rFonts w:ascii="Times New Roman" w:eastAsia="Calibri" w:hAnsi="Times New Roman" w:cs="Times New Roman"/>
          <w:kern w:val="1"/>
          <w:sz w:val="24"/>
          <w:szCs w:val="24"/>
          <w:lang w:eastAsia="ar-SA"/>
        </w:rPr>
        <w:t>pe bază de abonament în parcările publice de pe raza Sectorului 4 al Municipiului București se efectuează de către Direcția Mobilitate Urbană Sector 4 în urma solicitărilor transmise exclusiv electronic prin intermediul platformei on-line</w:t>
      </w:r>
      <w:r w:rsidR="00A434A3" w:rsidRPr="00E74BA0">
        <w:rPr>
          <w:rFonts w:ascii="Times New Roman" w:eastAsia="Calibri" w:hAnsi="Times New Roman" w:cs="Times New Roman"/>
          <w:kern w:val="1"/>
          <w:sz w:val="24"/>
          <w:szCs w:val="24"/>
          <w:lang w:eastAsia="ar-SA"/>
        </w:rPr>
        <w:t xml:space="preserve"> a Administratorului - </w:t>
      </w:r>
      <w:hyperlink r:id="rId12" w:history="1">
        <w:r w:rsidR="00A434A3" w:rsidRPr="00E74BA0">
          <w:rPr>
            <w:rStyle w:val="Hyperlink"/>
            <w:rFonts w:ascii="Times New Roman" w:eastAsia="Calibri" w:hAnsi="Times New Roman" w:cs="Times New Roman"/>
            <w:color w:val="auto"/>
            <w:kern w:val="1"/>
            <w:sz w:val="24"/>
            <w:szCs w:val="24"/>
            <w:lang w:eastAsia="ar-SA"/>
          </w:rPr>
          <w:t>www.mobilitateurbana4.ro</w:t>
        </w:r>
      </w:hyperlink>
      <w:r w:rsidRPr="00E74BA0">
        <w:rPr>
          <w:rFonts w:ascii="Times New Roman" w:eastAsia="Calibri" w:hAnsi="Times New Roman" w:cs="Times New Roman"/>
          <w:kern w:val="1"/>
          <w:sz w:val="24"/>
          <w:szCs w:val="24"/>
          <w:lang w:eastAsia="ar-SA"/>
        </w:rPr>
        <w:t>, în limita locurilor disponibile, respectând, cumulativ, următoarele condiții:</w:t>
      </w:r>
    </w:p>
    <w:p w14:paraId="46718194" w14:textId="031F9C1B"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4716EE">
        <w:rPr>
          <w:rFonts w:ascii="Times New Roman" w:eastAsia="Calibri" w:hAnsi="Times New Roman" w:cs="Times New Roman"/>
          <w:b/>
          <w:bCs/>
          <w:kern w:val="1"/>
          <w:sz w:val="24"/>
          <w:szCs w:val="24"/>
          <w:lang w:eastAsia="ar-SA"/>
        </w:rPr>
        <w:t>a)</w:t>
      </w:r>
      <w:r w:rsidRPr="004716EE">
        <w:rPr>
          <w:rFonts w:ascii="Times New Roman" w:eastAsia="Calibri" w:hAnsi="Times New Roman" w:cs="Times New Roman"/>
          <w:kern w:val="1"/>
          <w:sz w:val="24"/>
          <w:szCs w:val="24"/>
          <w:lang w:eastAsia="ar-SA"/>
        </w:rPr>
        <w:t xml:space="preserve"> se </w:t>
      </w:r>
      <w:r w:rsidR="003F0136" w:rsidRPr="004716EE">
        <w:rPr>
          <w:rFonts w:ascii="Times New Roman" w:eastAsia="Calibri" w:hAnsi="Times New Roman" w:cs="Times New Roman"/>
          <w:kern w:val="1"/>
          <w:sz w:val="24"/>
          <w:szCs w:val="24"/>
          <w:lang w:eastAsia="ar-SA"/>
        </w:rPr>
        <w:t>atribuie</w:t>
      </w:r>
      <w:r w:rsidRPr="004716EE">
        <w:rPr>
          <w:rFonts w:ascii="Times New Roman" w:eastAsia="Calibri" w:hAnsi="Times New Roman" w:cs="Times New Roman"/>
          <w:kern w:val="1"/>
          <w:sz w:val="24"/>
          <w:szCs w:val="24"/>
          <w:lang w:eastAsia="ar-SA"/>
        </w:rPr>
        <w:t xml:space="preserve"> un </w:t>
      </w:r>
      <w:r w:rsidR="00E87FA6" w:rsidRPr="004716EE">
        <w:rPr>
          <w:rFonts w:ascii="Times New Roman" w:eastAsia="Calibri" w:hAnsi="Times New Roman" w:cs="Times New Roman"/>
          <w:kern w:val="1"/>
          <w:sz w:val="24"/>
          <w:szCs w:val="24"/>
          <w:lang w:eastAsia="ar-SA"/>
        </w:rPr>
        <w:t xml:space="preserve">singur </w:t>
      </w:r>
      <w:r w:rsidRPr="004716EE">
        <w:rPr>
          <w:rFonts w:ascii="Times New Roman" w:eastAsia="Calibri" w:hAnsi="Times New Roman" w:cs="Times New Roman"/>
          <w:kern w:val="1"/>
          <w:sz w:val="24"/>
          <w:szCs w:val="24"/>
          <w:lang w:eastAsia="ar-SA"/>
        </w:rPr>
        <w:t>loc de parcare pentru fiecare adresă de domiciliu/reședință/sediu social/punct de lucru, excepție făcând situația în care gradul de utilizare/ocupare al locurilor de parcare în respectiva parcare este scăzut.</w:t>
      </w:r>
    </w:p>
    <w:p w14:paraId="0B84E356" w14:textId="6EB462BD"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B72C74">
        <w:rPr>
          <w:rFonts w:ascii="Times New Roman" w:eastAsia="Calibri" w:hAnsi="Times New Roman" w:cs="Times New Roman"/>
          <w:b/>
          <w:bCs/>
          <w:kern w:val="1"/>
          <w:sz w:val="24"/>
          <w:szCs w:val="24"/>
          <w:lang w:eastAsia="ar-SA"/>
        </w:rPr>
        <w:t>b)</w:t>
      </w:r>
      <w:r w:rsidRPr="00B72C74">
        <w:rPr>
          <w:rFonts w:ascii="Times New Roman" w:eastAsia="Calibri" w:hAnsi="Times New Roman" w:cs="Times New Roman"/>
          <w:kern w:val="1"/>
          <w:sz w:val="24"/>
          <w:szCs w:val="24"/>
          <w:lang w:eastAsia="ar-SA"/>
        </w:rPr>
        <w:t xml:space="preserve"> se </w:t>
      </w:r>
      <w:r w:rsidR="003F0136" w:rsidRPr="00B72C74">
        <w:rPr>
          <w:rFonts w:ascii="Times New Roman" w:eastAsia="Calibri" w:hAnsi="Times New Roman" w:cs="Times New Roman"/>
          <w:kern w:val="1"/>
          <w:sz w:val="24"/>
          <w:szCs w:val="24"/>
          <w:lang w:eastAsia="ar-SA"/>
        </w:rPr>
        <w:t>atribuie</w:t>
      </w:r>
      <w:r w:rsidRPr="00B72C74">
        <w:rPr>
          <w:rFonts w:ascii="Times New Roman" w:eastAsia="Calibri" w:hAnsi="Times New Roman" w:cs="Times New Roman"/>
          <w:kern w:val="1"/>
          <w:sz w:val="24"/>
          <w:szCs w:val="24"/>
          <w:lang w:eastAsia="ar-SA"/>
        </w:rPr>
        <w:t xml:space="preserve"> unei persoane fizice sau </w:t>
      </w:r>
      <w:r w:rsidR="00A434A3" w:rsidRPr="00B72C74">
        <w:rPr>
          <w:rFonts w:ascii="Times New Roman" w:eastAsia="Calibri" w:hAnsi="Times New Roman" w:cs="Times New Roman"/>
          <w:kern w:val="1"/>
          <w:sz w:val="24"/>
          <w:szCs w:val="24"/>
          <w:lang w:eastAsia="ar-SA"/>
        </w:rPr>
        <w:t xml:space="preserve">persoane juridice/P.F.A./I.I./I.F </w:t>
      </w:r>
      <w:r w:rsidRPr="00B72C74">
        <w:rPr>
          <w:rFonts w:ascii="Times New Roman" w:eastAsia="Calibri" w:hAnsi="Times New Roman" w:cs="Times New Roman"/>
          <w:kern w:val="1"/>
          <w:sz w:val="24"/>
          <w:szCs w:val="24"/>
          <w:lang w:eastAsia="ar-SA"/>
        </w:rPr>
        <w:t>care face dovada că are domiciliul/reședinț</w:t>
      </w:r>
      <w:r w:rsidR="0007422E" w:rsidRPr="00B72C74">
        <w:rPr>
          <w:rFonts w:ascii="Times New Roman" w:eastAsia="Calibri" w:hAnsi="Times New Roman" w:cs="Times New Roman"/>
          <w:kern w:val="1"/>
          <w:sz w:val="24"/>
          <w:szCs w:val="24"/>
          <w:lang w:eastAsia="ar-SA"/>
        </w:rPr>
        <w:t>a</w:t>
      </w:r>
      <w:r w:rsidRPr="00B72C74">
        <w:rPr>
          <w:rFonts w:ascii="Times New Roman" w:eastAsia="Calibri" w:hAnsi="Times New Roman" w:cs="Times New Roman"/>
          <w:kern w:val="1"/>
          <w:sz w:val="24"/>
          <w:szCs w:val="24"/>
          <w:lang w:eastAsia="ar-SA"/>
        </w:rPr>
        <w:t>/sediul social/punctul de lucru stabilit pe raza Sectorului 4 al Municipiului București;</w:t>
      </w:r>
    </w:p>
    <w:p w14:paraId="0412022F" w14:textId="06C80D71"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c)</w:t>
      </w:r>
      <w:r w:rsidRPr="00E74BA0">
        <w:rPr>
          <w:rFonts w:ascii="Times New Roman" w:eastAsia="Calibri" w:hAnsi="Times New Roman" w:cs="Times New Roman"/>
          <w:kern w:val="1"/>
          <w:sz w:val="24"/>
          <w:szCs w:val="24"/>
          <w:lang w:eastAsia="ar-SA"/>
        </w:rPr>
        <w:t xml:space="preserve"> se </w:t>
      </w:r>
      <w:r w:rsidR="003F0136"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unei persoane fizice sau </w:t>
      </w:r>
      <w:r w:rsidR="00A434A3" w:rsidRPr="00E74BA0">
        <w:rPr>
          <w:rFonts w:ascii="Times New Roman" w:eastAsia="Calibri" w:hAnsi="Times New Roman" w:cs="Times New Roman"/>
          <w:kern w:val="1"/>
          <w:sz w:val="24"/>
          <w:szCs w:val="24"/>
          <w:lang w:eastAsia="ar-SA"/>
        </w:rPr>
        <w:t>persoane juridice/P.F.A./I.I./I.F</w:t>
      </w:r>
      <w:r w:rsidRPr="00E74BA0">
        <w:rPr>
          <w:rFonts w:ascii="Times New Roman" w:eastAsia="Calibri" w:hAnsi="Times New Roman" w:cs="Times New Roman"/>
          <w:kern w:val="1"/>
          <w:sz w:val="24"/>
          <w:szCs w:val="24"/>
          <w:lang w:eastAsia="ar-SA"/>
        </w:rPr>
        <w:t xml:space="preserve"> care face dovada că are domiciliul/reședinț</w:t>
      </w:r>
      <w:r w:rsidR="00657178" w:rsidRPr="00E74BA0">
        <w:rPr>
          <w:rFonts w:ascii="Times New Roman" w:eastAsia="Calibri" w:hAnsi="Times New Roman" w:cs="Times New Roman"/>
          <w:kern w:val="1"/>
          <w:sz w:val="24"/>
          <w:szCs w:val="24"/>
          <w:lang w:eastAsia="ar-SA"/>
        </w:rPr>
        <w:t>a</w:t>
      </w:r>
      <w:r w:rsidRPr="00E74BA0">
        <w:rPr>
          <w:rFonts w:ascii="Times New Roman" w:eastAsia="Calibri" w:hAnsi="Times New Roman" w:cs="Times New Roman"/>
          <w:kern w:val="1"/>
          <w:sz w:val="24"/>
          <w:szCs w:val="24"/>
          <w:lang w:eastAsia="ar-SA"/>
        </w:rPr>
        <w:t>/sediul social/punctul de lucru în imobilul declarat în solicitarea de atribuire a unui loc de parcare într-o parcare publică;</w:t>
      </w:r>
    </w:p>
    <w:p w14:paraId="41EA716F" w14:textId="3F0F0FEA"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d)</w:t>
      </w:r>
      <w:r w:rsidRPr="00E74BA0">
        <w:rPr>
          <w:rFonts w:ascii="Times New Roman" w:eastAsia="Calibri" w:hAnsi="Times New Roman" w:cs="Times New Roman"/>
          <w:kern w:val="1"/>
          <w:sz w:val="24"/>
          <w:szCs w:val="24"/>
          <w:lang w:eastAsia="ar-SA"/>
        </w:rPr>
        <w:t xml:space="preserve"> se </w:t>
      </w:r>
      <w:r w:rsidR="003F0136"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unei persoane fizice sau </w:t>
      </w:r>
      <w:r w:rsidR="00A434A3" w:rsidRPr="00E74BA0">
        <w:rPr>
          <w:rFonts w:ascii="Times New Roman" w:eastAsia="Calibri" w:hAnsi="Times New Roman" w:cs="Times New Roman"/>
          <w:kern w:val="1"/>
          <w:sz w:val="24"/>
          <w:szCs w:val="24"/>
          <w:lang w:eastAsia="ar-SA"/>
        </w:rPr>
        <w:t>persoane juridice/P.F.A./I.I./I.F</w:t>
      </w:r>
      <w:r w:rsidRPr="00E74BA0">
        <w:rPr>
          <w:rFonts w:ascii="Times New Roman" w:eastAsia="Calibri" w:hAnsi="Times New Roman" w:cs="Times New Roman"/>
          <w:kern w:val="1"/>
          <w:sz w:val="24"/>
          <w:szCs w:val="24"/>
          <w:lang w:eastAsia="ar-SA"/>
        </w:rPr>
        <w:t xml:space="preserve"> care figurează în evidențele fiscale ale Direcției Generale de Impozite și Taxe Locale Sector 4 (</w:t>
      </w:r>
      <w:r w:rsidR="003F0136" w:rsidRPr="00E74BA0">
        <w:rPr>
          <w:rFonts w:ascii="Times New Roman" w:eastAsia="Calibri" w:hAnsi="Times New Roman" w:cs="Times New Roman"/>
          <w:kern w:val="1"/>
          <w:sz w:val="24"/>
          <w:szCs w:val="24"/>
          <w:lang w:eastAsia="ar-SA"/>
        </w:rPr>
        <w:t>are</w:t>
      </w:r>
      <w:r w:rsidRPr="00E74BA0">
        <w:rPr>
          <w:rFonts w:ascii="Times New Roman" w:eastAsia="Calibri" w:hAnsi="Times New Roman" w:cs="Times New Roman"/>
          <w:kern w:val="1"/>
          <w:sz w:val="24"/>
          <w:szCs w:val="24"/>
          <w:lang w:eastAsia="ar-SA"/>
        </w:rPr>
        <w:t xml:space="preserve"> rol fiscal deschis);</w:t>
      </w:r>
    </w:p>
    <w:p w14:paraId="5A0E772E" w14:textId="58A10C0C" w:rsidR="00651E17" w:rsidRPr="00E74BA0" w:rsidRDefault="00651E17"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e)</w:t>
      </w:r>
      <w:r w:rsidRPr="00E74BA0">
        <w:rPr>
          <w:rFonts w:ascii="Times New Roman" w:eastAsia="Calibri" w:hAnsi="Times New Roman" w:cs="Times New Roman"/>
          <w:kern w:val="1"/>
          <w:sz w:val="24"/>
          <w:szCs w:val="24"/>
          <w:lang w:eastAsia="ar-SA"/>
        </w:rPr>
        <w:t xml:space="preserve"> se </w:t>
      </w:r>
      <w:r w:rsidR="003F0136" w:rsidRPr="00E74BA0">
        <w:rPr>
          <w:rFonts w:ascii="Times New Roman" w:eastAsia="Calibri" w:hAnsi="Times New Roman" w:cs="Times New Roman"/>
          <w:kern w:val="1"/>
          <w:sz w:val="24"/>
          <w:szCs w:val="24"/>
          <w:lang w:eastAsia="ar-SA"/>
        </w:rPr>
        <w:t>atribuie</w:t>
      </w:r>
      <w:r w:rsidRPr="00E74BA0">
        <w:rPr>
          <w:rFonts w:ascii="Times New Roman" w:eastAsia="Calibri" w:hAnsi="Times New Roman" w:cs="Times New Roman"/>
          <w:kern w:val="1"/>
          <w:sz w:val="24"/>
          <w:szCs w:val="24"/>
          <w:lang w:eastAsia="ar-SA"/>
        </w:rPr>
        <w:t xml:space="preserve"> persoanelor fizice sau </w:t>
      </w:r>
      <w:r w:rsidR="00A434A3" w:rsidRPr="00E74BA0">
        <w:rPr>
          <w:rFonts w:ascii="Times New Roman" w:eastAsia="Calibri" w:hAnsi="Times New Roman" w:cs="Times New Roman"/>
          <w:kern w:val="1"/>
          <w:sz w:val="24"/>
          <w:szCs w:val="24"/>
          <w:lang w:eastAsia="ar-SA"/>
        </w:rPr>
        <w:t>persoane juridice/P.F.A./I.I./I.F</w:t>
      </w:r>
      <w:r w:rsidRPr="00E74BA0">
        <w:rPr>
          <w:rFonts w:ascii="Times New Roman" w:eastAsia="Calibri" w:hAnsi="Times New Roman" w:cs="Times New Roman"/>
          <w:kern w:val="1"/>
          <w:sz w:val="24"/>
          <w:szCs w:val="24"/>
          <w:lang w:eastAsia="ar-SA"/>
        </w:rPr>
        <w:t xml:space="preserve"> care nu figurează cu debite restante către bugetul local al Sectorului 4 al Municipiului București;</w:t>
      </w:r>
    </w:p>
    <w:p w14:paraId="23C9267E" w14:textId="0B8EAE1E" w:rsidR="000B1A50" w:rsidRPr="00E74BA0" w:rsidRDefault="000B1A50" w:rsidP="008D1394">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f)</w:t>
      </w:r>
      <w:r w:rsidRPr="00E74BA0">
        <w:rPr>
          <w:rFonts w:ascii="Times New Roman" w:eastAsia="Calibri" w:hAnsi="Times New Roman" w:cs="Times New Roman"/>
          <w:kern w:val="1"/>
          <w:sz w:val="24"/>
          <w:szCs w:val="24"/>
          <w:lang w:eastAsia="ar-SA"/>
        </w:rPr>
        <w:t xml:space="preserve">  condiția de la prezenta literă va fi considerată îndeplinită dacă solicitantul se regăsește  în una dintre situațiile de mai jos:</w:t>
      </w:r>
    </w:p>
    <w:p w14:paraId="76D670BC" w14:textId="125E20D6" w:rsidR="000B1A50" w:rsidRPr="00B4578E" w:rsidRDefault="000B1A50" w:rsidP="003D7025">
      <w:pPr>
        <w:numPr>
          <w:ilvl w:val="0"/>
          <w:numId w:val="1"/>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E74BA0">
        <w:rPr>
          <w:rFonts w:ascii="Times New Roman" w:eastAsia="Calibri" w:hAnsi="Times New Roman" w:cs="Times New Roman"/>
          <w:kern w:val="1"/>
          <w:sz w:val="24"/>
          <w:szCs w:val="24"/>
          <w:lang w:eastAsia="ar-SA"/>
        </w:rPr>
        <w:t>locul de parcare se acordă pentru un autoturism</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o </w:t>
      </w:r>
      <w:r w:rsidR="004B546D" w:rsidRPr="00B4578E">
        <w:rPr>
          <w:rFonts w:ascii="Times New Roman" w:eastAsia="Calibri" w:hAnsi="Times New Roman" w:cs="Times New Roman"/>
          <w:color w:val="000000" w:themeColor="text1"/>
          <w:kern w:val="1"/>
          <w:sz w:val="24"/>
          <w:szCs w:val="24"/>
          <w:lang w:eastAsia="ar-SA"/>
        </w:rPr>
        <w:t>motocicletă</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B546D" w:rsidRPr="00B4578E">
        <w:rPr>
          <w:rFonts w:ascii="Times New Roman" w:eastAsia="Calibri" w:hAnsi="Times New Roman" w:cs="Times New Roman"/>
          <w:color w:val="000000" w:themeColor="text1"/>
          <w:kern w:val="1"/>
          <w:sz w:val="24"/>
          <w:szCs w:val="24"/>
          <w:lang w:eastAsia="ar-SA"/>
        </w:rPr>
        <w:t>moped</w:t>
      </w:r>
      <w:r w:rsidR="00466D07"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triciclu/</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cvadriciclu</w:t>
      </w:r>
      <w:r w:rsidRPr="00B4578E">
        <w:rPr>
          <w:rFonts w:ascii="Times New Roman" w:eastAsia="Calibri" w:hAnsi="Times New Roman" w:cs="Times New Roman"/>
          <w:color w:val="000000" w:themeColor="text1"/>
          <w:kern w:val="1"/>
          <w:sz w:val="24"/>
          <w:szCs w:val="24"/>
          <w:lang w:eastAsia="ar-SA"/>
        </w:rPr>
        <w:t xml:space="preserve"> aflat în proprietate personală;</w:t>
      </w:r>
    </w:p>
    <w:p w14:paraId="1BAFC8A5" w14:textId="39527850" w:rsidR="000B1A50" w:rsidRPr="00B4578E" w:rsidRDefault="000B1A50" w:rsidP="003D7025">
      <w:pPr>
        <w:numPr>
          <w:ilvl w:val="0"/>
          <w:numId w:val="1"/>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color w:val="000000" w:themeColor="text1"/>
          <w:kern w:val="1"/>
          <w:sz w:val="24"/>
          <w:szCs w:val="24"/>
          <w:lang w:eastAsia="ar-SA"/>
        </w:rPr>
        <w:t>locul de parcare se acordă pentru un autoturism</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o </w:t>
      </w:r>
      <w:r w:rsidR="004B546D" w:rsidRPr="00B4578E">
        <w:rPr>
          <w:rFonts w:ascii="Times New Roman" w:eastAsia="Calibri" w:hAnsi="Times New Roman" w:cs="Times New Roman"/>
          <w:color w:val="000000" w:themeColor="text1"/>
          <w:kern w:val="1"/>
          <w:sz w:val="24"/>
          <w:szCs w:val="24"/>
          <w:lang w:eastAsia="ar-SA"/>
        </w:rPr>
        <w:t>motocicletă</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B546D" w:rsidRPr="00B4578E">
        <w:rPr>
          <w:rFonts w:ascii="Times New Roman" w:eastAsia="Calibri" w:hAnsi="Times New Roman" w:cs="Times New Roman"/>
          <w:color w:val="000000" w:themeColor="text1"/>
          <w:kern w:val="1"/>
          <w:sz w:val="24"/>
          <w:szCs w:val="24"/>
          <w:lang w:eastAsia="ar-SA"/>
        </w:rPr>
        <w:t>moped</w:t>
      </w:r>
      <w:r w:rsidR="00466D07"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triciclu/</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cvadriciclu</w:t>
      </w:r>
      <w:r w:rsidRPr="00B4578E">
        <w:rPr>
          <w:rFonts w:ascii="Times New Roman" w:eastAsia="Calibri" w:hAnsi="Times New Roman" w:cs="Times New Roman"/>
          <w:color w:val="000000" w:themeColor="text1"/>
          <w:kern w:val="1"/>
          <w:sz w:val="24"/>
          <w:szCs w:val="24"/>
          <w:lang w:eastAsia="ar-SA"/>
        </w:rPr>
        <w:t xml:space="preserve"> utilizat în baza unor contracte de leasing;</w:t>
      </w:r>
    </w:p>
    <w:p w14:paraId="41B12E98" w14:textId="07985822" w:rsidR="000B1A50" w:rsidRPr="00B4578E" w:rsidRDefault="000B1A50" w:rsidP="003D7025">
      <w:pPr>
        <w:numPr>
          <w:ilvl w:val="0"/>
          <w:numId w:val="1"/>
        </w:num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color w:val="000000" w:themeColor="text1"/>
          <w:kern w:val="1"/>
          <w:sz w:val="24"/>
          <w:szCs w:val="24"/>
          <w:lang w:eastAsia="ar-SA"/>
        </w:rPr>
        <w:t>locul de parcare se acordă pentru un autoturism</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o </w:t>
      </w:r>
      <w:r w:rsidR="004B546D" w:rsidRPr="00B4578E">
        <w:rPr>
          <w:rFonts w:ascii="Times New Roman" w:eastAsia="Calibri" w:hAnsi="Times New Roman" w:cs="Times New Roman"/>
          <w:color w:val="000000" w:themeColor="text1"/>
          <w:kern w:val="1"/>
          <w:sz w:val="24"/>
          <w:szCs w:val="24"/>
          <w:lang w:eastAsia="ar-SA"/>
        </w:rPr>
        <w:t>motocicletă</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B546D" w:rsidRPr="00B4578E">
        <w:rPr>
          <w:rFonts w:ascii="Times New Roman" w:eastAsia="Calibri" w:hAnsi="Times New Roman" w:cs="Times New Roman"/>
          <w:color w:val="000000" w:themeColor="text1"/>
          <w:kern w:val="1"/>
          <w:sz w:val="24"/>
          <w:szCs w:val="24"/>
          <w:lang w:eastAsia="ar-SA"/>
        </w:rPr>
        <w:t>moped</w:t>
      </w:r>
      <w:r w:rsidR="00466D07"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triciclu/</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cvadriciclu</w:t>
      </w:r>
      <w:r w:rsidRPr="00B4578E">
        <w:rPr>
          <w:rFonts w:ascii="Times New Roman" w:eastAsia="Calibri" w:hAnsi="Times New Roman" w:cs="Times New Roman"/>
          <w:color w:val="000000" w:themeColor="text1"/>
          <w:kern w:val="1"/>
          <w:sz w:val="24"/>
          <w:szCs w:val="24"/>
          <w:lang w:eastAsia="ar-SA"/>
        </w:rPr>
        <w:t xml:space="preserve"> utilizat în baza unui contract de închiriere cu titlu oneros sau gratuit;</w:t>
      </w:r>
    </w:p>
    <w:p w14:paraId="43A3293A" w14:textId="5A9BC6AF" w:rsidR="000B1A50" w:rsidRPr="00E74BA0" w:rsidRDefault="000B1A50" w:rsidP="003D7025">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B4578E">
        <w:rPr>
          <w:rFonts w:ascii="Times New Roman" w:eastAsia="Calibri" w:hAnsi="Times New Roman" w:cs="Times New Roman"/>
          <w:color w:val="000000" w:themeColor="text1"/>
          <w:kern w:val="1"/>
          <w:sz w:val="24"/>
          <w:szCs w:val="24"/>
          <w:lang w:eastAsia="ar-SA"/>
        </w:rPr>
        <w:t>locul de parcare se acordă pentru un autoturism</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o </w:t>
      </w:r>
      <w:r w:rsidR="004B546D" w:rsidRPr="00B4578E">
        <w:rPr>
          <w:rFonts w:ascii="Times New Roman" w:eastAsia="Calibri" w:hAnsi="Times New Roman" w:cs="Times New Roman"/>
          <w:color w:val="000000" w:themeColor="text1"/>
          <w:kern w:val="1"/>
          <w:sz w:val="24"/>
          <w:szCs w:val="24"/>
          <w:lang w:eastAsia="ar-SA"/>
        </w:rPr>
        <w:t>motocicletă</w:t>
      </w:r>
      <w:r w:rsidR="00152B1A"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B546D" w:rsidRPr="00B4578E">
        <w:rPr>
          <w:rFonts w:ascii="Times New Roman" w:eastAsia="Calibri" w:hAnsi="Times New Roman" w:cs="Times New Roman"/>
          <w:color w:val="000000" w:themeColor="text1"/>
          <w:kern w:val="1"/>
          <w:sz w:val="24"/>
          <w:szCs w:val="24"/>
          <w:lang w:eastAsia="ar-SA"/>
        </w:rPr>
        <w:t>moped</w:t>
      </w:r>
      <w:r w:rsidR="00466D07"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triciclu/</w:t>
      </w:r>
      <w:r w:rsidR="00566E79" w:rsidRPr="00B4578E">
        <w:rPr>
          <w:rFonts w:ascii="Times New Roman" w:eastAsia="Calibri" w:hAnsi="Times New Roman" w:cs="Times New Roman"/>
          <w:color w:val="000000" w:themeColor="text1"/>
          <w:kern w:val="1"/>
          <w:sz w:val="24"/>
          <w:szCs w:val="24"/>
          <w:lang w:eastAsia="ar-SA"/>
        </w:rPr>
        <w:t xml:space="preserve">un </w:t>
      </w:r>
      <w:r w:rsidR="00466D07" w:rsidRPr="00B4578E">
        <w:rPr>
          <w:rFonts w:ascii="Times New Roman" w:eastAsia="Calibri" w:hAnsi="Times New Roman" w:cs="Times New Roman"/>
          <w:color w:val="000000" w:themeColor="text1"/>
          <w:kern w:val="1"/>
          <w:sz w:val="24"/>
          <w:szCs w:val="24"/>
          <w:lang w:eastAsia="ar-SA"/>
        </w:rPr>
        <w:t>cvadriciclu</w:t>
      </w:r>
      <w:r w:rsidRPr="00B4578E">
        <w:rPr>
          <w:rFonts w:ascii="Times New Roman" w:eastAsia="Calibri" w:hAnsi="Times New Roman" w:cs="Times New Roman"/>
          <w:color w:val="000000" w:themeColor="text1"/>
          <w:kern w:val="1"/>
          <w:sz w:val="24"/>
          <w:szCs w:val="24"/>
          <w:lang w:eastAsia="ar-SA"/>
        </w:rPr>
        <w:t xml:space="preserve"> dat spre folosință, în baza unei adeverințe (în cazul unui autoturism folosit </w:t>
      </w:r>
      <w:r w:rsidRPr="00E74BA0">
        <w:rPr>
          <w:rFonts w:ascii="Times New Roman" w:eastAsia="Calibri" w:hAnsi="Times New Roman" w:cs="Times New Roman"/>
          <w:kern w:val="1"/>
          <w:sz w:val="24"/>
          <w:szCs w:val="24"/>
          <w:lang w:eastAsia="ar-SA"/>
        </w:rPr>
        <w:t>în interes de serviciu de la o instituție publică și persoană juridică/P.F.A./I.I./I.F.) ;</w:t>
      </w:r>
    </w:p>
    <w:p w14:paraId="23EAC434" w14:textId="4302A0F3" w:rsidR="00D86A02" w:rsidRPr="00B4578E" w:rsidRDefault="00D86A02" w:rsidP="00D86A02">
      <w:pPr>
        <w:spacing w:after="0"/>
        <w:jc w:val="both"/>
        <w:rPr>
          <w:rFonts w:ascii="Times New Roman" w:eastAsia="Calibri" w:hAnsi="Times New Roman" w:cs="Times New Roman"/>
          <w:color w:val="000000" w:themeColor="text1"/>
          <w:kern w:val="1"/>
          <w:sz w:val="24"/>
          <w:szCs w:val="24"/>
          <w:lang w:eastAsia="ar-SA"/>
        </w:rPr>
      </w:pPr>
      <w:r w:rsidRPr="00D86A02">
        <w:rPr>
          <w:rFonts w:ascii="Times New Roman" w:eastAsia="Calibri" w:hAnsi="Times New Roman" w:cs="Times New Roman"/>
          <w:b/>
          <w:bCs/>
          <w:kern w:val="1"/>
          <w:sz w:val="24"/>
          <w:szCs w:val="24"/>
          <w:lang w:eastAsia="ar-SA"/>
        </w:rPr>
        <w:t>g)</w:t>
      </w:r>
      <w:r w:rsidRPr="00D86A02">
        <w:rPr>
          <w:rFonts w:ascii="Times New Roman" w:eastAsia="Calibri" w:hAnsi="Times New Roman" w:cs="Times New Roman"/>
          <w:kern w:val="1"/>
          <w:sz w:val="24"/>
          <w:szCs w:val="24"/>
          <w:lang w:eastAsia="ar-SA"/>
        </w:rPr>
        <w:t xml:space="preserve"> autovehiculul</w:t>
      </w:r>
      <w:r w:rsidRPr="00B4578E">
        <w:rPr>
          <w:rFonts w:ascii="Times New Roman" w:eastAsia="Calibri" w:hAnsi="Times New Roman" w:cs="Times New Roman"/>
          <w:color w:val="000000" w:themeColor="text1"/>
          <w:kern w:val="1"/>
          <w:sz w:val="24"/>
          <w:szCs w:val="24"/>
          <w:lang w:eastAsia="ar-SA"/>
        </w:rPr>
        <w:t xml:space="preserve">/vehiculul </w:t>
      </w:r>
      <w:r w:rsidRPr="00D86A02">
        <w:rPr>
          <w:rFonts w:ascii="Times New Roman" w:eastAsia="Calibri" w:hAnsi="Times New Roman" w:cs="Times New Roman"/>
          <w:kern w:val="1"/>
          <w:sz w:val="24"/>
          <w:szCs w:val="24"/>
          <w:lang w:eastAsia="ar-SA"/>
        </w:rPr>
        <w:t>care figurează pe contractul de utilizare pe bază de abonament trebuie să aibă inspecția tehnică periodică valabilă (copie talon cu viza I.T.P. valabilă</w:t>
      </w:r>
      <w:bookmarkStart w:id="65" w:name="_Hlk121300100"/>
      <w:r w:rsidRPr="00B4578E">
        <w:rPr>
          <w:rFonts w:ascii="Times New Roman" w:eastAsia="Calibri" w:hAnsi="Times New Roman" w:cs="Times New Roman"/>
          <w:color w:val="000000" w:themeColor="text1"/>
          <w:kern w:val="1"/>
          <w:sz w:val="24"/>
          <w:szCs w:val="24"/>
          <w:lang w:eastAsia="ar-SA"/>
        </w:rPr>
        <w:t>)</w:t>
      </w:r>
      <w:r w:rsidR="00566E79" w:rsidRPr="00B4578E">
        <w:rPr>
          <w:rFonts w:ascii="Times New Roman" w:eastAsia="Calibri" w:hAnsi="Times New Roman" w:cs="Times New Roman"/>
          <w:color w:val="000000" w:themeColor="text1"/>
          <w:kern w:val="1"/>
          <w:sz w:val="24"/>
          <w:szCs w:val="24"/>
          <w:lang w:eastAsia="ar-SA"/>
        </w:rPr>
        <w:t>, dacă dispozițiile legale prevăd efectuarea unei astfel de inspecții</w:t>
      </w:r>
      <w:bookmarkEnd w:id="65"/>
      <w:r w:rsidRPr="00B4578E">
        <w:rPr>
          <w:rFonts w:ascii="Times New Roman" w:eastAsia="Calibri" w:hAnsi="Times New Roman" w:cs="Times New Roman"/>
          <w:color w:val="000000" w:themeColor="text1"/>
          <w:kern w:val="1"/>
          <w:sz w:val="24"/>
          <w:szCs w:val="24"/>
          <w:lang w:eastAsia="ar-SA"/>
        </w:rPr>
        <w:t>;</w:t>
      </w:r>
    </w:p>
    <w:p w14:paraId="0CD4FB18" w14:textId="5778F6F9" w:rsidR="00651E17" w:rsidRPr="00B4578E" w:rsidRDefault="00D86A02" w:rsidP="00D86A02">
      <w:pPr>
        <w:spacing w:after="0" w:line="240" w:lineRule="auto"/>
        <w:jc w:val="both"/>
        <w:rPr>
          <w:rFonts w:ascii="Times New Roman" w:eastAsia="Calibri" w:hAnsi="Times New Roman" w:cs="Times New Roman"/>
          <w:color w:val="000000" w:themeColor="text1"/>
          <w:kern w:val="1"/>
          <w:sz w:val="24"/>
          <w:szCs w:val="24"/>
          <w:lang w:eastAsia="ar-SA"/>
        </w:rPr>
      </w:pPr>
      <w:r w:rsidRPr="00D86A02">
        <w:rPr>
          <w:rFonts w:ascii="Times New Roman" w:eastAsia="Calibri" w:hAnsi="Times New Roman" w:cs="Times New Roman"/>
          <w:b/>
          <w:bCs/>
          <w:kern w:val="1"/>
          <w:sz w:val="24"/>
          <w:szCs w:val="24"/>
          <w:lang w:eastAsia="ar-SA"/>
        </w:rPr>
        <w:t>h)</w:t>
      </w:r>
      <w:r w:rsidRPr="00D86A02">
        <w:rPr>
          <w:rFonts w:ascii="Times New Roman" w:eastAsia="Calibri" w:hAnsi="Times New Roman" w:cs="Times New Roman"/>
          <w:kern w:val="1"/>
          <w:sz w:val="24"/>
          <w:szCs w:val="24"/>
          <w:lang w:eastAsia="ar-SA"/>
        </w:rPr>
        <w:t xml:space="preserve"> autovehiculul</w:t>
      </w:r>
      <w:r w:rsidRPr="00B4578E">
        <w:rPr>
          <w:rFonts w:ascii="Times New Roman" w:eastAsia="Calibri" w:hAnsi="Times New Roman" w:cs="Times New Roman"/>
          <w:color w:val="000000" w:themeColor="text1"/>
          <w:kern w:val="1"/>
          <w:sz w:val="24"/>
          <w:szCs w:val="24"/>
          <w:lang w:eastAsia="ar-SA"/>
        </w:rPr>
        <w:t xml:space="preserve">/vehiculul </w:t>
      </w:r>
      <w:r w:rsidRPr="00D86A02">
        <w:rPr>
          <w:rFonts w:ascii="Times New Roman" w:eastAsia="Calibri" w:hAnsi="Times New Roman" w:cs="Times New Roman"/>
          <w:kern w:val="1"/>
          <w:sz w:val="24"/>
          <w:szCs w:val="24"/>
          <w:lang w:eastAsia="ar-SA"/>
        </w:rPr>
        <w:t>care figurează pe contractul de utilizare pe bază de abonament trebuie să aibă asigurarea obligatorie de Răspundere Civilă Auto (R.C.A.) valabilă</w:t>
      </w:r>
      <w:r w:rsidR="00566E79" w:rsidRPr="00B4578E">
        <w:rPr>
          <w:rFonts w:ascii="Times New Roman" w:eastAsia="Calibri" w:hAnsi="Times New Roman" w:cs="Times New Roman"/>
          <w:color w:val="000000" w:themeColor="text1"/>
          <w:kern w:val="1"/>
          <w:sz w:val="24"/>
          <w:szCs w:val="24"/>
          <w:lang w:eastAsia="ar-SA"/>
        </w:rPr>
        <w:t>, dacă dispozițiile legale prevăd efectuarea unei astfel de inspecții</w:t>
      </w:r>
      <w:r w:rsidR="00651E17" w:rsidRPr="00B4578E">
        <w:rPr>
          <w:rFonts w:ascii="Times New Roman" w:eastAsia="Calibri" w:hAnsi="Times New Roman" w:cs="Times New Roman"/>
          <w:color w:val="000000" w:themeColor="text1"/>
          <w:kern w:val="1"/>
          <w:sz w:val="24"/>
          <w:szCs w:val="24"/>
          <w:lang w:eastAsia="ar-SA"/>
        </w:rPr>
        <w:t>;</w:t>
      </w:r>
    </w:p>
    <w:p w14:paraId="61B188D4" w14:textId="4BF585DB" w:rsidR="00651E17" w:rsidRPr="00E74BA0" w:rsidRDefault="000B1A50" w:rsidP="008D1394">
      <w:pPr>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lastRenderedPageBreak/>
        <w:t>i</w:t>
      </w:r>
      <w:r w:rsidR="00651E17" w:rsidRPr="00E74BA0">
        <w:rPr>
          <w:rFonts w:ascii="Times New Roman" w:eastAsia="Calibri" w:hAnsi="Times New Roman" w:cs="Times New Roman"/>
          <w:b/>
          <w:bCs/>
          <w:kern w:val="1"/>
          <w:sz w:val="24"/>
          <w:szCs w:val="24"/>
          <w:lang w:eastAsia="ar-SA"/>
        </w:rPr>
        <w:t>)</w:t>
      </w:r>
      <w:r w:rsidR="00651E17" w:rsidRPr="00E74BA0">
        <w:rPr>
          <w:rFonts w:ascii="Times New Roman" w:eastAsia="Calibri" w:hAnsi="Times New Roman" w:cs="Times New Roman"/>
          <w:kern w:val="1"/>
          <w:sz w:val="24"/>
          <w:szCs w:val="24"/>
          <w:lang w:eastAsia="ar-SA"/>
        </w:rPr>
        <w:t xml:space="preserve"> se </w:t>
      </w:r>
      <w:r w:rsidR="00F26690" w:rsidRPr="00E74BA0">
        <w:rPr>
          <w:rFonts w:ascii="Times New Roman" w:eastAsia="Calibri" w:hAnsi="Times New Roman" w:cs="Times New Roman"/>
          <w:kern w:val="1"/>
          <w:sz w:val="24"/>
          <w:szCs w:val="24"/>
          <w:lang w:eastAsia="ar-SA"/>
        </w:rPr>
        <w:t>atribuie</w:t>
      </w:r>
      <w:r w:rsidR="00651E17" w:rsidRPr="00E74BA0">
        <w:rPr>
          <w:rFonts w:ascii="Times New Roman" w:eastAsia="Calibri" w:hAnsi="Times New Roman" w:cs="Times New Roman"/>
          <w:kern w:val="1"/>
          <w:sz w:val="24"/>
          <w:szCs w:val="24"/>
          <w:lang w:eastAsia="ar-SA"/>
        </w:rPr>
        <w:t xml:space="preserve"> un loc de parcare într-o parcare publică unui cetățean străin sau cu dublă cetățenie, care are autovehiculul înmatriculat în România, doar dacă deține în proprietate un imobil în Sectorul 4 și are reședința în respectivul imobil, doar pentru perioada de valabilitate a vizei de reședință;</w:t>
      </w:r>
    </w:p>
    <w:p w14:paraId="5C7F793B" w14:textId="55EE3678" w:rsidR="00651E17" w:rsidRDefault="000B1A50" w:rsidP="006E1F65">
      <w:pPr>
        <w:suppressAutoHyphens/>
        <w:spacing w:after="0" w:line="240" w:lineRule="auto"/>
        <w:jc w:val="both"/>
        <w:rPr>
          <w:rFonts w:ascii="Times New Roman" w:eastAsia="Calibri" w:hAnsi="Times New Roman" w:cs="Times New Roman"/>
          <w:kern w:val="1"/>
          <w:sz w:val="24"/>
          <w:szCs w:val="24"/>
          <w:lang w:eastAsia="ar-SA"/>
        </w:rPr>
      </w:pPr>
      <w:r w:rsidRPr="00E74BA0">
        <w:rPr>
          <w:rFonts w:ascii="Times New Roman" w:eastAsia="Calibri" w:hAnsi="Times New Roman" w:cs="Times New Roman"/>
          <w:b/>
          <w:bCs/>
          <w:kern w:val="1"/>
          <w:sz w:val="24"/>
          <w:szCs w:val="24"/>
          <w:lang w:eastAsia="ar-SA"/>
        </w:rPr>
        <w:t>j</w:t>
      </w:r>
      <w:r w:rsidR="00651E17" w:rsidRPr="00E74BA0">
        <w:rPr>
          <w:rFonts w:ascii="Times New Roman" w:eastAsia="Calibri" w:hAnsi="Times New Roman" w:cs="Times New Roman"/>
          <w:b/>
          <w:bCs/>
          <w:kern w:val="1"/>
          <w:sz w:val="24"/>
          <w:szCs w:val="24"/>
          <w:lang w:eastAsia="ar-SA"/>
        </w:rPr>
        <w:t>)</w:t>
      </w:r>
      <w:r w:rsidR="00651E17" w:rsidRPr="00E74BA0">
        <w:rPr>
          <w:rFonts w:ascii="Times New Roman" w:eastAsia="Calibri" w:hAnsi="Times New Roman" w:cs="Times New Roman"/>
          <w:kern w:val="1"/>
          <w:sz w:val="24"/>
          <w:szCs w:val="24"/>
          <w:lang w:eastAsia="ar-SA"/>
        </w:rPr>
        <w:t xml:space="preserve"> </w:t>
      </w:r>
      <w:bookmarkStart w:id="66" w:name="_Hlk86847796"/>
      <w:r w:rsidR="00651E17" w:rsidRPr="00E74BA0">
        <w:rPr>
          <w:rFonts w:ascii="Times New Roman" w:eastAsia="Calibri" w:hAnsi="Times New Roman" w:cs="Times New Roman"/>
          <w:kern w:val="1"/>
          <w:sz w:val="24"/>
          <w:szCs w:val="24"/>
          <w:lang w:eastAsia="ar-SA"/>
        </w:rPr>
        <w:t>se pot atribui</w:t>
      </w:r>
      <w:r w:rsidR="00766AA2">
        <w:rPr>
          <w:rFonts w:ascii="Times New Roman" w:eastAsia="Calibri" w:hAnsi="Times New Roman" w:cs="Times New Roman"/>
          <w:kern w:val="1"/>
          <w:sz w:val="24"/>
          <w:szCs w:val="24"/>
          <w:lang w:eastAsia="ar-SA"/>
        </w:rPr>
        <w:t>,</w:t>
      </w:r>
      <w:r w:rsidR="00651E17" w:rsidRPr="00E74BA0">
        <w:rPr>
          <w:rFonts w:ascii="Times New Roman" w:eastAsia="Calibri" w:hAnsi="Times New Roman" w:cs="Times New Roman"/>
          <w:kern w:val="1"/>
          <w:sz w:val="24"/>
          <w:szCs w:val="24"/>
          <w:lang w:eastAsia="ar-SA"/>
        </w:rPr>
        <w:t xml:space="preserve"> fie prin platforma on-line</w:t>
      </w:r>
      <w:r w:rsidR="00A434A3" w:rsidRPr="00E74BA0">
        <w:rPr>
          <w:rFonts w:ascii="Times New Roman" w:eastAsia="Calibri" w:hAnsi="Times New Roman" w:cs="Times New Roman"/>
          <w:kern w:val="1"/>
          <w:sz w:val="24"/>
          <w:szCs w:val="24"/>
          <w:lang w:eastAsia="ar-SA"/>
        </w:rPr>
        <w:t xml:space="preserve"> a Administratorului</w:t>
      </w:r>
      <w:r w:rsidR="00651E17" w:rsidRPr="00E74BA0">
        <w:rPr>
          <w:rFonts w:ascii="Times New Roman" w:eastAsia="Calibri" w:hAnsi="Times New Roman" w:cs="Times New Roman"/>
          <w:kern w:val="1"/>
          <w:sz w:val="24"/>
          <w:szCs w:val="24"/>
          <w:lang w:eastAsia="ar-SA"/>
        </w:rPr>
        <w:t>, fie direct de către Direcția Mobilitate Urbană Sector 4, locuri de parcare pentru instituțiile publice, piețele Sectorului 4 și societățile comerciale, în limita locurilor disponibile</w:t>
      </w:r>
      <w:bookmarkEnd w:id="66"/>
      <w:r w:rsidR="006E1F65" w:rsidRPr="00E74BA0">
        <w:rPr>
          <w:rFonts w:ascii="Times New Roman" w:eastAsia="Calibri" w:hAnsi="Times New Roman" w:cs="Times New Roman"/>
          <w:kern w:val="1"/>
          <w:sz w:val="24"/>
          <w:szCs w:val="24"/>
          <w:lang w:eastAsia="ar-SA"/>
        </w:rPr>
        <w:t>;</w:t>
      </w:r>
      <w:r w:rsidR="003148A6" w:rsidRPr="00E74BA0">
        <w:rPr>
          <w:rFonts w:ascii="Times New Roman" w:eastAsia="Calibri" w:hAnsi="Times New Roman" w:cs="Times New Roman"/>
          <w:kern w:val="1"/>
          <w:sz w:val="24"/>
          <w:szCs w:val="24"/>
          <w:lang w:eastAsia="ar-SA"/>
        </w:rPr>
        <w:t xml:space="preserve"> </w:t>
      </w:r>
      <w:r w:rsidR="006E1F65" w:rsidRPr="00E74BA0">
        <w:rPr>
          <w:rFonts w:ascii="Times New Roman" w:eastAsia="Calibri" w:hAnsi="Times New Roman" w:cs="Times New Roman"/>
          <w:kern w:val="1"/>
          <w:sz w:val="24"/>
          <w:szCs w:val="24"/>
          <w:lang w:eastAsia="ar-SA"/>
        </w:rPr>
        <w:t>instituțiile publice pot beneficia de alocarea unor locuri în parcările publice, în mod gratuit, în limita locurilor disponibile, pentru desfășurarea unor activități specifice obiectului acestora de activitate.</w:t>
      </w:r>
    </w:p>
    <w:p w14:paraId="2EAC760F" w14:textId="77777777" w:rsidR="005D611D" w:rsidRPr="00E74BA0" w:rsidRDefault="005D611D" w:rsidP="006E1F65">
      <w:pPr>
        <w:suppressAutoHyphens/>
        <w:spacing w:after="0" w:line="240" w:lineRule="auto"/>
        <w:jc w:val="both"/>
        <w:rPr>
          <w:rFonts w:ascii="Times New Roman" w:eastAsia="Calibri" w:hAnsi="Times New Roman" w:cs="Times New Roman"/>
          <w:kern w:val="1"/>
          <w:sz w:val="24"/>
          <w:szCs w:val="24"/>
          <w:lang w:eastAsia="ar-SA"/>
        </w:rPr>
      </w:pPr>
    </w:p>
    <w:p w14:paraId="2939D679" w14:textId="4945783E" w:rsidR="005D611D" w:rsidRPr="00B4578E" w:rsidRDefault="005D611D" w:rsidP="005D611D">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kern w:val="1"/>
          <w:sz w:val="24"/>
          <w:szCs w:val="24"/>
          <w:lang w:eastAsia="ar-SA"/>
        </w:rPr>
        <w:t>Art.38</w:t>
      </w:r>
      <w:r w:rsidRPr="00B4578E">
        <w:rPr>
          <w:rFonts w:ascii="Times New Roman" w:eastAsia="Calibri" w:hAnsi="Times New Roman" w:cs="Times New Roman"/>
          <w:b/>
          <w:bCs/>
          <w:kern w:val="1"/>
          <w:sz w:val="24"/>
          <w:szCs w:val="24"/>
          <w:vertAlign w:val="superscript"/>
          <w:lang w:eastAsia="ar-SA"/>
        </w:rPr>
        <w:t>1</w:t>
      </w:r>
      <w:r w:rsidRPr="00B4578E">
        <w:rPr>
          <w:rFonts w:ascii="Times New Roman" w:eastAsia="Calibri" w:hAnsi="Times New Roman" w:cs="Times New Roman"/>
          <w:b/>
          <w:bCs/>
          <w:kern w:val="1"/>
          <w:sz w:val="24"/>
          <w:szCs w:val="24"/>
          <w:lang w:eastAsia="ar-SA"/>
        </w:rPr>
        <w:t>.</w:t>
      </w:r>
      <w:r w:rsidRPr="00B4578E">
        <w:rPr>
          <w:rFonts w:ascii="Times New Roman" w:eastAsia="Calibri" w:hAnsi="Times New Roman" w:cs="Times New Roman"/>
          <w:color w:val="000000" w:themeColor="text1"/>
          <w:kern w:val="1"/>
          <w:sz w:val="24"/>
          <w:szCs w:val="24"/>
          <w:lang w:eastAsia="ar-SA"/>
        </w:rPr>
        <w:t>Pentru o eficientă utilizare a domeniului public și privat al Municipiului București, aflat pe raza Sectorului 4, cu destinația de parcări publice, prin excepție de la art. 38 lit. a) se pot atribui mai multe locuri de parcare pe bază de abonament pentru o adresă de domiciliu/reședință (în cazul persoanelor fizice) sau sediu/punct de lucru (în cazul persoanelor juridice/P.F.A./I.I./I.F.)   cu condiția ca utilizatorul să achite pentru fiecare loc atribuit</w:t>
      </w:r>
      <w:r w:rsidR="00357564" w:rsidRPr="00B4578E">
        <w:rPr>
          <w:rFonts w:ascii="Times New Roman" w:eastAsia="Calibri" w:hAnsi="Times New Roman" w:cs="Times New Roman"/>
          <w:color w:val="000000" w:themeColor="text1"/>
          <w:kern w:val="1"/>
          <w:sz w:val="24"/>
          <w:szCs w:val="24"/>
          <w:lang w:eastAsia="ar-SA"/>
        </w:rPr>
        <w:t xml:space="preserve"> intr-o parcare de reședință</w:t>
      </w:r>
      <w:r w:rsidRPr="00B4578E">
        <w:rPr>
          <w:rFonts w:ascii="Times New Roman" w:eastAsia="Calibri" w:hAnsi="Times New Roman" w:cs="Times New Roman"/>
          <w:color w:val="000000" w:themeColor="text1"/>
          <w:kern w:val="1"/>
          <w:sz w:val="24"/>
          <w:szCs w:val="24"/>
          <w:lang w:eastAsia="ar-SA"/>
        </w:rPr>
        <w:t xml:space="preserve">, pe lângă </w:t>
      </w:r>
      <w:r w:rsidR="00357564" w:rsidRPr="00B4578E">
        <w:rPr>
          <w:rFonts w:ascii="Times New Roman" w:eastAsia="Calibri" w:hAnsi="Times New Roman" w:cs="Times New Roman"/>
          <w:color w:val="000000" w:themeColor="text1"/>
          <w:kern w:val="1"/>
          <w:sz w:val="24"/>
          <w:szCs w:val="24"/>
          <w:lang w:eastAsia="ar-SA"/>
        </w:rPr>
        <w:t>tariful aferent abonamentului</w:t>
      </w:r>
      <w:r w:rsidRPr="00B4578E">
        <w:rPr>
          <w:rFonts w:ascii="Times New Roman" w:eastAsia="Calibri" w:hAnsi="Times New Roman" w:cs="Times New Roman"/>
          <w:color w:val="000000" w:themeColor="text1"/>
          <w:kern w:val="1"/>
          <w:sz w:val="24"/>
          <w:szCs w:val="24"/>
          <w:lang w:eastAsia="ar-SA"/>
        </w:rPr>
        <w:t>, un tarif suplimentar.</w:t>
      </w:r>
    </w:p>
    <w:p w14:paraId="2AE59C33" w14:textId="7AC866C6" w:rsidR="005D611D" w:rsidRPr="00B4578E" w:rsidRDefault="005D611D" w:rsidP="005D611D">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 xml:space="preserve">(2) </w:t>
      </w:r>
      <w:r w:rsidRPr="00B4578E">
        <w:rPr>
          <w:rFonts w:ascii="Times New Roman" w:eastAsia="Calibri" w:hAnsi="Times New Roman" w:cs="Times New Roman"/>
          <w:color w:val="000000" w:themeColor="text1"/>
          <w:kern w:val="1"/>
          <w:sz w:val="24"/>
          <w:szCs w:val="24"/>
          <w:lang w:eastAsia="ar-SA"/>
        </w:rPr>
        <w:t xml:space="preserve">Tariful suplimentar pentru al doilea loc </w:t>
      </w:r>
      <w:r w:rsidR="00357564" w:rsidRPr="00B4578E">
        <w:rPr>
          <w:rFonts w:ascii="Times New Roman" w:eastAsia="Calibri" w:hAnsi="Times New Roman" w:cs="Times New Roman"/>
          <w:color w:val="000000" w:themeColor="text1"/>
          <w:kern w:val="1"/>
          <w:sz w:val="24"/>
          <w:szCs w:val="24"/>
          <w:lang w:eastAsia="ar-SA"/>
        </w:rPr>
        <w:t>într-o</w:t>
      </w:r>
      <w:r w:rsidRPr="00B4578E">
        <w:rPr>
          <w:rFonts w:ascii="Times New Roman" w:eastAsia="Calibri" w:hAnsi="Times New Roman" w:cs="Times New Roman"/>
          <w:color w:val="000000" w:themeColor="text1"/>
          <w:kern w:val="1"/>
          <w:sz w:val="24"/>
          <w:szCs w:val="24"/>
          <w:lang w:eastAsia="ar-SA"/>
        </w:rPr>
        <w:t xml:space="preserve"> parcare </w:t>
      </w:r>
      <w:r w:rsidR="00357564" w:rsidRPr="00B4578E">
        <w:rPr>
          <w:rFonts w:ascii="Times New Roman" w:eastAsia="Calibri" w:hAnsi="Times New Roman" w:cs="Times New Roman"/>
          <w:color w:val="000000" w:themeColor="text1"/>
          <w:kern w:val="1"/>
          <w:sz w:val="24"/>
          <w:szCs w:val="24"/>
          <w:lang w:eastAsia="ar-SA"/>
        </w:rPr>
        <w:t>publică</w:t>
      </w:r>
      <w:r w:rsidRPr="00B4578E">
        <w:rPr>
          <w:rFonts w:ascii="Times New Roman" w:eastAsia="Calibri" w:hAnsi="Times New Roman" w:cs="Times New Roman"/>
          <w:color w:val="000000" w:themeColor="text1"/>
          <w:kern w:val="1"/>
          <w:sz w:val="24"/>
          <w:szCs w:val="24"/>
          <w:lang w:eastAsia="ar-SA"/>
        </w:rPr>
        <w:t xml:space="preserve"> este de 500(cincisute) lei la care se adaugă TVA, conform legii.</w:t>
      </w:r>
    </w:p>
    <w:p w14:paraId="45A62BDD" w14:textId="77777777" w:rsidR="005D611D" w:rsidRPr="00B4578E" w:rsidRDefault="005D611D" w:rsidP="005D611D">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 xml:space="preserve">(3) </w:t>
      </w:r>
      <w:r w:rsidRPr="00B4578E">
        <w:rPr>
          <w:rFonts w:ascii="Times New Roman" w:eastAsia="Calibri" w:hAnsi="Times New Roman" w:cs="Times New Roman"/>
          <w:color w:val="000000" w:themeColor="text1"/>
          <w:kern w:val="1"/>
          <w:sz w:val="24"/>
          <w:szCs w:val="24"/>
          <w:lang w:eastAsia="ar-SA"/>
        </w:rPr>
        <w:t>Tariful suplimentar pentru următoarele locuri de parcare va fi calculat după următoarea formulă: Ts = 500 lei x (nr. de locuri de parcare închiriate – 1) + TVA;</w:t>
      </w:r>
    </w:p>
    <w:p w14:paraId="487F5618" w14:textId="5A9AF8AC" w:rsidR="009D7B1B" w:rsidRPr="00B4578E" w:rsidRDefault="009D7B1B" w:rsidP="009D7B1B">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B4578E">
        <w:rPr>
          <w:rFonts w:ascii="Times New Roman" w:eastAsia="Calibri" w:hAnsi="Times New Roman" w:cs="Times New Roman"/>
          <w:b/>
          <w:bCs/>
          <w:color w:val="000000" w:themeColor="text1"/>
          <w:kern w:val="1"/>
          <w:sz w:val="24"/>
          <w:szCs w:val="24"/>
          <w:lang w:eastAsia="ar-SA"/>
        </w:rPr>
        <w:t>4)</w:t>
      </w:r>
      <w:r w:rsidRPr="00B4578E">
        <w:rPr>
          <w:rFonts w:ascii="Times New Roman" w:eastAsia="Calibri" w:hAnsi="Times New Roman" w:cs="Times New Roman"/>
          <w:color w:val="000000" w:themeColor="text1"/>
          <w:kern w:val="1"/>
          <w:sz w:val="24"/>
          <w:szCs w:val="24"/>
          <w:lang w:eastAsia="ar-SA"/>
        </w:rPr>
        <w:t xml:space="preserve"> În acest sens, Administratorul va ține o evidență separată a solicitărilor pentru atribuirea celui de-al doilea sau a mai multor locuri de parcare.</w:t>
      </w:r>
    </w:p>
    <w:p w14:paraId="6123FC71" w14:textId="77777777" w:rsidR="00C21360" w:rsidRDefault="00C21360" w:rsidP="0011428E">
      <w:pPr>
        <w:suppressAutoHyphens/>
        <w:spacing w:after="0" w:line="240" w:lineRule="auto"/>
        <w:rPr>
          <w:rFonts w:ascii="Times New Roman" w:eastAsia="Calibri" w:hAnsi="Times New Roman" w:cs="Times New Roman"/>
          <w:b/>
          <w:kern w:val="1"/>
          <w:sz w:val="24"/>
          <w:szCs w:val="24"/>
          <w:lang w:eastAsia="ar-SA"/>
        </w:rPr>
      </w:pPr>
    </w:p>
    <w:p w14:paraId="3FF6E735" w14:textId="77777777" w:rsidR="00C21360" w:rsidRDefault="00C21360" w:rsidP="008D1394">
      <w:pPr>
        <w:suppressAutoHyphens/>
        <w:spacing w:after="0" w:line="240" w:lineRule="auto"/>
        <w:jc w:val="center"/>
        <w:rPr>
          <w:rFonts w:ascii="Times New Roman" w:eastAsia="Calibri" w:hAnsi="Times New Roman" w:cs="Times New Roman"/>
          <w:b/>
          <w:kern w:val="1"/>
          <w:sz w:val="24"/>
          <w:szCs w:val="24"/>
          <w:lang w:eastAsia="ar-SA"/>
        </w:rPr>
      </w:pPr>
    </w:p>
    <w:p w14:paraId="7231F81A" w14:textId="3C987615" w:rsidR="00651E17" w:rsidRPr="008D1394"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Capitolul III</w:t>
      </w:r>
    </w:p>
    <w:p w14:paraId="0D3A8BA1" w14:textId="77777777" w:rsidR="003F151B" w:rsidRPr="008D1394" w:rsidRDefault="00651E17" w:rsidP="008D1394">
      <w:pPr>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 xml:space="preserve">Procedura de atribuire a contractelor de utilizare pe bază de abonament </w:t>
      </w:r>
    </w:p>
    <w:p w14:paraId="03B24810" w14:textId="55D03FF1" w:rsidR="00651E17" w:rsidRPr="008D1394" w:rsidRDefault="00651E17" w:rsidP="007B1520">
      <w:pPr>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pentru locurile de parcare situate în parcările publice de pe raza Sectorului 4 al Municipiului București</w:t>
      </w:r>
      <w:r w:rsidR="003472A1" w:rsidRPr="008D1394">
        <w:rPr>
          <w:rFonts w:ascii="Times New Roman" w:eastAsia="Calibri" w:hAnsi="Times New Roman" w:cs="Times New Roman"/>
          <w:b/>
          <w:bCs/>
          <w:kern w:val="1"/>
          <w:sz w:val="24"/>
          <w:szCs w:val="24"/>
          <w:lang w:eastAsia="ar-SA"/>
        </w:rPr>
        <w:t>, altele decât cele amenajate pe drumurile publice</w:t>
      </w:r>
    </w:p>
    <w:p w14:paraId="69833021" w14:textId="51F2E6CC" w:rsidR="00651E17" w:rsidRDefault="00651E17" w:rsidP="008D1394">
      <w:pPr>
        <w:spacing w:after="0" w:line="240" w:lineRule="auto"/>
        <w:jc w:val="both"/>
        <w:rPr>
          <w:rFonts w:ascii="Times New Roman" w:eastAsia="Calibri" w:hAnsi="Times New Roman" w:cs="Times New Roman"/>
          <w:b/>
          <w:bCs/>
          <w:kern w:val="1"/>
          <w:sz w:val="24"/>
          <w:szCs w:val="24"/>
          <w:lang w:eastAsia="ar-SA"/>
        </w:rPr>
      </w:pPr>
    </w:p>
    <w:p w14:paraId="6E8D0EED" w14:textId="77777777" w:rsidR="004541DC" w:rsidRPr="008D1394" w:rsidRDefault="004541DC" w:rsidP="008D1394">
      <w:pPr>
        <w:spacing w:after="0" w:line="240" w:lineRule="auto"/>
        <w:jc w:val="both"/>
        <w:rPr>
          <w:rFonts w:ascii="Times New Roman" w:eastAsia="Calibri" w:hAnsi="Times New Roman" w:cs="Times New Roman"/>
          <w:b/>
          <w:bCs/>
          <w:kern w:val="1"/>
          <w:sz w:val="24"/>
          <w:szCs w:val="24"/>
          <w:lang w:eastAsia="ar-SA"/>
        </w:rPr>
      </w:pPr>
    </w:p>
    <w:p w14:paraId="68DA5A29" w14:textId="67C6327F" w:rsidR="00651E17" w:rsidRPr="008D1394" w:rsidRDefault="00651E17" w:rsidP="008D1394">
      <w:pPr>
        <w:spacing w:after="0" w:line="240" w:lineRule="auto"/>
        <w:jc w:val="both"/>
        <w:rPr>
          <w:rFonts w:ascii="Times New Roman" w:eastAsia="Calibri" w:hAnsi="Times New Roman" w:cs="Times New Roman"/>
          <w:kern w:val="1"/>
          <w:sz w:val="24"/>
          <w:szCs w:val="24"/>
          <w:lang w:eastAsia="ar-SA"/>
        </w:rPr>
      </w:pPr>
      <w:r w:rsidRPr="00B4578E">
        <w:rPr>
          <w:rFonts w:ascii="Times New Roman" w:eastAsia="Calibri" w:hAnsi="Times New Roman" w:cs="Times New Roman"/>
          <w:b/>
          <w:bCs/>
          <w:kern w:val="1"/>
          <w:sz w:val="24"/>
          <w:szCs w:val="24"/>
          <w:lang w:eastAsia="ar-SA"/>
        </w:rPr>
        <w:t>Art.</w:t>
      </w:r>
      <w:r w:rsidR="00BD2E09" w:rsidRPr="00B4578E">
        <w:rPr>
          <w:rFonts w:ascii="Times New Roman" w:eastAsia="Calibri" w:hAnsi="Times New Roman" w:cs="Times New Roman"/>
          <w:b/>
          <w:bCs/>
          <w:kern w:val="1"/>
          <w:sz w:val="24"/>
          <w:szCs w:val="24"/>
          <w:lang w:eastAsia="ar-SA"/>
        </w:rPr>
        <w:t>39</w:t>
      </w:r>
      <w:r w:rsidRPr="00B4578E">
        <w:rPr>
          <w:rFonts w:ascii="Times New Roman" w:eastAsia="Calibri" w:hAnsi="Times New Roman" w:cs="Times New Roman"/>
          <w:b/>
          <w:bCs/>
          <w:kern w:val="1"/>
          <w:sz w:val="24"/>
          <w:szCs w:val="24"/>
          <w:lang w:eastAsia="ar-SA"/>
        </w:rPr>
        <w:t>.</w:t>
      </w:r>
      <w:r w:rsidRPr="00B4578E">
        <w:rPr>
          <w:rFonts w:ascii="Times New Roman" w:eastAsia="Calibri" w:hAnsi="Times New Roman" w:cs="Times New Roman"/>
          <w:kern w:val="1"/>
          <w:sz w:val="24"/>
          <w:szCs w:val="24"/>
          <w:lang w:eastAsia="ar-SA"/>
        </w:rPr>
        <w:t xml:space="preserve"> </w:t>
      </w:r>
      <w:r w:rsidRPr="00B4578E">
        <w:rPr>
          <w:rFonts w:ascii="Times New Roman" w:eastAsia="Calibri" w:hAnsi="Times New Roman" w:cs="Times New Roman"/>
          <w:b/>
          <w:bCs/>
          <w:kern w:val="1"/>
          <w:sz w:val="24"/>
          <w:szCs w:val="24"/>
          <w:lang w:eastAsia="ar-SA"/>
        </w:rPr>
        <w:t>(1)</w:t>
      </w:r>
      <w:r w:rsidRPr="008D1394">
        <w:rPr>
          <w:rFonts w:ascii="Times New Roman" w:eastAsia="Calibri" w:hAnsi="Times New Roman" w:cs="Times New Roman"/>
          <w:kern w:val="1"/>
          <w:sz w:val="24"/>
          <w:szCs w:val="24"/>
          <w:lang w:eastAsia="ar-SA"/>
        </w:rPr>
        <w:t xml:space="preserve"> Procedura de solicitare și atribuire a unui loc de parcare pe bază de abonament într-o parcare publică se afișează pe website-ul </w:t>
      </w:r>
      <w:r w:rsidR="004B386E" w:rsidRPr="008D1394">
        <w:rPr>
          <w:rFonts w:ascii="Times New Roman" w:eastAsia="Calibri" w:hAnsi="Times New Roman" w:cs="Times New Roman"/>
          <w:kern w:val="1"/>
          <w:sz w:val="24"/>
          <w:szCs w:val="24"/>
          <w:lang w:eastAsia="ar-SA"/>
        </w:rPr>
        <w:t>Administratorului -</w:t>
      </w:r>
      <w:r w:rsidRPr="008D1394">
        <w:rPr>
          <w:rFonts w:ascii="Times New Roman" w:eastAsia="Calibri" w:hAnsi="Times New Roman" w:cs="Times New Roman"/>
          <w:kern w:val="1"/>
          <w:sz w:val="24"/>
          <w:szCs w:val="24"/>
          <w:lang w:eastAsia="ar-SA"/>
        </w:rPr>
        <w:t xml:space="preserve"> </w:t>
      </w:r>
      <w:hyperlink r:id="rId13" w:history="1">
        <w:r w:rsidR="004B386E" w:rsidRPr="008D1394">
          <w:rPr>
            <w:rStyle w:val="Hyperlink"/>
            <w:rFonts w:ascii="Times New Roman" w:eastAsia="Calibri" w:hAnsi="Times New Roman" w:cs="Times New Roman"/>
            <w:color w:val="auto"/>
            <w:kern w:val="1"/>
            <w:sz w:val="24"/>
            <w:szCs w:val="24"/>
            <w:lang w:eastAsia="ar-SA"/>
          </w:rPr>
          <w:t>www.mobilitateurbana4.ro</w:t>
        </w:r>
      </w:hyperlink>
      <w:r w:rsidRPr="008D1394">
        <w:rPr>
          <w:rFonts w:ascii="Times New Roman" w:eastAsia="Calibri" w:hAnsi="Times New Roman" w:cs="Times New Roman"/>
          <w:kern w:val="1"/>
          <w:sz w:val="24"/>
          <w:szCs w:val="24"/>
          <w:lang w:eastAsia="ar-SA"/>
        </w:rPr>
        <w:t xml:space="preserve">, la Secțiunea </w:t>
      </w:r>
      <w:r w:rsidRPr="008D1394">
        <w:rPr>
          <w:rFonts w:ascii="Times New Roman" w:eastAsia="Calibri" w:hAnsi="Times New Roman" w:cs="Times New Roman"/>
          <w:i/>
          <w:iCs/>
          <w:kern w:val="1"/>
          <w:sz w:val="24"/>
          <w:szCs w:val="24"/>
          <w:lang w:eastAsia="ar-SA"/>
        </w:rPr>
        <w:t>„Instrucțiuni”</w:t>
      </w:r>
      <w:r w:rsidRPr="008D1394">
        <w:rPr>
          <w:rFonts w:ascii="Times New Roman" w:eastAsia="Calibri" w:hAnsi="Times New Roman" w:cs="Times New Roman"/>
          <w:kern w:val="1"/>
          <w:sz w:val="24"/>
          <w:szCs w:val="24"/>
          <w:lang w:eastAsia="ar-SA"/>
        </w:rPr>
        <w:t>.</w:t>
      </w:r>
    </w:p>
    <w:p w14:paraId="1BC1D54D" w14:textId="12E7E94B" w:rsidR="00651E17" w:rsidRPr="008D1394" w:rsidRDefault="00651E17"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(2)</w:t>
      </w:r>
      <w:r w:rsidRPr="008D1394">
        <w:rPr>
          <w:rFonts w:ascii="Times New Roman" w:eastAsia="Calibri" w:hAnsi="Times New Roman" w:cs="Times New Roman"/>
          <w:kern w:val="1"/>
          <w:sz w:val="24"/>
          <w:szCs w:val="24"/>
          <w:lang w:eastAsia="ar-SA"/>
        </w:rPr>
        <w:t xml:space="preserve"> În cazul cetățenilor care nu dețin mijloacele tehnice necesare accesării platformei on-line sau care întâmpină dificultăți pe parcursul procesului de transmitere electronică a solicitărilor, transmiterea se va efectua tot prin intermediul platformei on-line</w:t>
      </w:r>
      <w:r w:rsidR="004B386E" w:rsidRPr="008D1394">
        <w:rPr>
          <w:rFonts w:ascii="Times New Roman" w:eastAsia="Calibri" w:hAnsi="Times New Roman" w:cs="Times New Roman"/>
          <w:kern w:val="1"/>
          <w:sz w:val="24"/>
          <w:szCs w:val="24"/>
          <w:lang w:eastAsia="ar-SA"/>
        </w:rPr>
        <w:t xml:space="preserve"> a Administratorului</w:t>
      </w:r>
      <w:r w:rsidRPr="008D1394">
        <w:rPr>
          <w:rFonts w:ascii="Times New Roman" w:eastAsia="Calibri" w:hAnsi="Times New Roman" w:cs="Times New Roman"/>
          <w:kern w:val="1"/>
          <w:sz w:val="24"/>
          <w:szCs w:val="24"/>
          <w:lang w:eastAsia="ar-SA"/>
        </w:rPr>
        <w:t>, la sediul Direcției Mobilitate Urbană Sector 4, cu sprijinul reprezentanților instituției.</w:t>
      </w:r>
    </w:p>
    <w:p w14:paraId="7620AEDB" w14:textId="1FAFB2C3" w:rsidR="00651E17" w:rsidRPr="008D1394" w:rsidRDefault="00651E17"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(3)</w:t>
      </w:r>
      <w:r w:rsidRPr="008D1394">
        <w:rPr>
          <w:rFonts w:ascii="Times New Roman" w:eastAsia="Calibri" w:hAnsi="Times New Roman" w:cs="Times New Roman"/>
          <w:kern w:val="1"/>
          <w:sz w:val="24"/>
          <w:szCs w:val="24"/>
          <w:lang w:eastAsia="ar-SA"/>
        </w:rPr>
        <w:t xml:space="preserve">  Solicitantul are obligația de a trimite clarificările sau documentele cerute în maxim 3 (trei) zile lucrătoare, în caz contrar solicitarea privind atribuirea locului de parcare putând fi invalidată (respinsă) de drept. Neîndeplinirea uneia din condiţiile prevăzute </w:t>
      </w:r>
      <w:r w:rsidR="00FA309C" w:rsidRPr="008D1394">
        <w:rPr>
          <w:rFonts w:ascii="Times New Roman" w:eastAsia="Calibri" w:hAnsi="Times New Roman" w:cs="Times New Roman"/>
          <w:kern w:val="1"/>
          <w:sz w:val="24"/>
          <w:szCs w:val="24"/>
          <w:lang w:eastAsia="ar-SA"/>
        </w:rPr>
        <w:t>în</w:t>
      </w:r>
      <w:r w:rsidRPr="008D1394">
        <w:rPr>
          <w:rFonts w:ascii="Times New Roman" w:eastAsia="Calibri" w:hAnsi="Times New Roman" w:cs="Times New Roman"/>
          <w:kern w:val="1"/>
          <w:sz w:val="24"/>
          <w:szCs w:val="24"/>
          <w:lang w:eastAsia="ar-SA"/>
        </w:rPr>
        <w:t xml:space="preserve"> prezentul Titlu dă dreptul </w:t>
      </w:r>
      <w:r w:rsidR="004B386E" w:rsidRPr="008D1394">
        <w:rPr>
          <w:rFonts w:ascii="Times New Roman" w:eastAsia="Calibri" w:hAnsi="Times New Roman" w:cs="Times New Roman"/>
          <w:kern w:val="1"/>
          <w:sz w:val="24"/>
          <w:szCs w:val="24"/>
          <w:lang w:eastAsia="ar-SA"/>
        </w:rPr>
        <w:t>Administratorului</w:t>
      </w:r>
      <w:r w:rsidRPr="008D1394">
        <w:rPr>
          <w:rFonts w:ascii="Times New Roman" w:eastAsia="Calibri" w:hAnsi="Times New Roman" w:cs="Times New Roman"/>
          <w:kern w:val="1"/>
          <w:sz w:val="24"/>
          <w:szCs w:val="24"/>
          <w:lang w:eastAsia="ar-SA"/>
        </w:rPr>
        <w:t xml:space="preserve"> să invalideze solicitarea în cauză, iar sistemul informatic va permite înregistrarea unei noi solicitări după 30(treizeci) de zile de la data la care a fost anulată solicitarea inițială.</w:t>
      </w:r>
    </w:p>
    <w:p w14:paraId="32928D29" w14:textId="64F08D23" w:rsidR="00AF7746" w:rsidRPr="008D1394" w:rsidRDefault="00651E17" w:rsidP="008D1394">
      <w:pPr>
        <w:spacing w:after="0" w:line="240" w:lineRule="auto"/>
        <w:jc w:val="both"/>
        <w:rPr>
          <w:rFonts w:ascii="Times New Roman" w:eastAsia="Calibri" w:hAnsi="Times New Roman" w:cs="Times New Roman"/>
          <w:kern w:val="1"/>
          <w:sz w:val="24"/>
          <w:szCs w:val="24"/>
          <w:lang w:eastAsia="ar-SA"/>
        </w:rPr>
      </w:pPr>
      <w:bookmarkStart w:id="67" w:name="_Hlk121307033"/>
      <w:r w:rsidRPr="00234718">
        <w:rPr>
          <w:rFonts w:ascii="Times New Roman" w:eastAsia="Calibri" w:hAnsi="Times New Roman" w:cs="Times New Roman"/>
          <w:b/>
          <w:bCs/>
          <w:kern w:val="1"/>
          <w:sz w:val="24"/>
          <w:szCs w:val="24"/>
          <w:lang w:eastAsia="ar-SA"/>
        </w:rPr>
        <w:t>(4)</w:t>
      </w:r>
      <w:r w:rsidRPr="008D1394">
        <w:rPr>
          <w:rFonts w:ascii="Times New Roman" w:eastAsia="Calibri" w:hAnsi="Times New Roman" w:cs="Times New Roman"/>
          <w:kern w:val="1"/>
          <w:sz w:val="24"/>
          <w:szCs w:val="24"/>
          <w:lang w:eastAsia="ar-SA"/>
        </w:rPr>
        <w:t xml:space="preserve"> După validarea cererii, solicitantul trebuie să achite taxa pentru locul de parcare </w:t>
      </w:r>
      <w:r w:rsidR="00553E83" w:rsidRPr="008D1394">
        <w:rPr>
          <w:rFonts w:ascii="Times New Roman" w:eastAsia="Calibri" w:hAnsi="Times New Roman" w:cs="Times New Roman"/>
          <w:kern w:val="1"/>
          <w:sz w:val="24"/>
          <w:szCs w:val="24"/>
          <w:lang w:eastAsia="ar-SA"/>
        </w:rPr>
        <w:t xml:space="preserve">aferentă contractului de utilizare </w:t>
      </w:r>
      <w:r w:rsidRPr="008D1394">
        <w:rPr>
          <w:rFonts w:ascii="Times New Roman" w:eastAsia="Calibri" w:hAnsi="Times New Roman" w:cs="Times New Roman"/>
          <w:kern w:val="1"/>
          <w:sz w:val="24"/>
          <w:szCs w:val="24"/>
          <w:lang w:eastAsia="ar-SA"/>
        </w:rPr>
        <w:t>pe bază de abonament</w:t>
      </w:r>
      <w:r w:rsidR="00AF7746" w:rsidRPr="00AF7746">
        <w:rPr>
          <w:rFonts w:ascii="Times New Roman" w:eastAsia="Calibri" w:hAnsi="Times New Roman" w:cs="Times New Roman"/>
          <w:color w:val="0070C0"/>
          <w:kern w:val="1"/>
          <w:sz w:val="24"/>
          <w:szCs w:val="24"/>
          <w:lang w:eastAsia="ar-SA"/>
        </w:rPr>
        <w:t xml:space="preserve"> </w:t>
      </w:r>
      <w:r w:rsidR="00AF7746" w:rsidRPr="00B4578E">
        <w:rPr>
          <w:rFonts w:ascii="Times New Roman" w:eastAsia="Calibri" w:hAnsi="Times New Roman" w:cs="Times New Roman"/>
          <w:color w:val="000000" w:themeColor="text1"/>
          <w:kern w:val="1"/>
          <w:sz w:val="24"/>
          <w:szCs w:val="24"/>
          <w:lang w:eastAsia="ar-SA"/>
        </w:rPr>
        <w:t xml:space="preserve">și, dacă este cazul, tariful suplimentar menționat în situațiile menționate la art. </w:t>
      </w:r>
      <w:r w:rsidR="00337FBB" w:rsidRPr="00B4578E">
        <w:rPr>
          <w:rFonts w:ascii="Times New Roman" w:eastAsia="Calibri" w:hAnsi="Times New Roman" w:cs="Times New Roman"/>
          <w:color w:val="000000" w:themeColor="text1"/>
          <w:kern w:val="1"/>
          <w:sz w:val="24"/>
          <w:szCs w:val="24"/>
          <w:lang w:eastAsia="ar-SA"/>
        </w:rPr>
        <w:t>38</w:t>
      </w:r>
      <w:r w:rsidR="00337FBB" w:rsidRPr="00B4578E">
        <w:rPr>
          <w:rFonts w:ascii="Times New Roman" w:eastAsia="Calibri" w:hAnsi="Times New Roman" w:cs="Times New Roman"/>
          <w:color w:val="000000" w:themeColor="text1"/>
          <w:kern w:val="1"/>
          <w:sz w:val="24"/>
          <w:szCs w:val="24"/>
          <w:vertAlign w:val="superscript"/>
          <w:lang w:eastAsia="ar-SA"/>
        </w:rPr>
        <w:t>1</w:t>
      </w:r>
      <w:r w:rsidR="00AF7746" w:rsidRPr="00B4578E">
        <w:rPr>
          <w:rFonts w:ascii="Times New Roman" w:eastAsia="Calibri" w:hAnsi="Times New Roman" w:cs="Times New Roman"/>
          <w:color w:val="000000" w:themeColor="text1"/>
          <w:kern w:val="1"/>
          <w:sz w:val="24"/>
          <w:szCs w:val="24"/>
          <w:lang w:eastAsia="ar-SA"/>
        </w:rPr>
        <w:t xml:space="preserve"> </w:t>
      </w:r>
      <w:r w:rsidRPr="00B4578E">
        <w:rPr>
          <w:rFonts w:ascii="Times New Roman" w:eastAsia="Calibri" w:hAnsi="Times New Roman" w:cs="Times New Roman"/>
          <w:color w:val="000000" w:themeColor="text1"/>
          <w:kern w:val="1"/>
          <w:sz w:val="24"/>
          <w:szCs w:val="24"/>
          <w:lang w:eastAsia="ar-SA"/>
        </w:rPr>
        <w:t xml:space="preserve"> </w:t>
      </w:r>
      <w:r w:rsidRPr="008D1394">
        <w:rPr>
          <w:rFonts w:ascii="Times New Roman" w:eastAsia="Calibri" w:hAnsi="Times New Roman" w:cs="Times New Roman"/>
          <w:kern w:val="1"/>
          <w:sz w:val="24"/>
          <w:szCs w:val="24"/>
          <w:lang w:eastAsia="ar-SA"/>
        </w:rPr>
        <w:t xml:space="preserve">în termen de 7(șapte) zile calendaristice de la data validării. Toate informațiile privind achitarea taxei </w:t>
      </w:r>
      <w:r w:rsidR="00337FBB" w:rsidRPr="00B4578E">
        <w:rPr>
          <w:rFonts w:ascii="Times New Roman" w:eastAsia="Calibri" w:hAnsi="Times New Roman" w:cs="Times New Roman"/>
          <w:color w:val="000000" w:themeColor="text1"/>
          <w:kern w:val="1"/>
          <w:sz w:val="24"/>
          <w:szCs w:val="24"/>
          <w:lang w:eastAsia="ar-SA"/>
        </w:rPr>
        <w:t xml:space="preserve">și a tarifului suplimentar </w:t>
      </w:r>
      <w:r w:rsidRPr="008D1394">
        <w:rPr>
          <w:rFonts w:ascii="Times New Roman" w:eastAsia="Calibri" w:hAnsi="Times New Roman" w:cs="Times New Roman"/>
          <w:kern w:val="1"/>
          <w:sz w:val="24"/>
          <w:szCs w:val="24"/>
          <w:lang w:eastAsia="ar-SA"/>
        </w:rPr>
        <w:t xml:space="preserve">pentru locul de parcare (sumă, referință, modalități de plată) vor fi transmise prin e-mail. </w:t>
      </w:r>
    </w:p>
    <w:p w14:paraId="7775724B" w14:textId="635208E4" w:rsidR="00651E17" w:rsidRPr="008D1394" w:rsidRDefault="00651E17"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 xml:space="preserve">(5) </w:t>
      </w:r>
      <w:r w:rsidRPr="008D1394">
        <w:rPr>
          <w:rFonts w:ascii="Times New Roman" w:eastAsia="Calibri" w:hAnsi="Times New Roman" w:cs="Times New Roman"/>
          <w:kern w:val="1"/>
          <w:sz w:val="24"/>
          <w:szCs w:val="24"/>
          <w:lang w:eastAsia="ar-SA"/>
        </w:rPr>
        <w:t xml:space="preserve">Plata taxei pentru locul de parcare pe bază de abonament și a altor </w:t>
      </w:r>
      <w:r w:rsidR="00337FBB" w:rsidRPr="00B4578E">
        <w:rPr>
          <w:rFonts w:ascii="Times New Roman" w:eastAsia="Calibri" w:hAnsi="Times New Roman" w:cs="Times New Roman"/>
          <w:color w:val="000000" w:themeColor="text1"/>
          <w:kern w:val="1"/>
          <w:sz w:val="24"/>
          <w:szCs w:val="24"/>
          <w:lang w:eastAsia="ar-SA"/>
        </w:rPr>
        <w:t>tarife</w:t>
      </w:r>
      <w:r w:rsidR="009E2686" w:rsidRPr="00B4578E">
        <w:rPr>
          <w:rFonts w:ascii="Times New Roman" w:eastAsia="Calibri" w:hAnsi="Times New Roman" w:cs="Times New Roman"/>
          <w:color w:val="000000" w:themeColor="text1"/>
          <w:kern w:val="1"/>
          <w:sz w:val="24"/>
          <w:szCs w:val="24"/>
          <w:lang w:eastAsia="ar-SA"/>
        </w:rPr>
        <w:t>,</w:t>
      </w:r>
      <w:r w:rsidR="00337FBB">
        <w:rPr>
          <w:rFonts w:ascii="Times New Roman" w:eastAsia="Calibri" w:hAnsi="Times New Roman" w:cs="Times New Roman"/>
          <w:kern w:val="1"/>
          <w:sz w:val="24"/>
          <w:szCs w:val="24"/>
          <w:lang w:eastAsia="ar-SA"/>
        </w:rPr>
        <w:t xml:space="preserve"> </w:t>
      </w:r>
      <w:r w:rsidRPr="008D1394">
        <w:rPr>
          <w:rFonts w:ascii="Times New Roman" w:eastAsia="Calibri" w:hAnsi="Times New Roman" w:cs="Times New Roman"/>
          <w:kern w:val="1"/>
          <w:sz w:val="24"/>
          <w:szCs w:val="24"/>
          <w:lang w:eastAsia="ar-SA"/>
        </w:rPr>
        <w:t>servicii și operațiuni se efectuează, în general, prin următoarele modalități:</w:t>
      </w:r>
    </w:p>
    <w:p w14:paraId="6FA6C37F" w14:textId="513106EB" w:rsidR="004670DA" w:rsidRPr="008D1394" w:rsidRDefault="004670DA"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lastRenderedPageBreak/>
        <w:t>a)</w:t>
      </w:r>
      <w:r w:rsidRPr="008D1394">
        <w:rPr>
          <w:rFonts w:ascii="Times New Roman" w:eastAsia="Calibri" w:hAnsi="Times New Roman" w:cs="Times New Roman"/>
          <w:kern w:val="1"/>
          <w:sz w:val="24"/>
          <w:szCs w:val="24"/>
          <w:lang w:eastAsia="ar-SA"/>
        </w:rPr>
        <w:t xml:space="preserve"> în numerar/cu cardul la automatele de plată Selfpay; </w:t>
      </w:r>
    </w:p>
    <w:p w14:paraId="6BA6D1C6" w14:textId="78B85F6B" w:rsidR="004670DA" w:rsidRPr="008D1394" w:rsidRDefault="00CD6C40"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b</w:t>
      </w:r>
      <w:r w:rsidR="004670DA" w:rsidRPr="008D1394">
        <w:rPr>
          <w:rFonts w:ascii="Times New Roman" w:eastAsia="Calibri" w:hAnsi="Times New Roman" w:cs="Times New Roman"/>
          <w:b/>
          <w:bCs/>
          <w:kern w:val="1"/>
          <w:sz w:val="24"/>
          <w:szCs w:val="24"/>
          <w:lang w:eastAsia="ar-SA"/>
        </w:rPr>
        <w:t>)</w:t>
      </w:r>
      <w:r w:rsidR="004670DA" w:rsidRPr="008D1394">
        <w:rPr>
          <w:rFonts w:ascii="Times New Roman" w:eastAsia="Calibri" w:hAnsi="Times New Roman" w:cs="Times New Roman"/>
          <w:kern w:val="1"/>
          <w:sz w:val="24"/>
          <w:szCs w:val="24"/>
          <w:lang w:eastAsia="ar-SA"/>
        </w:rPr>
        <w:t xml:space="preserve"> online, pe site-u</w:t>
      </w:r>
      <w:r w:rsidR="00C17DA2" w:rsidRPr="008D1394">
        <w:rPr>
          <w:rFonts w:ascii="Times New Roman" w:eastAsia="Calibri" w:hAnsi="Times New Roman" w:cs="Times New Roman"/>
          <w:kern w:val="1"/>
          <w:sz w:val="24"/>
          <w:szCs w:val="24"/>
          <w:lang w:eastAsia="ar-SA"/>
        </w:rPr>
        <w:t xml:space="preserve">l </w:t>
      </w:r>
      <w:hyperlink r:id="rId14" w:history="1">
        <w:r w:rsidR="00C17DA2" w:rsidRPr="008D1394">
          <w:rPr>
            <w:rStyle w:val="Hyperlink"/>
            <w:rFonts w:ascii="Times New Roman" w:eastAsia="Calibri" w:hAnsi="Times New Roman" w:cs="Times New Roman"/>
            <w:color w:val="auto"/>
            <w:kern w:val="1"/>
            <w:sz w:val="24"/>
            <w:szCs w:val="24"/>
            <w:lang w:eastAsia="ar-SA"/>
          </w:rPr>
          <w:t>www.mobilitateurbana4.ro</w:t>
        </w:r>
      </w:hyperlink>
      <w:r w:rsidR="00C17DA2" w:rsidRPr="008D1394">
        <w:rPr>
          <w:rFonts w:ascii="Times New Roman" w:eastAsia="Calibri" w:hAnsi="Times New Roman" w:cs="Times New Roman"/>
          <w:kern w:val="1"/>
          <w:sz w:val="24"/>
          <w:szCs w:val="24"/>
          <w:lang w:eastAsia="ar-SA"/>
        </w:rPr>
        <w:t xml:space="preserve"> </w:t>
      </w:r>
      <w:r w:rsidR="004670DA" w:rsidRPr="008D1394">
        <w:rPr>
          <w:rFonts w:ascii="Times New Roman" w:eastAsia="Calibri" w:hAnsi="Times New Roman" w:cs="Times New Roman"/>
          <w:kern w:val="1"/>
          <w:sz w:val="24"/>
          <w:szCs w:val="24"/>
          <w:lang w:eastAsia="ar-SA"/>
        </w:rPr>
        <w:t>;</w:t>
      </w:r>
    </w:p>
    <w:p w14:paraId="6BE304C9" w14:textId="15CABA0C" w:rsidR="004670DA" w:rsidRPr="008D1394" w:rsidRDefault="00CD6C40"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c</w:t>
      </w:r>
      <w:r w:rsidR="004670DA" w:rsidRPr="008D1394">
        <w:rPr>
          <w:rFonts w:ascii="Times New Roman" w:eastAsia="Calibri" w:hAnsi="Times New Roman" w:cs="Times New Roman"/>
          <w:b/>
          <w:bCs/>
          <w:kern w:val="1"/>
          <w:sz w:val="24"/>
          <w:szCs w:val="24"/>
          <w:lang w:eastAsia="ar-SA"/>
        </w:rPr>
        <w:t>)</w:t>
      </w:r>
      <w:r w:rsidR="004670DA" w:rsidRPr="008D1394">
        <w:rPr>
          <w:rFonts w:ascii="Times New Roman" w:eastAsia="Calibri" w:hAnsi="Times New Roman" w:cs="Times New Roman"/>
          <w:kern w:val="1"/>
          <w:sz w:val="24"/>
          <w:szCs w:val="24"/>
          <w:lang w:eastAsia="ar-SA"/>
        </w:rPr>
        <w:t xml:space="preserve"> prin aplicația de mobil ”Primăria Sectorului 4”;</w:t>
      </w:r>
    </w:p>
    <w:p w14:paraId="2AF64A2E" w14:textId="77777777" w:rsidR="004670DA" w:rsidRPr="008D1394" w:rsidRDefault="004670DA"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d)</w:t>
      </w:r>
      <w:r w:rsidRPr="008D1394">
        <w:rPr>
          <w:rFonts w:ascii="Times New Roman" w:eastAsia="Calibri" w:hAnsi="Times New Roman" w:cs="Times New Roman"/>
          <w:kern w:val="1"/>
          <w:sz w:val="24"/>
          <w:szCs w:val="24"/>
          <w:lang w:eastAsia="ar-SA"/>
        </w:rPr>
        <w:t xml:space="preserve"> prin alte aplicații informatice, indicate de Administrator.</w:t>
      </w:r>
    </w:p>
    <w:bookmarkEnd w:id="67"/>
    <w:p w14:paraId="2D1844CC" w14:textId="77777777" w:rsidR="00651E17" w:rsidRPr="008D1394" w:rsidRDefault="00651E17"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(6)</w:t>
      </w:r>
      <w:r w:rsidRPr="008D1394">
        <w:rPr>
          <w:rFonts w:ascii="Times New Roman" w:eastAsia="Calibri" w:hAnsi="Times New Roman" w:cs="Times New Roman"/>
          <w:kern w:val="1"/>
          <w:sz w:val="24"/>
          <w:szCs w:val="24"/>
          <w:lang w:eastAsia="ar-SA"/>
        </w:rPr>
        <w:t xml:space="preserve"> În cazul în care plata nu este efectuată în termenul prevăzut la alin. (4), solicitarea va fi invalidată (respinsă) de drept, automat, iar sistemul informatic va permite înregistrarea unei noi solicitări după 30 (treizeci) de zile calendaristice de la data la care a fost invalidată (respinsă)  solicitarea inițială.</w:t>
      </w:r>
    </w:p>
    <w:p w14:paraId="171418E8" w14:textId="04BAC695" w:rsidR="00651E17" w:rsidRPr="00B819D2" w:rsidRDefault="00651E17" w:rsidP="008D1394">
      <w:pPr>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(7)</w:t>
      </w:r>
      <w:r w:rsidRPr="00B819D2">
        <w:rPr>
          <w:rFonts w:ascii="Times New Roman" w:eastAsia="Calibri" w:hAnsi="Times New Roman" w:cs="Times New Roman"/>
          <w:kern w:val="1"/>
          <w:sz w:val="24"/>
          <w:szCs w:val="24"/>
          <w:lang w:eastAsia="ar-SA"/>
        </w:rPr>
        <w:t xml:space="preserve"> </w:t>
      </w:r>
      <w:r w:rsidRPr="00B819D2">
        <w:rPr>
          <w:rFonts w:ascii="Times New Roman" w:eastAsia="Calibri" w:hAnsi="Times New Roman" w:cs="Times New Roman"/>
          <w:b/>
          <w:bCs/>
          <w:kern w:val="1"/>
          <w:sz w:val="24"/>
          <w:szCs w:val="24"/>
          <w:lang w:eastAsia="ar-SA"/>
        </w:rPr>
        <w:t>a)</w:t>
      </w:r>
      <w:r w:rsidRPr="00B819D2">
        <w:rPr>
          <w:rFonts w:ascii="Times New Roman" w:eastAsia="Calibri" w:hAnsi="Times New Roman" w:cs="Times New Roman"/>
          <w:kern w:val="1"/>
          <w:sz w:val="24"/>
          <w:szCs w:val="24"/>
          <w:lang w:eastAsia="ar-SA"/>
        </w:rPr>
        <w:t xml:space="preserve"> Contractul </w:t>
      </w:r>
      <w:r w:rsidR="00355CBE" w:rsidRPr="00B819D2">
        <w:rPr>
          <w:rFonts w:ascii="Times New Roman" w:eastAsia="Calibri" w:hAnsi="Times New Roman" w:cs="Times New Roman"/>
          <w:kern w:val="1"/>
          <w:sz w:val="24"/>
          <w:szCs w:val="24"/>
          <w:lang w:eastAsia="ar-SA"/>
        </w:rPr>
        <w:t xml:space="preserve">de utilizare pe bază </w:t>
      </w:r>
      <w:r w:rsidRPr="00B819D2">
        <w:rPr>
          <w:rFonts w:ascii="Times New Roman" w:eastAsia="Calibri" w:hAnsi="Times New Roman" w:cs="Times New Roman"/>
          <w:kern w:val="1"/>
          <w:sz w:val="24"/>
          <w:szCs w:val="24"/>
          <w:lang w:eastAsia="ar-SA"/>
        </w:rPr>
        <w:t>de abonament se emite după înregistrarea plății în sistem</w:t>
      </w:r>
      <w:r w:rsidR="00D5647D" w:rsidRPr="00B819D2">
        <w:rPr>
          <w:rFonts w:ascii="Times New Roman" w:eastAsia="Calibri" w:hAnsi="Times New Roman" w:cs="Times New Roman"/>
          <w:kern w:val="1"/>
          <w:sz w:val="24"/>
          <w:szCs w:val="24"/>
          <w:lang w:eastAsia="ar-SA"/>
        </w:rPr>
        <w:t xml:space="preserve">, </w:t>
      </w:r>
      <w:r w:rsidRPr="00B819D2">
        <w:rPr>
          <w:rFonts w:ascii="Times New Roman" w:eastAsia="Calibri" w:hAnsi="Times New Roman" w:cs="Times New Roman"/>
          <w:kern w:val="1"/>
          <w:sz w:val="24"/>
          <w:szCs w:val="24"/>
          <w:lang w:eastAsia="ar-SA"/>
        </w:rPr>
        <w:t>are în anexă o schiță a zonei în care se află locul de parcare pentru a facilita identificarea acestuia și un card de abonat</w:t>
      </w:r>
      <w:r w:rsidR="00F26690" w:rsidRPr="00B819D2">
        <w:rPr>
          <w:rFonts w:ascii="Times New Roman" w:eastAsia="Calibri" w:hAnsi="Times New Roman" w:cs="Times New Roman"/>
          <w:kern w:val="1"/>
          <w:sz w:val="24"/>
          <w:szCs w:val="24"/>
          <w:lang w:eastAsia="ar-SA"/>
        </w:rPr>
        <w:t>/vignetă de abonat</w:t>
      </w:r>
      <w:r w:rsidRPr="00B819D2">
        <w:rPr>
          <w:rFonts w:ascii="Times New Roman" w:eastAsia="Calibri" w:hAnsi="Times New Roman" w:cs="Times New Roman"/>
          <w:kern w:val="1"/>
          <w:sz w:val="24"/>
          <w:szCs w:val="24"/>
          <w:lang w:eastAsia="ar-SA"/>
        </w:rPr>
        <w:t xml:space="preserve">. </w:t>
      </w:r>
    </w:p>
    <w:p w14:paraId="0FBC9A56" w14:textId="12904006" w:rsidR="00FA309C" w:rsidRPr="00B819D2" w:rsidRDefault="00651E17" w:rsidP="008D1394">
      <w:pPr>
        <w:suppressAutoHyphens/>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b)</w:t>
      </w:r>
      <w:r w:rsidRPr="00B819D2">
        <w:rPr>
          <w:rFonts w:ascii="Times New Roman" w:eastAsia="Calibri" w:hAnsi="Times New Roman" w:cs="Times New Roman"/>
          <w:kern w:val="1"/>
          <w:sz w:val="24"/>
          <w:szCs w:val="24"/>
          <w:lang w:eastAsia="ar-SA"/>
        </w:rPr>
        <w:t xml:space="preserve"> La încheierea contractului </w:t>
      </w:r>
      <w:r w:rsidR="00355CBE" w:rsidRPr="00B819D2">
        <w:rPr>
          <w:rFonts w:ascii="Times New Roman" w:eastAsia="Calibri" w:hAnsi="Times New Roman" w:cs="Times New Roman"/>
          <w:kern w:val="1"/>
          <w:sz w:val="24"/>
          <w:szCs w:val="24"/>
          <w:lang w:eastAsia="ar-SA"/>
        </w:rPr>
        <w:t xml:space="preserve">de utilizare pe bază </w:t>
      </w:r>
      <w:r w:rsidRPr="00B819D2">
        <w:rPr>
          <w:rFonts w:ascii="Times New Roman" w:eastAsia="Calibri" w:hAnsi="Times New Roman" w:cs="Times New Roman"/>
          <w:kern w:val="1"/>
          <w:sz w:val="24"/>
          <w:szCs w:val="24"/>
          <w:lang w:eastAsia="ar-SA"/>
        </w:rPr>
        <w:t>de abonament sau la reînnoirea acestuia în situația în care au intervenit modificări cu privire la schimbarea autovehiculului, modificarea numelui utilizatorului, prelungirea vizei de reședință, etc.  pentru utilizatorii care au indicată o adresă de e-mail validă, se vor trimite contractele în format electronic</w:t>
      </w:r>
      <w:r w:rsidR="00FA309C" w:rsidRPr="00B819D2">
        <w:rPr>
          <w:rFonts w:ascii="Times New Roman" w:eastAsia="Calibri" w:hAnsi="Times New Roman" w:cs="Times New Roman"/>
          <w:kern w:val="1"/>
          <w:sz w:val="24"/>
          <w:szCs w:val="24"/>
          <w:lang w:eastAsia="ar-SA"/>
        </w:rPr>
        <w:t xml:space="preserve">, semnate cu semnătură </w:t>
      </w:r>
      <w:r w:rsidR="00FD2606" w:rsidRPr="00B819D2">
        <w:rPr>
          <w:rFonts w:ascii="Times New Roman" w:eastAsia="Calibri" w:hAnsi="Times New Roman" w:cs="Times New Roman"/>
          <w:kern w:val="1"/>
          <w:sz w:val="24"/>
          <w:szCs w:val="24"/>
          <w:lang w:eastAsia="ar-SA"/>
        </w:rPr>
        <w:t>electronică</w:t>
      </w:r>
      <w:r w:rsidR="00FA309C" w:rsidRPr="00B819D2">
        <w:rPr>
          <w:rFonts w:ascii="Times New Roman" w:eastAsia="Calibri" w:hAnsi="Times New Roman" w:cs="Times New Roman"/>
          <w:kern w:val="1"/>
          <w:sz w:val="24"/>
          <w:szCs w:val="24"/>
          <w:lang w:eastAsia="ar-SA"/>
        </w:rPr>
        <w:t xml:space="preserve"> de către Administrator</w:t>
      </w:r>
      <w:r w:rsidRPr="00B819D2">
        <w:rPr>
          <w:rFonts w:ascii="Times New Roman" w:eastAsia="Calibri" w:hAnsi="Times New Roman" w:cs="Times New Roman"/>
          <w:kern w:val="1"/>
          <w:sz w:val="24"/>
          <w:szCs w:val="24"/>
          <w:lang w:eastAsia="ar-SA"/>
        </w:rPr>
        <w:t xml:space="preserve">. Acestea vor avea același regim juridic ca și cele tipărite. </w:t>
      </w:r>
    </w:p>
    <w:p w14:paraId="51797F6D" w14:textId="551EE191" w:rsidR="00FA309C" w:rsidRPr="00B819D2" w:rsidRDefault="00FA309C" w:rsidP="008D1394">
      <w:pPr>
        <w:suppressAutoHyphens/>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c)</w:t>
      </w:r>
      <w:r w:rsidRPr="00B819D2">
        <w:rPr>
          <w:rFonts w:ascii="Times New Roman" w:eastAsia="Calibri" w:hAnsi="Times New Roman" w:cs="Times New Roman"/>
          <w:kern w:val="1"/>
          <w:sz w:val="24"/>
          <w:szCs w:val="24"/>
          <w:lang w:eastAsia="ar-SA"/>
        </w:rPr>
        <w:t xml:space="preserve"> După primirea contractului de </w:t>
      </w:r>
      <w:r w:rsidR="00485F2C" w:rsidRPr="00B819D2">
        <w:rPr>
          <w:rFonts w:ascii="Times New Roman" w:eastAsia="Calibri" w:hAnsi="Times New Roman" w:cs="Times New Roman"/>
          <w:kern w:val="1"/>
          <w:sz w:val="24"/>
          <w:szCs w:val="24"/>
          <w:lang w:eastAsia="ar-SA"/>
        </w:rPr>
        <w:t>de utilizare pe bază de abonament</w:t>
      </w:r>
      <w:r w:rsidRPr="00B819D2">
        <w:rPr>
          <w:rFonts w:ascii="Times New Roman" w:eastAsia="Calibri" w:hAnsi="Times New Roman" w:cs="Times New Roman"/>
          <w:kern w:val="1"/>
          <w:sz w:val="24"/>
          <w:szCs w:val="24"/>
          <w:lang w:eastAsia="ar-SA"/>
        </w:rPr>
        <w:t xml:space="preserve">, pe adresa de e-mail, utilizatorul are obligația de a transmite acceptul său cu privire la încheierea acestuia, prin e-mail, în termen de maxim 3(trei) zile calendaristice de la primirea contractului. </w:t>
      </w:r>
    </w:p>
    <w:p w14:paraId="790C4B1A" w14:textId="52A156A2" w:rsidR="00651E17" w:rsidRPr="00B819D2" w:rsidRDefault="00FA309C" w:rsidP="008D1394">
      <w:pPr>
        <w:suppressAutoHyphens/>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d)</w:t>
      </w:r>
      <w:r w:rsidRPr="00B819D2">
        <w:rPr>
          <w:rFonts w:ascii="Times New Roman" w:eastAsia="Calibri" w:hAnsi="Times New Roman" w:cs="Times New Roman"/>
          <w:kern w:val="1"/>
          <w:sz w:val="24"/>
          <w:szCs w:val="24"/>
          <w:lang w:eastAsia="ar-SA"/>
        </w:rPr>
        <w:t xml:space="preserve"> În cazul în care utilizatorul, în termen de 3(trei) zile calendaristice de la transmiterea de către Administrator a contractului, pe adresa de e-mail cu care acesta s-a înregistrat pe platforma on-line a Direcției Mobilitate Urbană Sector 4, nu transmite o notificare prin care să aducă la cunoștința Administratorului faptul că nu este de acord cu încheierea contractului transmis, se va considera că utilizatorul a acceptat tacit </w:t>
      </w:r>
      <w:r w:rsidR="00FD2606" w:rsidRPr="00B819D2">
        <w:rPr>
          <w:rFonts w:ascii="Times New Roman" w:eastAsia="Calibri" w:hAnsi="Times New Roman" w:cs="Times New Roman"/>
          <w:kern w:val="1"/>
          <w:sz w:val="24"/>
          <w:szCs w:val="24"/>
          <w:lang w:eastAsia="ar-SA"/>
        </w:rPr>
        <w:t xml:space="preserve">atât </w:t>
      </w:r>
      <w:r w:rsidRPr="00B819D2">
        <w:rPr>
          <w:rFonts w:ascii="Times New Roman" w:eastAsia="Calibri" w:hAnsi="Times New Roman" w:cs="Times New Roman"/>
          <w:kern w:val="1"/>
          <w:sz w:val="24"/>
          <w:szCs w:val="24"/>
          <w:lang w:eastAsia="ar-SA"/>
        </w:rPr>
        <w:t xml:space="preserve">condițiile stipulate în contractul de </w:t>
      </w:r>
      <w:r w:rsidR="00C65190" w:rsidRPr="00B819D2">
        <w:rPr>
          <w:rFonts w:ascii="Times New Roman" w:eastAsia="Calibri" w:hAnsi="Times New Roman" w:cs="Times New Roman"/>
          <w:kern w:val="1"/>
          <w:sz w:val="24"/>
          <w:szCs w:val="24"/>
          <w:lang w:eastAsia="ar-SA"/>
        </w:rPr>
        <w:t xml:space="preserve">de utilizare pe bază de abonament </w:t>
      </w:r>
      <w:r w:rsidRPr="00B819D2">
        <w:rPr>
          <w:rFonts w:ascii="Times New Roman" w:eastAsia="Calibri" w:hAnsi="Times New Roman" w:cs="Times New Roman"/>
          <w:kern w:val="1"/>
          <w:sz w:val="24"/>
          <w:szCs w:val="24"/>
          <w:lang w:eastAsia="ar-SA"/>
        </w:rPr>
        <w:t xml:space="preserve">transmis </w:t>
      </w:r>
      <w:r w:rsidR="00FD2606" w:rsidRPr="00B819D2">
        <w:rPr>
          <w:rFonts w:ascii="Times New Roman" w:eastAsia="Calibri" w:hAnsi="Times New Roman" w:cs="Times New Roman"/>
          <w:kern w:val="1"/>
          <w:sz w:val="24"/>
          <w:szCs w:val="24"/>
          <w:lang w:eastAsia="ar-SA"/>
        </w:rPr>
        <w:t xml:space="preserve">cât </w:t>
      </w:r>
      <w:r w:rsidRPr="00B819D2">
        <w:rPr>
          <w:rFonts w:ascii="Times New Roman" w:eastAsia="Calibri" w:hAnsi="Times New Roman" w:cs="Times New Roman"/>
          <w:kern w:val="1"/>
          <w:sz w:val="24"/>
          <w:szCs w:val="24"/>
          <w:lang w:eastAsia="ar-SA"/>
        </w:rPr>
        <w:t xml:space="preserve">și </w:t>
      </w:r>
      <w:r w:rsidR="00FD2606" w:rsidRPr="00B819D2">
        <w:rPr>
          <w:rFonts w:ascii="Times New Roman" w:eastAsia="Calibri" w:hAnsi="Times New Roman" w:cs="Times New Roman"/>
          <w:kern w:val="1"/>
          <w:sz w:val="24"/>
          <w:szCs w:val="24"/>
          <w:lang w:eastAsia="ar-SA"/>
        </w:rPr>
        <w:t>prevederile</w:t>
      </w:r>
      <w:r w:rsidRPr="00B819D2">
        <w:rPr>
          <w:rFonts w:ascii="Times New Roman" w:eastAsia="Calibri" w:hAnsi="Times New Roman" w:cs="Times New Roman"/>
          <w:kern w:val="1"/>
          <w:sz w:val="24"/>
          <w:szCs w:val="24"/>
          <w:lang w:eastAsia="ar-SA"/>
        </w:rPr>
        <w:t xml:space="preserve"> prezentul</w:t>
      </w:r>
      <w:r w:rsidR="00FD2606" w:rsidRPr="00B819D2">
        <w:rPr>
          <w:rFonts w:ascii="Times New Roman" w:eastAsia="Calibri" w:hAnsi="Times New Roman" w:cs="Times New Roman"/>
          <w:kern w:val="1"/>
          <w:sz w:val="24"/>
          <w:szCs w:val="24"/>
          <w:lang w:eastAsia="ar-SA"/>
        </w:rPr>
        <w:t>ui</w:t>
      </w:r>
      <w:r w:rsidRPr="00B819D2">
        <w:rPr>
          <w:rFonts w:ascii="Times New Roman" w:eastAsia="Calibri" w:hAnsi="Times New Roman" w:cs="Times New Roman"/>
          <w:kern w:val="1"/>
          <w:sz w:val="24"/>
          <w:szCs w:val="24"/>
          <w:lang w:eastAsia="ar-SA"/>
        </w:rPr>
        <w:t xml:space="preserve"> Titlu. Dovada utilizării locului de parcare cu un contract </w:t>
      </w:r>
      <w:r w:rsidR="00C65190" w:rsidRPr="00B819D2">
        <w:rPr>
          <w:rFonts w:ascii="Times New Roman" w:eastAsia="Calibri" w:hAnsi="Times New Roman" w:cs="Times New Roman"/>
          <w:kern w:val="1"/>
          <w:sz w:val="24"/>
          <w:szCs w:val="24"/>
          <w:lang w:eastAsia="ar-SA"/>
        </w:rPr>
        <w:t xml:space="preserve">de utilizare pe bază de abonament </w:t>
      </w:r>
      <w:r w:rsidRPr="00B819D2">
        <w:rPr>
          <w:rFonts w:ascii="Times New Roman" w:eastAsia="Calibri" w:hAnsi="Times New Roman" w:cs="Times New Roman"/>
          <w:kern w:val="1"/>
          <w:sz w:val="24"/>
          <w:szCs w:val="24"/>
          <w:lang w:eastAsia="ar-SA"/>
        </w:rPr>
        <w:t xml:space="preserve">valid se face prin afișarea cardului de </w:t>
      </w:r>
      <w:r w:rsidR="00F26690" w:rsidRPr="00B819D2">
        <w:rPr>
          <w:rFonts w:ascii="Times New Roman" w:eastAsia="Calibri" w:hAnsi="Times New Roman" w:cs="Times New Roman"/>
          <w:kern w:val="1"/>
          <w:sz w:val="24"/>
          <w:szCs w:val="24"/>
          <w:lang w:eastAsia="ar-SA"/>
        </w:rPr>
        <w:t>abonat/vigneta de abonat</w:t>
      </w:r>
      <w:r w:rsidRPr="00B819D2">
        <w:rPr>
          <w:rFonts w:ascii="Times New Roman" w:eastAsia="Calibri" w:hAnsi="Times New Roman" w:cs="Times New Roman"/>
          <w:kern w:val="1"/>
          <w:sz w:val="24"/>
          <w:szCs w:val="24"/>
          <w:lang w:eastAsia="ar-SA"/>
        </w:rPr>
        <w:t xml:space="preserve">. </w:t>
      </w:r>
    </w:p>
    <w:p w14:paraId="6170F445" w14:textId="5B424174" w:rsidR="00651E17" w:rsidRPr="00B819D2" w:rsidRDefault="00651E17" w:rsidP="008D1394">
      <w:pPr>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(8)</w:t>
      </w:r>
      <w:r w:rsidRPr="00B819D2">
        <w:rPr>
          <w:rFonts w:ascii="Times New Roman" w:eastAsia="Calibri" w:hAnsi="Times New Roman" w:cs="Times New Roman"/>
          <w:kern w:val="1"/>
          <w:sz w:val="24"/>
          <w:szCs w:val="24"/>
          <w:lang w:eastAsia="ar-SA"/>
        </w:rPr>
        <w:t xml:space="preserve">  Cardul de abonat</w:t>
      </w:r>
      <w:bookmarkStart w:id="68" w:name="_Hlk87880165"/>
      <w:r w:rsidR="003472A1" w:rsidRPr="00B819D2">
        <w:rPr>
          <w:rFonts w:ascii="Times New Roman" w:eastAsia="Calibri" w:hAnsi="Times New Roman" w:cs="Times New Roman"/>
          <w:kern w:val="1"/>
          <w:sz w:val="24"/>
          <w:szCs w:val="24"/>
          <w:lang w:eastAsia="ar-SA"/>
        </w:rPr>
        <w:t>/vigneta de abonat</w:t>
      </w:r>
      <w:r w:rsidRPr="00B819D2">
        <w:rPr>
          <w:rFonts w:ascii="Times New Roman" w:eastAsia="Calibri" w:hAnsi="Times New Roman" w:cs="Times New Roman"/>
          <w:kern w:val="1"/>
          <w:sz w:val="24"/>
          <w:szCs w:val="24"/>
          <w:lang w:eastAsia="ar-SA"/>
        </w:rPr>
        <w:t xml:space="preserve"> </w:t>
      </w:r>
      <w:bookmarkEnd w:id="68"/>
      <w:r w:rsidRPr="00B819D2">
        <w:rPr>
          <w:rFonts w:ascii="Times New Roman" w:eastAsia="Calibri" w:hAnsi="Times New Roman" w:cs="Times New Roman"/>
          <w:kern w:val="1"/>
          <w:sz w:val="24"/>
          <w:szCs w:val="24"/>
          <w:lang w:eastAsia="ar-SA"/>
        </w:rPr>
        <w:t>va fi transmis</w:t>
      </w:r>
      <w:r w:rsidR="003472A1" w:rsidRPr="00B819D2">
        <w:rPr>
          <w:rFonts w:ascii="Times New Roman" w:eastAsia="Calibri" w:hAnsi="Times New Roman" w:cs="Times New Roman"/>
          <w:kern w:val="1"/>
          <w:sz w:val="24"/>
          <w:szCs w:val="24"/>
          <w:lang w:eastAsia="ar-SA"/>
        </w:rPr>
        <w:t>(ă)</w:t>
      </w:r>
      <w:r w:rsidRPr="00B819D2">
        <w:rPr>
          <w:rFonts w:ascii="Times New Roman" w:eastAsia="Calibri" w:hAnsi="Times New Roman" w:cs="Times New Roman"/>
          <w:kern w:val="1"/>
          <w:sz w:val="24"/>
          <w:szCs w:val="24"/>
          <w:lang w:eastAsia="ar-SA"/>
        </w:rPr>
        <w:t xml:space="preserve"> prin poștă și/sau servicii de curierat</w:t>
      </w:r>
      <w:r w:rsidR="00156987">
        <w:rPr>
          <w:rFonts w:ascii="Times New Roman" w:eastAsia="Calibri" w:hAnsi="Times New Roman" w:cs="Times New Roman"/>
          <w:kern w:val="1"/>
          <w:sz w:val="24"/>
          <w:szCs w:val="24"/>
          <w:lang w:eastAsia="ar-SA"/>
        </w:rPr>
        <w:t xml:space="preserve">. </w:t>
      </w:r>
      <w:r w:rsidR="003472A1" w:rsidRPr="00B819D2">
        <w:rPr>
          <w:rFonts w:ascii="Times New Roman" w:eastAsia="Calibri" w:hAnsi="Times New Roman" w:cs="Times New Roman"/>
          <w:kern w:val="1"/>
          <w:sz w:val="24"/>
          <w:szCs w:val="24"/>
          <w:lang w:eastAsia="ar-SA"/>
        </w:rPr>
        <w:t xml:space="preserve">Cardul/vigneta </w:t>
      </w:r>
      <w:r w:rsidRPr="00B819D2">
        <w:rPr>
          <w:rFonts w:ascii="Times New Roman" w:eastAsia="Calibri" w:hAnsi="Times New Roman" w:cs="Times New Roman"/>
          <w:kern w:val="1"/>
          <w:sz w:val="24"/>
          <w:szCs w:val="24"/>
          <w:lang w:eastAsia="ar-SA"/>
        </w:rPr>
        <w:t>va fi expus</w:t>
      </w:r>
      <w:r w:rsidR="003472A1" w:rsidRPr="00B819D2">
        <w:rPr>
          <w:rFonts w:ascii="Times New Roman" w:eastAsia="Calibri" w:hAnsi="Times New Roman" w:cs="Times New Roman"/>
          <w:kern w:val="1"/>
          <w:sz w:val="24"/>
          <w:szCs w:val="24"/>
          <w:lang w:eastAsia="ar-SA"/>
        </w:rPr>
        <w:t>(ă)</w:t>
      </w:r>
      <w:r w:rsidRPr="00B819D2">
        <w:rPr>
          <w:rFonts w:ascii="Times New Roman" w:eastAsia="Calibri" w:hAnsi="Times New Roman" w:cs="Times New Roman"/>
          <w:kern w:val="1"/>
          <w:sz w:val="24"/>
          <w:szCs w:val="24"/>
          <w:lang w:eastAsia="ar-SA"/>
        </w:rPr>
        <w:t xml:space="preserve"> (lipit) la loc vizibil pentru identificare, în caz de control. </w:t>
      </w:r>
    </w:p>
    <w:p w14:paraId="4557D5A8" w14:textId="0D808B03" w:rsidR="00651E17" w:rsidRPr="00B819D2" w:rsidRDefault="00651E17" w:rsidP="008D1394">
      <w:pPr>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(9)</w:t>
      </w:r>
      <w:r w:rsidRPr="00B819D2">
        <w:rPr>
          <w:rFonts w:ascii="Times New Roman" w:eastAsia="Calibri" w:hAnsi="Times New Roman" w:cs="Times New Roman"/>
          <w:kern w:val="1"/>
          <w:sz w:val="24"/>
          <w:szCs w:val="24"/>
          <w:lang w:eastAsia="ar-SA"/>
        </w:rPr>
        <w:t xml:space="preserve"> Cardul de abonat</w:t>
      </w:r>
      <w:r w:rsidR="003472A1" w:rsidRPr="00B819D2">
        <w:rPr>
          <w:rFonts w:ascii="Times New Roman" w:eastAsia="Calibri" w:hAnsi="Times New Roman" w:cs="Times New Roman"/>
          <w:kern w:val="1"/>
          <w:sz w:val="24"/>
          <w:szCs w:val="24"/>
          <w:lang w:eastAsia="ar-SA"/>
        </w:rPr>
        <w:t>/vigneta de abonat</w:t>
      </w:r>
      <w:r w:rsidRPr="00B819D2">
        <w:rPr>
          <w:rFonts w:ascii="Times New Roman" w:eastAsia="Calibri" w:hAnsi="Times New Roman" w:cs="Times New Roman"/>
          <w:kern w:val="1"/>
          <w:sz w:val="24"/>
          <w:szCs w:val="24"/>
          <w:lang w:eastAsia="ar-SA"/>
        </w:rPr>
        <w:t xml:space="preserve"> se emite gratuit, iar în cazul pierderii, deteriorării ori furtului acestuia</w:t>
      </w:r>
      <w:r w:rsidR="003472A1" w:rsidRPr="00B819D2">
        <w:rPr>
          <w:rFonts w:ascii="Times New Roman" w:eastAsia="Calibri" w:hAnsi="Times New Roman" w:cs="Times New Roman"/>
          <w:kern w:val="1"/>
          <w:sz w:val="24"/>
          <w:szCs w:val="24"/>
          <w:lang w:eastAsia="ar-SA"/>
        </w:rPr>
        <w:t>/acesteia</w:t>
      </w:r>
      <w:r w:rsidRPr="00B819D2">
        <w:rPr>
          <w:rFonts w:ascii="Times New Roman" w:eastAsia="Calibri" w:hAnsi="Times New Roman" w:cs="Times New Roman"/>
          <w:kern w:val="1"/>
          <w:sz w:val="24"/>
          <w:szCs w:val="24"/>
          <w:lang w:eastAsia="ar-SA"/>
        </w:rPr>
        <w:t xml:space="preserve">, abonatul este obligat să anunțe Administratorul </w:t>
      </w:r>
      <w:r w:rsidR="00001C43" w:rsidRPr="00B819D2">
        <w:rPr>
          <w:rFonts w:ascii="Times New Roman" w:eastAsia="Calibri" w:hAnsi="Times New Roman" w:cs="Times New Roman"/>
          <w:kern w:val="1"/>
          <w:sz w:val="24"/>
          <w:szCs w:val="24"/>
          <w:lang w:eastAsia="ar-SA"/>
        </w:rPr>
        <w:t>care va proceda la reemiterea cardului de abonat</w:t>
      </w:r>
      <w:r w:rsidR="003472A1" w:rsidRPr="00B819D2">
        <w:rPr>
          <w:rFonts w:ascii="Times New Roman" w:eastAsia="Calibri" w:hAnsi="Times New Roman" w:cs="Times New Roman"/>
          <w:kern w:val="1"/>
          <w:sz w:val="24"/>
          <w:szCs w:val="24"/>
          <w:lang w:eastAsia="ar-SA"/>
        </w:rPr>
        <w:t>/vignetei de abonat</w:t>
      </w:r>
      <w:r w:rsidRPr="00B819D2">
        <w:rPr>
          <w:rFonts w:ascii="Times New Roman" w:eastAsia="Calibri" w:hAnsi="Times New Roman" w:cs="Times New Roman"/>
          <w:kern w:val="1"/>
          <w:sz w:val="24"/>
          <w:szCs w:val="24"/>
          <w:lang w:eastAsia="ar-SA"/>
        </w:rPr>
        <w:t xml:space="preserve">, iar tariful pentru configurarea și furnizarea unui nou card de abonat va fi de 50(cincizeci) lei. Suma se poate achita prin aceleași metode de plată disponibile pentru restul taxelor și tarifelor încasate. </w:t>
      </w:r>
    </w:p>
    <w:p w14:paraId="4B5E2C91" w14:textId="1303E88A" w:rsidR="007B1520" w:rsidRPr="007B1520" w:rsidRDefault="00651E17" w:rsidP="007B1520">
      <w:pPr>
        <w:spacing w:after="0" w:line="240" w:lineRule="auto"/>
        <w:jc w:val="both"/>
        <w:rPr>
          <w:rFonts w:ascii="Times New Roman" w:eastAsia="Calibri" w:hAnsi="Times New Roman" w:cs="Times New Roman"/>
          <w:kern w:val="1"/>
          <w:sz w:val="24"/>
          <w:szCs w:val="24"/>
          <w:lang w:eastAsia="ar-SA"/>
        </w:rPr>
      </w:pPr>
      <w:r w:rsidRPr="00B819D2">
        <w:rPr>
          <w:rFonts w:ascii="Times New Roman" w:eastAsia="Calibri" w:hAnsi="Times New Roman" w:cs="Times New Roman"/>
          <w:b/>
          <w:bCs/>
          <w:kern w:val="1"/>
          <w:sz w:val="24"/>
          <w:szCs w:val="24"/>
          <w:lang w:eastAsia="ar-SA"/>
        </w:rPr>
        <w:t>(10)</w:t>
      </w:r>
      <w:r w:rsidRPr="00B819D2">
        <w:rPr>
          <w:rFonts w:ascii="Times New Roman" w:eastAsia="Calibri" w:hAnsi="Times New Roman" w:cs="Times New Roman"/>
          <w:kern w:val="1"/>
          <w:sz w:val="24"/>
          <w:szCs w:val="24"/>
          <w:lang w:eastAsia="ar-SA"/>
        </w:rPr>
        <w:t xml:space="preserve"> Cardul poate fi utilizat și pentru plățile ulterioare ale taxei de parcare la automatele de plată care vor permite acest serviciu.</w:t>
      </w:r>
    </w:p>
    <w:p w14:paraId="06268DB1" w14:textId="77777777" w:rsidR="00521E92" w:rsidRDefault="00521E92" w:rsidP="008D1394">
      <w:pPr>
        <w:suppressAutoHyphens/>
        <w:spacing w:after="0" w:line="240" w:lineRule="auto"/>
        <w:jc w:val="center"/>
        <w:rPr>
          <w:rFonts w:ascii="Times New Roman" w:eastAsia="Calibri" w:hAnsi="Times New Roman" w:cs="Times New Roman"/>
          <w:b/>
          <w:kern w:val="1"/>
          <w:sz w:val="24"/>
          <w:szCs w:val="24"/>
          <w:lang w:eastAsia="ar-SA"/>
        </w:rPr>
      </w:pPr>
    </w:p>
    <w:p w14:paraId="49CABC1E" w14:textId="77777777" w:rsidR="00521E92" w:rsidRDefault="00521E92" w:rsidP="008D1394">
      <w:pPr>
        <w:suppressAutoHyphens/>
        <w:spacing w:after="0" w:line="240" w:lineRule="auto"/>
        <w:jc w:val="center"/>
        <w:rPr>
          <w:rFonts w:ascii="Times New Roman" w:eastAsia="Calibri" w:hAnsi="Times New Roman" w:cs="Times New Roman"/>
          <w:b/>
          <w:kern w:val="1"/>
          <w:sz w:val="24"/>
          <w:szCs w:val="24"/>
          <w:lang w:eastAsia="ar-SA"/>
        </w:rPr>
      </w:pPr>
    </w:p>
    <w:p w14:paraId="110C9FEF" w14:textId="10167D1F" w:rsidR="00FD1155" w:rsidRPr="008D1394"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Capitolul IV</w:t>
      </w:r>
    </w:p>
    <w:p w14:paraId="0D024583" w14:textId="77777777" w:rsidR="003712CA" w:rsidRPr="008D1394" w:rsidRDefault="00FD1155" w:rsidP="008D1394">
      <w:pPr>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Obligațiile utilizatorilor locurilor de parcare</w:t>
      </w:r>
      <w:r w:rsidR="003712CA" w:rsidRPr="008D1394">
        <w:rPr>
          <w:rFonts w:ascii="Times New Roman" w:eastAsia="Calibri" w:hAnsi="Times New Roman" w:cs="Times New Roman"/>
          <w:b/>
          <w:bCs/>
          <w:kern w:val="1"/>
          <w:sz w:val="24"/>
          <w:szCs w:val="24"/>
          <w:lang w:eastAsia="ar-SA"/>
        </w:rPr>
        <w:t xml:space="preserve"> din parcările publice, </w:t>
      </w:r>
    </w:p>
    <w:p w14:paraId="238F7B8C" w14:textId="77777777" w:rsidR="003712CA" w:rsidRPr="008D1394" w:rsidRDefault="003712CA" w:rsidP="008D1394">
      <w:pPr>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 xml:space="preserve">altele decât cele amenajate pe drumurile publice, </w:t>
      </w:r>
    </w:p>
    <w:p w14:paraId="0368947D" w14:textId="2B31762E" w:rsidR="00FD1155" w:rsidRPr="008D1394" w:rsidRDefault="00FD1155" w:rsidP="008D1394">
      <w:pPr>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 xml:space="preserve">în baza contractelor de utilizare pe bază de abonament </w:t>
      </w:r>
    </w:p>
    <w:p w14:paraId="5E151F07" w14:textId="77777777" w:rsidR="00FD1155" w:rsidRPr="008D1394" w:rsidRDefault="00FD1155" w:rsidP="008D1394">
      <w:pPr>
        <w:spacing w:after="0" w:line="240" w:lineRule="auto"/>
        <w:jc w:val="both"/>
        <w:rPr>
          <w:rFonts w:ascii="Times New Roman" w:eastAsia="Calibri" w:hAnsi="Times New Roman" w:cs="Times New Roman"/>
          <w:i/>
          <w:iCs/>
          <w:kern w:val="1"/>
          <w:sz w:val="24"/>
          <w:szCs w:val="24"/>
          <w:lang w:eastAsia="ar-SA"/>
        </w:rPr>
      </w:pPr>
    </w:p>
    <w:p w14:paraId="6B544268" w14:textId="2856B6E6"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bookmarkStart w:id="69" w:name="_Hlk125634680"/>
      <w:r w:rsidRPr="008D1394">
        <w:rPr>
          <w:rFonts w:ascii="Times New Roman" w:eastAsia="Calibri" w:hAnsi="Times New Roman" w:cs="Times New Roman"/>
          <w:b/>
          <w:bCs/>
          <w:kern w:val="1"/>
          <w:sz w:val="24"/>
          <w:szCs w:val="24"/>
          <w:lang w:eastAsia="ar-SA"/>
        </w:rPr>
        <w:t>Art.</w:t>
      </w:r>
      <w:r w:rsidR="00BD2E09" w:rsidRPr="008D1394">
        <w:rPr>
          <w:rFonts w:ascii="Times New Roman" w:eastAsia="Calibri" w:hAnsi="Times New Roman" w:cs="Times New Roman"/>
          <w:b/>
          <w:bCs/>
          <w:kern w:val="1"/>
          <w:sz w:val="24"/>
          <w:szCs w:val="24"/>
          <w:lang w:eastAsia="ar-SA"/>
        </w:rPr>
        <w:t>40</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bookmarkEnd w:id="69"/>
      <w:r w:rsidRPr="008D1394">
        <w:rPr>
          <w:rFonts w:ascii="Times New Roman" w:eastAsia="Calibri" w:hAnsi="Times New Roman" w:cs="Times New Roman"/>
          <w:b/>
          <w:bCs/>
          <w:kern w:val="1"/>
          <w:sz w:val="24"/>
          <w:szCs w:val="24"/>
          <w:lang w:eastAsia="ar-SA"/>
        </w:rPr>
        <w:t>(1)</w:t>
      </w:r>
      <w:r w:rsidRPr="008D1394">
        <w:rPr>
          <w:rFonts w:ascii="Times New Roman" w:eastAsia="Calibri" w:hAnsi="Times New Roman" w:cs="Times New Roman"/>
          <w:kern w:val="1"/>
          <w:sz w:val="24"/>
          <w:szCs w:val="24"/>
          <w:lang w:eastAsia="ar-SA"/>
        </w:rPr>
        <w:t xml:space="preserve"> </w:t>
      </w:r>
      <w:r w:rsidR="00D5647D" w:rsidRPr="008D1394">
        <w:rPr>
          <w:rFonts w:ascii="Times New Roman" w:eastAsia="Calibri" w:hAnsi="Times New Roman" w:cs="Times New Roman"/>
          <w:kern w:val="1"/>
          <w:sz w:val="24"/>
          <w:szCs w:val="24"/>
          <w:lang w:eastAsia="ar-SA"/>
        </w:rPr>
        <w:t xml:space="preserve">Contractul de utilizare pe bază de abonament este valabil până la sfârșitul anului calendaristic în care a fost încheiat. </w:t>
      </w:r>
      <w:r w:rsidRPr="008D1394">
        <w:rPr>
          <w:rFonts w:ascii="Times New Roman" w:eastAsia="Calibri" w:hAnsi="Times New Roman" w:cs="Times New Roman"/>
          <w:kern w:val="1"/>
          <w:sz w:val="24"/>
          <w:szCs w:val="24"/>
          <w:lang w:eastAsia="ar-SA"/>
        </w:rPr>
        <w:t xml:space="preserve">Valabilitatea </w:t>
      </w:r>
      <w:r w:rsidR="00D5647D" w:rsidRPr="008D1394">
        <w:rPr>
          <w:rFonts w:ascii="Times New Roman" w:eastAsia="Calibri" w:hAnsi="Times New Roman" w:cs="Times New Roman"/>
          <w:kern w:val="1"/>
          <w:sz w:val="24"/>
          <w:szCs w:val="24"/>
          <w:lang w:eastAsia="ar-SA"/>
        </w:rPr>
        <w:t xml:space="preserve">acestuia </w:t>
      </w:r>
      <w:r w:rsidRPr="008D1394">
        <w:rPr>
          <w:rFonts w:ascii="Times New Roman" w:eastAsia="Calibri" w:hAnsi="Times New Roman" w:cs="Times New Roman"/>
          <w:kern w:val="1"/>
          <w:sz w:val="24"/>
          <w:szCs w:val="24"/>
          <w:lang w:eastAsia="ar-SA"/>
        </w:rPr>
        <w:t xml:space="preserve">va fi prelungită de drept pe încă un an calendaristic, doar dacă </w:t>
      </w:r>
      <w:r w:rsidR="004E1E76" w:rsidRPr="008D1394">
        <w:rPr>
          <w:rFonts w:ascii="Times New Roman" w:eastAsia="Calibri" w:hAnsi="Times New Roman" w:cs="Times New Roman"/>
          <w:kern w:val="1"/>
          <w:sz w:val="24"/>
          <w:szCs w:val="24"/>
          <w:lang w:eastAsia="ar-SA"/>
        </w:rPr>
        <w:t xml:space="preserve">achită integral taxa de parcare aferentă anului prelungit până la data de 31 </w:t>
      </w:r>
      <w:r w:rsidR="004E1E76">
        <w:rPr>
          <w:rFonts w:ascii="Times New Roman" w:eastAsia="Calibri" w:hAnsi="Times New Roman" w:cs="Times New Roman"/>
          <w:kern w:val="1"/>
          <w:sz w:val="24"/>
          <w:szCs w:val="24"/>
          <w:lang w:eastAsia="ar-SA"/>
        </w:rPr>
        <w:t>martie</w:t>
      </w:r>
      <w:r w:rsidRPr="008D1394">
        <w:rPr>
          <w:rFonts w:ascii="Times New Roman" w:eastAsia="Calibri" w:hAnsi="Times New Roman" w:cs="Times New Roman"/>
          <w:kern w:val="1"/>
          <w:sz w:val="24"/>
          <w:szCs w:val="24"/>
          <w:lang w:eastAsia="ar-SA"/>
        </w:rPr>
        <w:t xml:space="preserve">. Depășirea acestui termen duce la rezilierea de drept a contractului de utilizare pe bază de abonament. </w:t>
      </w:r>
    </w:p>
    <w:p w14:paraId="1A847B15" w14:textId="43CF5D17"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(2)</w:t>
      </w:r>
      <w:r w:rsidRPr="008D1394">
        <w:rPr>
          <w:rFonts w:ascii="Times New Roman" w:eastAsia="Calibri" w:hAnsi="Times New Roman" w:cs="Times New Roman"/>
          <w:kern w:val="1"/>
          <w:sz w:val="24"/>
          <w:szCs w:val="24"/>
          <w:lang w:eastAsia="ar-SA"/>
        </w:rPr>
        <w:t xml:space="preserve"> Titularul contractului </w:t>
      </w:r>
      <w:r w:rsidR="00D5647D" w:rsidRPr="008D1394">
        <w:rPr>
          <w:rFonts w:ascii="Times New Roman" w:eastAsia="Calibri" w:hAnsi="Times New Roman" w:cs="Times New Roman"/>
          <w:kern w:val="1"/>
          <w:sz w:val="24"/>
          <w:szCs w:val="24"/>
          <w:lang w:eastAsia="ar-SA"/>
        </w:rPr>
        <w:t xml:space="preserve">de utilizare pe bază </w:t>
      </w:r>
      <w:r w:rsidRPr="008D1394">
        <w:rPr>
          <w:rFonts w:ascii="Times New Roman" w:eastAsia="Calibri" w:hAnsi="Times New Roman" w:cs="Times New Roman"/>
          <w:kern w:val="1"/>
          <w:sz w:val="24"/>
          <w:szCs w:val="24"/>
          <w:lang w:eastAsia="ar-SA"/>
        </w:rPr>
        <w:t xml:space="preserve">de abonament are obligația ca în fiecare an, înainte de prelungire și ori de câte ori este nevoie (în maxim 30 de zile de la data la care au intervenit </w:t>
      </w:r>
      <w:r w:rsidRPr="008D1394">
        <w:rPr>
          <w:rFonts w:ascii="Times New Roman" w:eastAsia="Calibri" w:hAnsi="Times New Roman" w:cs="Times New Roman"/>
          <w:kern w:val="1"/>
          <w:sz w:val="24"/>
          <w:szCs w:val="24"/>
          <w:lang w:eastAsia="ar-SA"/>
        </w:rPr>
        <w:lastRenderedPageBreak/>
        <w:t>modificări), să transmită exclusiv electronic prin intermediul platformei on-line (accesând secțiunile corespunzătoare) toate documentele care au suferit modificări (reînnoire poliță R.C.A., I.T.P., C.I. sau B.I., înlocuire număr de înmatriculare, înlocuire autovehicul, schimbare talon, modificări de nume, prelungire viză de reședință, etc) pentru actualizarea contractului. Nerespectarea acestei prevederi duce la rezilierea de drept a contractului.</w:t>
      </w:r>
    </w:p>
    <w:p w14:paraId="67728C4C" w14:textId="67F380F6" w:rsidR="00FD1155" w:rsidRPr="00311715" w:rsidRDefault="00FD1155" w:rsidP="006C3FCA">
      <w:pPr>
        <w:suppressAutoHyphens/>
        <w:spacing w:after="0" w:line="240" w:lineRule="auto"/>
        <w:jc w:val="both"/>
        <w:rPr>
          <w:rFonts w:ascii="Times New Roman" w:eastAsia="Calibri" w:hAnsi="Times New Roman" w:cs="Times New Roman"/>
          <w:kern w:val="1"/>
          <w:sz w:val="24"/>
          <w:szCs w:val="24"/>
          <w:lang w:eastAsia="ar-SA"/>
        </w:rPr>
      </w:pPr>
      <w:bookmarkStart w:id="70" w:name="_Hlk125634694"/>
      <w:r w:rsidRPr="006C3FCA">
        <w:rPr>
          <w:rFonts w:ascii="Times New Roman" w:eastAsia="Calibri" w:hAnsi="Times New Roman" w:cs="Times New Roman"/>
          <w:b/>
          <w:bCs/>
          <w:kern w:val="1"/>
          <w:sz w:val="24"/>
          <w:szCs w:val="24"/>
          <w:lang w:eastAsia="ar-SA"/>
        </w:rPr>
        <w:t>(3)</w:t>
      </w:r>
      <w:r w:rsidRPr="006C3FCA">
        <w:rPr>
          <w:rFonts w:ascii="Times New Roman" w:eastAsia="Calibri" w:hAnsi="Times New Roman" w:cs="Times New Roman"/>
          <w:kern w:val="1"/>
          <w:sz w:val="24"/>
          <w:szCs w:val="24"/>
          <w:lang w:eastAsia="ar-SA"/>
        </w:rPr>
        <w:t xml:space="preserve"> Neachitarea până la finele anului calendaristic anterior a tuturor creanțelor fiscale (impozite, taxe, amenzi, penalități și altele asemenea) duce la rezilierea de drept a contractului. Direcția Mobilitate Urbană Sector 4 va notifica în cursul lunii decembrie toți contribuabilii care figurează cu debite neachitate către bugetul local al Sectorului 4, urmând ca </w:t>
      </w:r>
      <w:r w:rsidR="006C3FCA" w:rsidRPr="00311715">
        <w:rPr>
          <w:rFonts w:ascii="Times New Roman" w:eastAsia="Calibri" w:hAnsi="Times New Roman" w:cs="Times New Roman"/>
          <w:kern w:val="1"/>
          <w:sz w:val="24"/>
          <w:szCs w:val="24"/>
          <w:lang w:eastAsia="ar-SA"/>
        </w:rPr>
        <w:t xml:space="preserve">în cursul lunii ianuarie a anului următor, după primirea </w:t>
      </w:r>
      <w:r w:rsidR="00311715" w:rsidRPr="00311715">
        <w:rPr>
          <w:rFonts w:ascii="Times New Roman" w:eastAsia="Calibri" w:hAnsi="Times New Roman" w:cs="Times New Roman"/>
          <w:kern w:val="1"/>
          <w:sz w:val="24"/>
          <w:szCs w:val="24"/>
          <w:lang w:eastAsia="ar-SA"/>
        </w:rPr>
        <w:t>de la de la Direcția Generală de Impoazite și Taxe Locale Sector 4 a</w:t>
      </w:r>
      <w:r w:rsidR="006C3FCA" w:rsidRPr="00311715">
        <w:rPr>
          <w:rFonts w:ascii="Times New Roman" w:eastAsia="Calibri" w:hAnsi="Times New Roman" w:cs="Times New Roman"/>
          <w:kern w:val="1"/>
          <w:sz w:val="24"/>
          <w:szCs w:val="24"/>
          <w:lang w:eastAsia="ar-SA"/>
        </w:rPr>
        <w:t>situației cu utilizatorii care nu și-au îndeplinit toate obligațiile de plată, prin decizia Administratorului</w:t>
      </w:r>
      <w:r w:rsidR="00EA427A" w:rsidRPr="00311715">
        <w:rPr>
          <w:rFonts w:ascii="Times New Roman" w:eastAsia="Calibri" w:hAnsi="Times New Roman" w:cs="Times New Roman"/>
          <w:kern w:val="1"/>
          <w:sz w:val="24"/>
          <w:szCs w:val="24"/>
          <w:lang w:eastAsia="ar-SA"/>
        </w:rPr>
        <w:t>,</w:t>
      </w:r>
      <w:r w:rsidR="006C3FCA" w:rsidRPr="00311715">
        <w:rPr>
          <w:rFonts w:ascii="Times New Roman" w:eastAsia="Calibri" w:hAnsi="Times New Roman" w:cs="Times New Roman"/>
          <w:kern w:val="1"/>
          <w:sz w:val="24"/>
          <w:szCs w:val="24"/>
          <w:lang w:eastAsia="ar-SA"/>
        </w:rPr>
        <w:t xml:space="preserve"> să se dispună rezilierea de drept a contractelor de utilizare pe bază de abonament și vacantarea locurilor de parcare ale </w:t>
      </w:r>
      <w:r w:rsidR="00EA427A" w:rsidRPr="00311715">
        <w:rPr>
          <w:rFonts w:ascii="Times New Roman" w:eastAsia="Calibri" w:hAnsi="Times New Roman" w:cs="Times New Roman"/>
          <w:kern w:val="1"/>
          <w:sz w:val="24"/>
          <w:szCs w:val="24"/>
          <w:lang w:eastAsia="ar-SA"/>
        </w:rPr>
        <w:t>utilizatorilor</w:t>
      </w:r>
      <w:r w:rsidR="006C3FCA" w:rsidRPr="00311715">
        <w:rPr>
          <w:rFonts w:ascii="Times New Roman" w:eastAsia="Calibri" w:hAnsi="Times New Roman" w:cs="Times New Roman"/>
          <w:kern w:val="1"/>
          <w:sz w:val="24"/>
          <w:szCs w:val="24"/>
          <w:lang w:eastAsia="ar-SA"/>
        </w:rPr>
        <w:t xml:space="preserve"> care nu și-au îndeplinit toate obligațiile de plată.</w:t>
      </w:r>
    </w:p>
    <w:bookmarkEnd w:id="70"/>
    <w:p w14:paraId="307D3E3D" w14:textId="77777777"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(4)</w:t>
      </w:r>
      <w:r w:rsidRPr="008D1394">
        <w:rPr>
          <w:rFonts w:ascii="Times New Roman" w:eastAsia="Calibri" w:hAnsi="Times New Roman" w:cs="Times New Roman"/>
          <w:kern w:val="1"/>
          <w:sz w:val="24"/>
          <w:szCs w:val="24"/>
          <w:lang w:eastAsia="ar-SA"/>
        </w:rPr>
        <w:t xml:space="preserve"> Rezilierea de drept a contractului se va produce în cazul în care titularul unui contract de utilizare pe bază de abonament nu respectă prevederile din contractul de utilizare pe bază de abonament și din prezentul Titlu. </w:t>
      </w:r>
    </w:p>
    <w:p w14:paraId="5E21A490" w14:textId="7E7D1B02" w:rsidR="00FF73D4" w:rsidRPr="000073CA" w:rsidRDefault="00FD1155" w:rsidP="00251621">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43FA2">
        <w:rPr>
          <w:rFonts w:ascii="Times New Roman" w:eastAsia="Calibri" w:hAnsi="Times New Roman" w:cs="Times New Roman"/>
          <w:b/>
          <w:bCs/>
          <w:kern w:val="1"/>
          <w:sz w:val="24"/>
          <w:szCs w:val="24"/>
          <w:lang w:eastAsia="ar-SA"/>
        </w:rPr>
        <w:t>(5)</w:t>
      </w:r>
      <w:r w:rsidRPr="00943FA2">
        <w:rPr>
          <w:rFonts w:ascii="Times New Roman" w:eastAsia="Calibri" w:hAnsi="Times New Roman" w:cs="Times New Roman"/>
          <w:kern w:val="1"/>
          <w:sz w:val="24"/>
          <w:szCs w:val="24"/>
          <w:lang w:eastAsia="ar-SA"/>
        </w:rPr>
        <w:t xml:space="preserve"> </w:t>
      </w:r>
      <w:bookmarkStart w:id="71" w:name="_Hlk117687585"/>
      <w:r w:rsidRPr="00943FA2">
        <w:rPr>
          <w:rFonts w:ascii="Times New Roman" w:eastAsia="Calibri" w:hAnsi="Times New Roman" w:cs="Times New Roman"/>
          <w:kern w:val="1"/>
          <w:sz w:val="24"/>
          <w:szCs w:val="24"/>
          <w:lang w:eastAsia="ar-SA"/>
        </w:rPr>
        <w:t xml:space="preserve">În cazul în care titularul contractului de utilizare pe bază de abonament înstrăinează autovehiculul în temeiul căruia a obținut locul de parcare, contractul </w:t>
      </w:r>
      <w:r w:rsidR="005F6EE3" w:rsidRPr="00943FA2">
        <w:rPr>
          <w:rFonts w:ascii="Times New Roman" w:eastAsia="Calibri" w:hAnsi="Times New Roman" w:cs="Times New Roman"/>
          <w:kern w:val="1"/>
          <w:sz w:val="24"/>
          <w:szCs w:val="24"/>
          <w:lang w:eastAsia="ar-SA"/>
        </w:rPr>
        <w:t xml:space="preserve">se </w:t>
      </w:r>
      <w:r w:rsidRPr="00943FA2">
        <w:rPr>
          <w:rFonts w:ascii="Times New Roman" w:eastAsia="Calibri" w:hAnsi="Times New Roman" w:cs="Times New Roman"/>
          <w:kern w:val="1"/>
          <w:sz w:val="24"/>
          <w:szCs w:val="24"/>
          <w:lang w:eastAsia="ar-SA"/>
        </w:rPr>
        <w:t xml:space="preserve">va </w:t>
      </w:r>
      <w:r w:rsidR="005F6EE3" w:rsidRPr="00943FA2">
        <w:rPr>
          <w:rFonts w:ascii="Times New Roman" w:eastAsia="Calibri" w:hAnsi="Times New Roman" w:cs="Times New Roman"/>
          <w:kern w:val="1"/>
          <w:sz w:val="24"/>
          <w:szCs w:val="24"/>
          <w:lang w:eastAsia="ar-SA"/>
        </w:rPr>
        <w:t>rezilia</w:t>
      </w:r>
      <w:r w:rsidRPr="00943FA2">
        <w:rPr>
          <w:rFonts w:ascii="Times New Roman" w:eastAsia="Calibri" w:hAnsi="Times New Roman" w:cs="Times New Roman"/>
          <w:kern w:val="1"/>
          <w:sz w:val="24"/>
          <w:szCs w:val="24"/>
          <w:lang w:eastAsia="ar-SA"/>
        </w:rPr>
        <w:t xml:space="preserve"> de drept, dacă nu și-a cumpărat un alt autovehicul sau nu are în posesie un alt autovehicul în baza unui contract de comodat/închiriere/leasing, în termen de </w:t>
      </w:r>
      <w:r w:rsidR="000F4761" w:rsidRPr="00943FA2">
        <w:rPr>
          <w:rFonts w:ascii="Times New Roman" w:eastAsia="Calibri" w:hAnsi="Times New Roman" w:cs="Times New Roman"/>
          <w:kern w:val="1"/>
          <w:sz w:val="24"/>
          <w:szCs w:val="24"/>
          <w:lang w:eastAsia="ar-SA"/>
        </w:rPr>
        <w:t xml:space="preserve">90 </w:t>
      </w:r>
      <w:r w:rsidRPr="00943FA2">
        <w:rPr>
          <w:rFonts w:ascii="Times New Roman" w:eastAsia="Calibri" w:hAnsi="Times New Roman" w:cs="Times New Roman"/>
          <w:kern w:val="1"/>
          <w:sz w:val="24"/>
          <w:szCs w:val="24"/>
          <w:lang w:eastAsia="ar-SA"/>
        </w:rPr>
        <w:t>(</w:t>
      </w:r>
      <w:r w:rsidR="000F4761" w:rsidRPr="00943FA2">
        <w:rPr>
          <w:rFonts w:ascii="Times New Roman" w:eastAsia="Calibri" w:hAnsi="Times New Roman" w:cs="Times New Roman"/>
          <w:kern w:val="1"/>
          <w:sz w:val="24"/>
          <w:szCs w:val="24"/>
          <w:lang w:eastAsia="ar-SA"/>
        </w:rPr>
        <w:t>nouăzeci</w:t>
      </w:r>
      <w:r w:rsidRPr="00943FA2">
        <w:rPr>
          <w:rFonts w:ascii="Times New Roman" w:eastAsia="Calibri" w:hAnsi="Times New Roman" w:cs="Times New Roman"/>
          <w:kern w:val="1"/>
          <w:sz w:val="24"/>
          <w:szCs w:val="24"/>
          <w:lang w:eastAsia="ar-SA"/>
        </w:rPr>
        <w:t xml:space="preserve">) </w:t>
      </w:r>
      <w:r w:rsidR="000F4761" w:rsidRPr="00943FA2">
        <w:rPr>
          <w:rFonts w:ascii="Times New Roman" w:eastAsia="Calibri" w:hAnsi="Times New Roman" w:cs="Times New Roman"/>
          <w:kern w:val="1"/>
          <w:sz w:val="24"/>
          <w:szCs w:val="24"/>
          <w:lang w:eastAsia="ar-SA"/>
        </w:rPr>
        <w:t>de zile</w:t>
      </w:r>
      <w:r w:rsidR="00B6362D" w:rsidRPr="00943FA2">
        <w:rPr>
          <w:rFonts w:ascii="Times New Roman" w:eastAsia="Calibri" w:hAnsi="Times New Roman" w:cs="Times New Roman"/>
          <w:kern w:val="1"/>
          <w:sz w:val="24"/>
          <w:szCs w:val="24"/>
          <w:lang w:eastAsia="ar-SA"/>
        </w:rPr>
        <w:t xml:space="preserve"> </w:t>
      </w:r>
      <w:r w:rsidRPr="00943FA2">
        <w:rPr>
          <w:rFonts w:ascii="Times New Roman" w:eastAsia="Calibri" w:hAnsi="Times New Roman" w:cs="Times New Roman"/>
          <w:kern w:val="1"/>
          <w:sz w:val="24"/>
          <w:szCs w:val="24"/>
          <w:lang w:eastAsia="ar-SA"/>
        </w:rPr>
        <w:t>de la data înstrăinării.</w:t>
      </w:r>
      <w:r w:rsidR="00251621" w:rsidRPr="00943FA2">
        <w:rPr>
          <w:rFonts w:ascii="Times New Roman" w:eastAsia="Calibri" w:hAnsi="Times New Roman" w:cs="Times New Roman"/>
          <w:kern w:val="1"/>
          <w:sz w:val="24"/>
          <w:szCs w:val="24"/>
          <w:lang w:eastAsia="ar-SA"/>
        </w:rPr>
        <w:t xml:space="preserve"> În situația în care deși a achiziționat un autoturism</w:t>
      </w:r>
      <w:r w:rsidR="00152B1A" w:rsidRPr="000073CA">
        <w:rPr>
          <w:rFonts w:ascii="Times New Roman" w:eastAsia="Calibri" w:hAnsi="Times New Roman" w:cs="Times New Roman"/>
          <w:color w:val="000000" w:themeColor="text1"/>
          <w:kern w:val="1"/>
          <w:sz w:val="24"/>
          <w:szCs w:val="24"/>
          <w:lang w:eastAsia="ar-SA"/>
        </w:rPr>
        <w:t>/</w:t>
      </w:r>
      <w:r w:rsidR="00566E79" w:rsidRPr="000073CA">
        <w:rPr>
          <w:rFonts w:ascii="Times New Roman" w:eastAsia="Calibri" w:hAnsi="Times New Roman" w:cs="Times New Roman"/>
          <w:color w:val="000000" w:themeColor="text1"/>
          <w:kern w:val="1"/>
          <w:sz w:val="24"/>
          <w:szCs w:val="24"/>
          <w:lang w:eastAsia="ar-SA"/>
        </w:rPr>
        <w:t xml:space="preserve">o </w:t>
      </w:r>
      <w:r w:rsidR="004B546D" w:rsidRPr="000073CA">
        <w:rPr>
          <w:rFonts w:ascii="Times New Roman" w:eastAsia="Calibri" w:hAnsi="Times New Roman" w:cs="Times New Roman"/>
          <w:color w:val="000000" w:themeColor="text1"/>
          <w:kern w:val="1"/>
          <w:sz w:val="24"/>
          <w:szCs w:val="24"/>
          <w:lang w:eastAsia="ar-SA"/>
        </w:rPr>
        <w:t>motocicletă</w:t>
      </w:r>
      <w:r w:rsidR="00152B1A" w:rsidRPr="000073CA">
        <w:rPr>
          <w:rFonts w:ascii="Times New Roman" w:eastAsia="Calibri" w:hAnsi="Times New Roman" w:cs="Times New Roman"/>
          <w:color w:val="000000" w:themeColor="text1"/>
          <w:kern w:val="1"/>
          <w:sz w:val="24"/>
          <w:szCs w:val="24"/>
          <w:lang w:eastAsia="ar-SA"/>
        </w:rPr>
        <w:t>/</w:t>
      </w:r>
      <w:r w:rsidR="00566E79" w:rsidRPr="000073CA">
        <w:rPr>
          <w:rFonts w:ascii="Times New Roman" w:eastAsia="Calibri" w:hAnsi="Times New Roman" w:cs="Times New Roman"/>
          <w:color w:val="000000" w:themeColor="text1"/>
          <w:kern w:val="1"/>
          <w:sz w:val="24"/>
          <w:szCs w:val="24"/>
          <w:lang w:eastAsia="ar-SA"/>
        </w:rPr>
        <w:t xml:space="preserve">un </w:t>
      </w:r>
      <w:r w:rsidR="004B546D" w:rsidRPr="000073CA">
        <w:rPr>
          <w:rFonts w:ascii="Times New Roman" w:eastAsia="Calibri" w:hAnsi="Times New Roman" w:cs="Times New Roman"/>
          <w:color w:val="000000" w:themeColor="text1"/>
          <w:kern w:val="1"/>
          <w:sz w:val="24"/>
          <w:szCs w:val="24"/>
          <w:lang w:eastAsia="ar-SA"/>
        </w:rPr>
        <w:t>moped</w:t>
      </w:r>
      <w:r w:rsidR="00466D07" w:rsidRPr="000073CA">
        <w:rPr>
          <w:rFonts w:ascii="Times New Roman" w:eastAsia="Calibri" w:hAnsi="Times New Roman" w:cs="Times New Roman"/>
          <w:color w:val="000000" w:themeColor="text1"/>
          <w:kern w:val="1"/>
          <w:sz w:val="24"/>
          <w:szCs w:val="24"/>
          <w:lang w:eastAsia="ar-SA"/>
        </w:rPr>
        <w:t>/</w:t>
      </w:r>
      <w:r w:rsidR="00566E79" w:rsidRPr="000073CA">
        <w:rPr>
          <w:rFonts w:ascii="Times New Roman" w:eastAsia="Calibri" w:hAnsi="Times New Roman" w:cs="Times New Roman"/>
          <w:color w:val="000000" w:themeColor="text1"/>
          <w:kern w:val="1"/>
          <w:sz w:val="24"/>
          <w:szCs w:val="24"/>
          <w:lang w:eastAsia="ar-SA"/>
        </w:rPr>
        <w:t xml:space="preserve">un </w:t>
      </w:r>
      <w:r w:rsidR="00466D07" w:rsidRPr="000073CA">
        <w:rPr>
          <w:rFonts w:ascii="Times New Roman" w:eastAsia="Calibri" w:hAnsi="Times New Roman" w:cs="Times New Roman"/>
          <w:color w:val="000000" w:themeColor="text1"/>
          <w:kern w:val="1"/>
          <w:sz w:val="24"/>
          <w:szCs w:val="24"/>
          <w:lang w:eastAsia="ar-SA"/>
        </w:rPr>
        <w:t>triciclu/</w:t>
      </w:r>
      <w:r w:rsidR="00566E79" w:rsidRPr="000073CA">
        <w:rPr>
          <w:rFonts w:ascii="Times New Roman" w:eastAsia="Calibri" w:hAnsi="Times New Roman" w:cs="Times New Roman"/>
          <w:color w:val="000000" w:themeColor="text1"/>
          <w:kern w:val="1"/>
          <w:sz w:val="24"/>
          <w:szCs w:val="24"/>
          <w:lang w:eastAsia="ar-SA"/>
        </w:rPr>
        <w:t xml:space="preserve">un </w:t>
      </w:r>
      <w:r w:rsidR="00466D07" w:rsidRPr="000073CA">
        <w:rPr>
          <w:rFonts w:ascii="Times New Roman" w:eastAsia="Calibri" w:hAnsi="Times New Roman" w:cs="Times New Roman"/>
          <w:color w:val="000000" w:themeColor="text1"/>
          <w:kern w:val="1"/>
          <w:sz w:val="24"/>
          <w:szCs w:val="24"/>
          <w:lang w:eastAsia="ar-SA"/>
        </w:rPr>
        <w:t>cvadriciclu</w:t>
      </w:r>
      <w:r w:rsidR="00251621" w:rsidRPr="000073CA">
        <w:rPr>
          <w:rFonts w:ascii="Times New Roman" w:eastAsia="Calibri" w:hAnsi="Times New Roman" w:cs="Times New Roman"/>
          <w:color w:val="000000" w:themeColor="text1"/>
          <w:kern w:val="1"/>
          <w:sz w:val="24"/>
          <w:szCs w:val="24"/>
          <w:lang w:eastAsia="ar-SA"/>
        </w:rPr>
        <w:t xml:space="preserve"> nou utilizatorul nu l-a putut înmatricula</w:t>
      </w:r>
      <w:r w:rsidR="004B546D" w:rsidRPr="000073CA">
        <w:rPr>
          <w:rFonts w:ascii="Times New Roman" w:eastAsia="Calibri" w:hAnsi="Times New Roman" w:cs="Times New Roman"/>
          <w:color w:val="000000" w:themeColor="text1"/>
          <w:kern w:val="1"/>
          <w:sz w:val="24"/>
          <w:szCs w:val="24"/>
          <w:lang w:eastAsia="ar-SA"/>
        </w:rPr>
        <w:t>/înregistra</w:t>
      </w:r>
      <w:r w:rsidR="00251621" w:rsidRPr="000073CA">
        <w:rPr>
          <w:rFonts w:ascii="Times New Roman" w:eastAsia="Calibri" w:hAnsi="Times New Roman" w:cs="Times New Roman"/>
          <w:color w:val="000000" w:themeColor="text1"/>
          <w:kern w:val="1"/>
          <w:sz w:val="24"/>
          <w:szCs w:val="24"/>
          <w:lang w:eastAsia="ar-SA"/>
        </w:rPr>
        <w:t xml:space="preserve"> </w:t>
      </w:r>
      <w:r w:rsidR="00251621" w:rsidRPr="00943FA2">
        <w:rPr>
          <w:rFonts w:ascii="Times New Roman" w:eastAsia="Calibri" w:hAnsi="Times New Roman" w:cs="Times New Roman"/>
          <w:kern w:val="1"/>
          <w:sz w:val="24"/>
          <w:szCs w:val="24"/>
          <w:lang w:eastAsia="ar-SA"/>
        </w:rPr>
        <w:t>în termenul menționat la alin.(5), acesta poate face dovada achiziționării prin intermediul unui contract de vânzare-cumpărare/antecontract de vânzare-cumpărare/comandă fermă. În această situație locul de parcare va rămâne rezervat, urmând ca după înmatricularea</w:t>
      </w:r>
      <w:r w:rsidR="004B546D" w:rsidRPr="000073CA">
        <w:rPr>
          <w:rFonts w:ascii="Times New Roman" w:eastAsia="Calibri" w:hAnsi="Times New Roman" w:cs="Times New Roman"/>
          <w:color w:val="000000" w:themeColor="text1"/>
          <w:kern w:val="1"/>
          <w:sz w:val="24"/>
          <w:szCs w:val="24"/>
          <w:lang w:eastAsia="ar-SA"/>
        </w:rPr>
        <w:t>/înregistrarea</w:t>
      </w:r>
      <w:r w:rsidR="00251621" w:rsidRPr="000073CA">
        <w:rPr>
          <w:rFonts w:ascii="Times New Roman" w:eastAsia="Calibri" w:hAnsi="Times New Roman" w:cs="Times New Roman"/>
          <w:color w:val="000000" w:themeColor="text1"/>
          <w:kern w:val="1"/>
          <w:sz w:val="24"/>
          <w:szCs w:val="24"/>
          <w:lang w:eastAsia="ar-SA"/>
        </w:rPr>
        <w:t xml:space="preserve"> noului autoturism</w:t>
      </w:r>
      <w:r w:rsidR="00152B1A" w:rsidRPr="000073CA">
        <w:rPr>
          <w:rFonts w:ascii="Times New Roman" w:eastAsia="Calibri" w:hAnsi="Times New Roman" w:cs="Times New Roman"/>
          <w:color w:val="000000" w:themeColor="text1"/>
          <w:kern w:val="1"/>
          <w:sz w:val="24"/>
          <w:szCs w:val="24"/>
          <w:lang w:eastAsia="ar-SA"/>
        </w:rPr>
        <w:t>/</w:t>
      </w:r>
      <w:r w:rsidR="00566E79" w:rsidRPr="000073CA">
        <w:rPr>
          <w:rFonts w:ascii="Times New Roman" w:eastAsia="Calibri" w:hAnsi="Times New Roman" w:cs="Times New Roman"/>
          <w:color w:val="000000" w:themeColor="text1"/>
          <w:kern w:val="1"/>
          <w:sz w:val="24"/>
          <w:szCs w:val="24"/>
          <w:lang w:eastAsia="ar-SA"/>
        </w:rPr>
        <w:t xml:space="preserve">noii </w:t>
      </w:r>
      <w:r w:rsidR="004B546D" w:rsidRPr="000073CA">
        <w:rPr>
          <w:rFonts w:ascii="Times New Roman" w:eastAsia="Calibri" w:hAnsi="Times New Roman" w:cs="Times New Roman"/>
          <w:color w:val="000000" w:themeColor="text1"/>
          <w:kern w:val="1"/>
          <w:sz w:val="24"/>
          <w:szCs w:val="24"/>
          <w:lang w:eastAsia="ar-SA"/>
        </w:rPr>
        <w:t>motociclete</w:t>
      </w:r>
      <w:r w:rsidR="00152B1A" w:rsidRPr="000073CA">
        <w:rPr>
          <w:rFonts w:ascii="Times New Roman" w:eastAsia="Calibri" w:hAnsi="Times New Roman" w:cs="Times New Roman"/>
          <w:color w:val="000000" w:themeColor="text1"/>
          <w:kern w:val="1"/>
          <w:sz w:val="24"/>
          <w:szCs w:val="24"/>
          <w:lang w:eastAsia="ar-SA"/>
        </w:rPr>
        <w:t>/</w:t>
      </w:r>
      <w:r w:rsidR="00566E79" w:rsidRPr="000073CA">
        <w:rPr>
          <w:rFonts w:ascii="Times New Roman" w:eastAsia="Calibri" w:hAnsi="Times New Roman" w:cs="Times New Roman"/>
          <w:color w:val="000000" w:themeColor="text1"/>
          <w:kern w:val="1"/>
          <w:sz w:val="24"/>
          <w:szCs w:val="24"/>
          <w:lang w:eastAsia="ar-SA"/>
        </w:rPr>
        <w:t xml:space="preserve">noului </w:t>
      </w:r>
      <w:r w:rsidR="004B546D" w:rsidRPr="000073CA">
        <w:rPr>
          <w:rFonts w:ascii="Times New Roman" w:eastAsia="Calibri" w:hAnsi="Times New Roman" w:cs="Times New Roman"/>
          <w:color w:val="000000" w:themeColor="text1"/>
          <w:kern w:val="1"/>
          <w:sz w:val="24"/>
          <w:szCs w:val="24"/>
          <w:lang w:eastAsia="ar-SA"/>
        </w:rPr>
        <w:t>moped</w:t>
      </w:r>
      <w:r w:rsidR="00466D07" w:rsidRPr="000073CA">
        <w:rPr>
          <w:rFonts w:ascii="Times New Roman" w:eastAsia="Calibri" w:hAnsi="Times New Roman" w:cs="Times New Roman"/>
          <w:color w:val="000000" w:themeColor="text1"/>
          <w:kern w:val="1"/>
          <w:sz w:val="24"/>
          <w:szCs w:val="24"/>
          <w:lang w:eastAsia="ar-SA"/>
        </w:rPr>
        <w:t>/</w:t>
      </w:r>
      <w:r w:rsidR="00566E79" w:rsidRPr="000073CA">
        <w:rPr>
          <w:rFonts w:ascii="Times New Roman" w:eastAsia="Calibri" w:hAnsi="Times New Roman" w:cs="Times New Roman"/>
          <w:color w:val="000000" w:themeColor="text1"/>
          <w:kern w:val="1"/>
          <w:sz w:val="24"/>
          <w:szCs w:val="24"/>
          <w:lang w:eastAsia="ar-SA"/>
        </w:rPr>
        <w:t>noului</w:t>
      </w:r>
      <w:r w:rsidR="00466D07" w:rsidRPr="000073CA">
        <w:rPr>
          <w:rFonts w:ascii="Times New Roman" w:eastAsia="Calibri" w:hAnsi="Times New Roman" w:cs="Times New Roman"/>
          <w:color w:val="000000" w:themeColor="text1"/>
          <w:kern w:val="1"/>
          <w:sz w:val="24"/>
          <w:szCs w:val="24"/>
          <w:lang w:eastAsia="ar-SA"/>
        </w:rPr>
        <w:t xml:space="preserve"> triciclu/</w:t>
      </w:r>
      <w:r w:rsidR="00566E79" w:rsidRPr="000073CA">
        <w:rPr>
          <w:rFonts w:ascii="Times New Roman" w:eastAsia="Calibri" w:hAnsi="Times New Roman" w:cs="Times New Roman"/>
          <w:color w:val="000000" w:themeColor="text1"/>
          <w:kern w:val="1"/>
          <w:sz w:val="24"/>
          <w:szCs w:val="24"/>
          <w:lang w:eastAsia="ar-SA"/>
        </w:rPr>
        <w:t xml:space="preserve">noului </w:t>
      </w:r>
      <w:r w:rsidR="00466D07" w:rsidRPr="000073CA">
        <w:rPr>
          <w:rFonts w:ascii="Times New Roman" w:eastAsia="Calibri" w:hAnsi="Times New Roman" w:cs="Times New Roman"/>
          <w:color w:val="000000" w:themeColor="text1"/>
          <w:kern w:val="1"/>
          <w:sz w:val="24"/>
          <w:szCs w:val="24"/>
          <w:lang w:eastAsia="ar-SA"/>
        </w:rPr>
        <w:t>cvadriciclu</w:t>
      </w:r>
      <w:r w:rsidR="00251621" w:rsidRPr="000073CA">
        <w:rPr>
          <w:rFonts w:ascii="Times New Roman" w:eastAsia="Calibri" w:hAnsi="Times New Roman" w:cs="Times New Roman"/>
          <w:color w:val="000000" w:themeColor="text1"/>
          <w:kern w:val="1"/>
          <w:sz w:val="24"/>
          <w:szCs w:val="24"/>
          <w:lang w:eastAsia="ar-SA"/>
        </w:rPr>
        <w:t xml:space="preserve"> să se încheie un contract de utilizare pe bază de abonament pentru respectivul autoturism</w:t>
      </w:r>
      <w:r w:rsidR="00152B1A" w:rsidRPr="000073CA">
        <w:rPr>
          <w:rFonts w:ascii="Times New Roman" w:eastAsia="Calibri" w:hAnsi="Times New Roman" w:cs="Times New Roman"/>
          <w:color w:val="000000" w:themeColor="text1"/>
          <w:kern w:val="1"/>
          <w:sz w:val="24"/>
          <w:szCs w:val="24"/>
          <w:lang w:eastAsia="ar-SA"/>
        </w:rPr>
        <w:t>/</w:t>
      </w:r>
      <w:r w:rsidR="004B546D" w:rsidRPr="000073CA">
        <w:rPr>
          <w:rFonts w:ascii="Times New Roman" w:eastAsia="Calibri" w:hAnsi="Times New Roman" w:cs="Times New Roman"/>
          <w:color w:val="000000" w:themeColor="text1"/>
          <w:kern w:val="1"/>
          <w:sz w:val="24"/>
          <w:szCs w:val="24"/>
          <w:lang w:eastAsia="ar-SA"/>
        </w:rPr>
        <w:t>motocicletă</w:t>
      </w:r>
      <w:r w:rsidR="00152B1A" w:rsidRPr="000073CA">
        <w:rPr>
          <w:rFonts w:ascii="Times New Roman" w:eastAsia="Calibri" w:hAnsi="Times New Roman" w:cs="Times New Roman"/>
          <w:color w:val="000000" w:themeColor="text1"/>
          <w:kern w:val="1"/>
          <w:sz w:val="24"/>
          <w:szCs w:val="24"/>
          <w:lang w:eastAsia="ar-SA"/>
        </w:rPr>
        <w:t>/</w:t>
      </w:r>
      <w:r w:rsidR="004B546D" w:rsidRPr="000073CA">
        <w:rPr>
          <w:rFonts w:ascii="Times New Roman" w:eastAsia="Calibri" w:hAnsi="Times New Roman" w:cs="Times New Roman"/>
          <w:color w:val="000000" w:themeColor="text1"/>
          <w:kern w:val="1"/>
          <w:sz w:val="24"/>
          <w:szCs w:val="24"/>
          <w:lang w:eastAsia="ar-SA"/>
        </w:rPr>
        <w:t>moped</w:t>
      </w:r>
      <w:r w:rsidR="00466D07" w:rsidRPr="000073CA">
        <w:rPr>
          <w:rFonts w:ascii="Times New Roman" w:eastAsia="Calibri" w:hAnsi="Times New Roman" w:cs="Times New Roman"/>
          <w:color w:val="000000" w:themeColor="text1"/>
          <w:kern w:val="1"/>
          <w:sz w:val="24"/>
          <w:szCs w:val="24"/>
          <w:lang w:eastAsia="ar-SA"/>
        </w:rPr>
        <w:t>/</w:t>
      </w:r>
      <w:r w:rsidR="00FF73D4" w:rsidRPr="000073CA">
        <w:rPr>
          <w:rFonts w:ascii="Times New Roman" w:eastAsia="Calibri" w:hAnsi="Times New Roman" w:cs="Times New Roman"/>
          <w:color w:val="000000" w:themeColor="text1"/>
          <w:kern w:val="1"/>
          <w:sz w:val="24"/>
          <w:szCs w:val="24"/>
          <w:lang w:eastAsia="ar-SA"/>
        </w:rPr>
        <w:t>t</w:t>
      </w:r>
      <w:r w:rsidR="00466D07" w:rsidRPr="000073CA">
        <w:rPr>
          <w:rFonts w:ascii="Times New Roman" w:eastAsia="Calibri" w:hAnsi="Times New Roman" w:cs="Times New Roman"/>
          <w:color w:val="000000" w:themeColor="text1"/>
          <w:kern w:val="1"/>
          <w:sz w:val="24"/>
          <w:szCs w:val="24"/>
          <w:lang w:eastAsia="ar-SA"/>
        </w:rPr>
        <w:t>riciclu</w:t>
      </w:r>
      <w:r w:rsidR="00FF73D4" w:rsidRPr="000073CA">
        <w:rPr>
          <w:rFonts w:ascii="Times New Roman" w:eastAsia="Calibri" w:hAnsi="Times New Roman" w:cs="Times New Roman"/>
          <w:color w:val="000000" w:themeColor="text1"/>
          <w:kern w:val="1"/>
          <w:sz w:val="24"/>
          <w:szCs w:val="24"/>
          <w:lang w:eastAsia="ar-SA"/>
        </w:rPr>
        <w:t>/</w:t>
      </w:r>
    </w:p>
    <w:p w14:paraId="4FC982F3" w14:textId="32122E0B" w:rsidR="00FD1155" w:rsidRPr="008D1394" w:rsidRDefault="00466D07" w:rsidP="00251621">
      <w:pPr>
        <w:suppressAutoHyphens/>
        <w:spacing w:after="0" w:line="240" w:lineRule="auto"/>
        <w:jc w:val="both"/>
        <w:rPr>
          <w:rFonts w:ascii="Times New Roman" w:eastAsia="Calibri" w:hAnsi="Times New Roman" w:cs="Times New Roman"/>
          <w:kern w:val="1"/>
          <w:sz w:val="24"/>
          <w:szCs w:val="24"/>
          <w:lang w:eastAsia="ar-SA"/>
        </w:rPr>
      </w:pPr>
      <w:r w:rsidRPr="000073CA">
        <w:rPr>
          <w:rFonts w:ascii="Times New Roman" w:eastAsia="Calibri" w:hAnsi="Times New Roman" w:cs="Times New Roman"/>
          <w:color w:val="000000" w:themeColor="text1"/>
          <w:kern w:val="1"/>
          <w:sz w:val="24"/>
          <w:szCs w:val="24"/>
          <w:lang w:eastAsia="ar-SA"/>
        </w:rPr>
        <w:t>cvadriciclu</w:t>
      </w:r>
      <w:r w:rsidR="00251621" w:rsidRPr="000073CA">
        <w:rPr>
          <w:rFonts w:ascii="Times New Roman" w:eastAsia="Calibri" w:hAnsi="Times New Roman" w:cs="Times New Roman"/>
          <w:color w:val="000000" w:themeColor="text1"/>
          <w:kern w:val="1"/>
          <w:sz w:val="24"/>
          <w:szCs w:val="24"/>
          <w:lang w:eastAsia="ar-SA"/>
        </w:rPr>
        <w:t xml:space="preserve">. Utilizatorul este obligat să plătească taxa de parcare pe perioada rezervări, în caz </w:t>
      </w:r>
      <w:r w:rsidR="00251621" w:rsidRPr="00943FA2">
        <w:rPr>
          <w:rFonts w:ascii="Times New Roman" w:eastAsia="Calibri" w:hAnsi="Times New Roman" w:cs="Times New Roman"/>
          <w:kern w:val="1"/>
          <w:sz w:val="24"/>
          <w:szCs w:val="24"/>
          <w:lang w:eastAsia="ar-SA"/>
        </w:rPr>
        <w:t>contrar acesta urmând să piardă dreptul de utilizare a locului de parcare, iar contractul se va rezilia de drept</w:t>
      </w:r>
      <w:bookmarkEnd w:id="71"/>
      <w:r w:rsidR="00251621" w:rsidRPr="00943FA2">
        <w:rPr>
          <w:rFonts w:ascii="Times New Roman" w:eastAsia="Calibri" w:hAnsi="Times New Roman" w:cs="Times New Roman"/>
          <w:kern w:val="1"/>
          <w:sz w:val="24"/>
          <w:szCs w:val="24"/>
          <w:lang w:eastAsia="ar-SA"/>
        </w:rPr>
        <w:t>.</w:t>
      </w:r>
    </w:p>
    <w:p w14:paraId="00B1877D" w14:textId="24C0A80B"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(6)</w:t>
      </w:r>
      <w:r w:rsidRPr="008D1394">
        <w:rPr>
          <w:rFonts w:ascii="Times New Roman" w:eastAsia="Calibri" w:hAnsi="Times New Roman" w:cs="Times New Roman"/>
          <w:kern w:val="1"/>
          <w:sz w:val="24"/>
          <w:szCs w:val="24"/>
          <w:lang w:eastAsia="ar-SA"/>
        </w:rPr>
        <w:t xml:space="preserve"> Contractul de utilizare pe bază de abonament </w:t>
      </w:r>
      <w:r w:rsidR="005F6EE3" w:rsidRPr="008D1394">
        <w:rPr>
          <w:rFonts w:ascii="Times New Roman" w:eastAsia="Calibri" w:hAnsi="Times New Roman" w:cs="Times New Roman"/>
          <w:kern w:val="1"/>
          <w:sz w:val="24"/>
          <w:szCs w:val="24"/>
          <w:lang w:eastAsia="ar-SA"/>
        </w:rPr>
        <w:t xml:space="preserve">se </w:t>
      </w:r>
      <w:r w:rsidRPr="008D1394">
        <w:rPr>
          <w:rFonts w:ascii="Times New Roman" w:eastAsia="Calibri" w:hAnsi="Times New Roman" w:cs="Times New Roman"/>
          <w:kern w:val="1"/>
          <w:sz w:val="24"/>
          <w:szCs w:val="24"/>
          <w:lang w:eastAsia="ar-SA"/>
        </w:rPr>
        <w:t xml:space="preserve">va </w:t>
      </w:r>
      <w:r w:rsidR="005F6EE3" w:rsidRPr="008D1394">
        <w:rPr>
          <w:rFonts w:ascii="Times New Roman" w:eastAsia="Calibri" w:hAnsi="Times New Roman" w:cs="Times New Roman"/>
          <w:kern w:val="1"/>
          <w:sz w:val="24"/>
          <w:szCs w:val="24"/>
          <w:lang w:eastAsia="ar-SA"/>
        </w:rPr>
        <w:t>rezilia</w:t>
      </w:r>
      <w:r w:rsidRPr="008D1394">
        <w:rPr>
          <w:rFonts w:ascii="Times New Roman" w:eastAsia="Calibri" w:hAnsi="Times New Roman" w:cs="Times New Roman"/>
          <w:kern w:val="1"/>
          <w:sz w:val="24"/>
          <w:szCs w:val="24"/>
          <w:lang w:eastAsia="ar-SA"/>
        </w:rPr>
        <w:t xml:space="preserve"> de drept în cazul decesului utilizatorului.</w:t>
      </w:r>
    </w:p>
    <w:p w14:paraId="35A76668" w14:textId="398513FA"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(7)</w:t>
      </w:r>
      <w:r w:rsidRPr="008D1394">
        <w:rPr>
          <w:rFonts w:ascii="Times New Roman" w:eastAsia="Calibri" w:hAnsi="Times New Roman" w:cs="Times New Roman"/>
          <w:kern w:val="1"/>
          <w:sz w:val="24"/>
          <w:szCs w:val="24"/>
          <w:lang w:eastAsia="ar-SA"/>
        </w:rPr>
        <w:t xml:space="preserve"> În cazul în care titularul contractului de utilizare pe bază de abonament înstrăinează imobilul în temeiul căruia a obținut locul de parcare, contractul </w:t>
      </w:r>
      <w:r w:rsidR="00474A1E" w:rsidRPr="008D1394">
        <w:rPr>
          <w:rFonts w:ascii="Times New Roman" w:eastAsia="Calibri" w:hAnsi="Times New Roman" w:cs="Times New Roman"/>
          <w:kern w:val="1"/>
          <w:sz w:val="24"/>
          <w:szCs w:val="24"/>
          <w:lang w:eastAsia="ar-SA"/>
        </w:rPr>
        <w:t xml:space="preserve">se </w:t>
      </w:r>
      <w:r w:rsidRPr="008D1394">
        <w:rPr>
          <w:rFonts w:ascii="Times New Roman" w:eastAsia="Calibri" w:hAnsi="Times New Roman" w:cs="Times New Roman"/>
          <w:kern w:val="1"/>
          <w:sz w:val="24"/>
          <w:szCs w:val="24"/>
          <w:lang w:eastAsia="ar-SA"/>
        </w:rPr>
        <w:t xml:space="preserve">va </w:t>
      </w:r>
      <w:r w:rsidR="00474A1E" w:rsidRPr="008D1394">
        <w:rPr>
          <w:rFonts w:ascii="Times New Roman" w:eastAsia="Calibri" w:hAnsi="Times New Roman" w:cs="Times New Roman"/>
          <w:kern w:val="1"/>
          <w:sz w:val="24"/>
          <w:szCs w:val="24"/>
          <w:lang w:eastAsia="ar-SA"/>
        </w:rPr>
        <w:t>rezilia</w:t>
      </w:r>
      <w:r w:rsidRPr="008D1394">
        <w:rPr>
          <w:rFonts w:ascii="Times New Roman" w:eastAsia="Calibri" w:hAnsi="Times New Roman" w:cs="Times New Roman"/>
          <w:kern w:val="1"/>
          <w:sz w:val="24"/>
          <w:szCs w:val="24"/>
          <w:lang w:eastAsia="ar-SA"/>
        </w:rPr>
        <w:t xml:space="preserve"> de drept dacă titularul nu face dovada </w:t>
      </w:r>
      <w:r w:rsidR="005F6EE3" w:rsidRPr="008D1394">
        <w:rPr>
          <w:rFonts w:ascii="Times New Roman" w:eastAsia="Calibri" w:hAnsi="Times New Roman" w:cs="Times New Roman"/>
          <w:kern w:val="1"/>
          <w:sz w:val="24"/>
          <w:szCs w:val="24"/>
          <w:lang w:eastAsia="ar-SA"/>
        </w:rPr>
        <w:t>că și-a stabili</w:t>
      </w:r>
      <w:r w:rsidR="00474A1E" w:rsidRPr="008D1394">
        <w:rPr>
          <w:rFonts w:ascii="Times New Roman" w:eastAsia="Calibri" w:hAnsi="Times New Roman" w:cs="Times New Roman"/>
          <w:kern w:val="1"/>
          <w:sz w:val="24"/>
          <w:szCs w:val="24"/>
          <w:lang w:eastAsia="ar-SA"/>
        </w:rPr>
        <w:t>t</w:t>
      </w:r>
      <w:r w:rsidR="005F6EE3" w:rsidRPr="008D1394">
        <w:rPr>
          <w:rFonts w:ascii="Times New Roman" w:eastAsia="Calibri" w:hAnsi="Times New Roman" w:cs="Times New Roman"/>
          <w:kern w:val="1"/>
          <w:sz w:val="24"/>
          <w:szCs w:val="24"/>
          <w:lang w:eastAsia="ar-SA"/>
        </w:rPr>
        <w:t xml:space="preserve"> noul</w:t>
      </w:r>
      <w:r w:rsidRPr="008D1394">
        <w:rPr>
          <w:rFonts w:ascii="Times New Roman" w:eastAsia="Calibri" w:hAnsi="Times New Roman" w:cs="Times New Roman"/>
          <w:kern w:val="1"/>
          <w:sz w:val="24"/>
          <w:szCs w:val="24"/>
          <w:lang w:eastAsia="ar-SA"/>
        </w:rPr>
        <w:t xml:space="preserve"> domiciliu/reședință/sediu social/punct de lucru pe raza Sectorului 4 al Municipiului București.</w:t>
      </w:r>
    </w:p>
    <w:p w14:paraId="72106CC3" w14:textId="54CDA849"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bookmarkStart w:id="72" w:name="_Hlk86394861"/>
      <w:r w:rsidRPr="008D1394">
        <w:rPr>
          <w:rFonts w:ascii="Times New Roman" w:eastAsia="Calibri" w:hAnsi="Times New Roman" w:cs="Times New Roman"/>
          <w:b/>
          <w:bCs/>
          <w:kern w:val="1"/>
          <w:sz w:val="24"/>
          <w:szCs w:val="24"/>
          <w:lang w:eastAsia="ar-SA"/>
        </w:rPr>
        <w:t>(8)</w:t>
      </w:r>
      <w:r w:rsidRPr="008D1394">
        <w:rPr>
          <w:rFonts w:ascii="Times New Roman" w:eastAsia="Calibri" w:hAnsi="Times New Roman" w:cs="Times New Roman"/>
          <w:kern w:val="1"/>
          <w:sz w:val="24"/>
          <w:szCs w:val="24"/>
          <w:lang w:eastAsia="ar-SA"/>
        </w:rPr>
        <w:t xml:space="preserve"> </w:t>
      </w:r>
      <w:bookmarkEnd w:id="72"/>
      <w:r w:rsidRPr="008D1394">
        <w:rPr>
          <w:rFonts w:ascii="Times New Roman" w:eastAsia="Calibri" w:hAnsi="Times New Roman" w:cs="Times New Roman"/>
          <w:kern w:val="1"/>
          <w:sz w:val="24"/>
          <w:szCs w:val="24"/>
          <w:lang w:eastAsia="ar-SA"/>
        </w:rPr>
        <w:t xml:space="preserve">Nu se acceptă utilizarea mai multor locuri de parcare, aflate într-o parcare publică, de către același autovehicul. Pentru situația menționată, </w:t>
      </w:r>
      <w:r w:rsidR="00474A1E" w:rsidRPr="008D1394">
        <w:rPr>
          <w:rFonts w:ascii="Times New Roman" w:eastAsia="Calibri" w:hAnsi="Times New Roman" w:cs="Times New Roman"/>
          <w:kern w:val="1"/>
          <w:sz w:val="24"/>
          <w:szCs w:val="24"/>
          <w:lang w:eastAsia="ar-SA"/>
        </w:rPr>
        <w:t>Administratorul</w:t>
      </w:r>
      <w:r w:rsidRPr="008D1394">
        <w:rPr>
          <w:rFonts w:ascii="Times New Roman" w:eastAsia="Calibri" w:hAnsi="Times New Roman" w:cs="Times New Roman"/>
          <w:kern w:val="1"/>
          <w:sz w:val="24"/>
          <w:szCs w:val="24"/>
          <w:lang w:eastAsia="ar-SA"/>
        </w:rPr>
        <w:t xml:space="preserve"> va rezilia contractul/contractele existente, care conțin, pentru locuri de parcare diferite, același autovehicul, păstrând un singur contract valabil. </w:t>
      </w:r>
    </w:p>
    <w:p w14:paraId="7B2956FE" w14:textId="35C71F95"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(9)</w:t>
      </w:r>
      <w:r w:rsidRPr="008D1394">
        <w:rPr>
          <w:rFonts w:ascii="Times New Roman" w:eastAsia="Calibri" w:hAnsi="Times New Roman" w:cs="Times New Roman"/>
          <w:kern w:val="1"/>
          <w:sz w:val="24"/>
          <w:szCs w:val="24"/>
          <w:lang w:eastAsia="ar-SA"/>
        </w:rPr>
        <w:t xml:space="preserve"> În parcaje sunt interzise amplasarea oricărui tip de indicatoare, marcaje sau înscrisuri care să indice sau să sugereze rezervarea locurilor de parcare, blocatoare </w:t>
      </w:r>
      <w:r w:rsidR="005F6EE3" w:rsidRPr="008D1394">
        <w:rPr>
          <w:rFonts w:ascii="Times New Roman" w:eastAsia="Calibri" w:hAnsi="Times New Roman" w:cs="Times New Roman"/>
          <w:kern w:val="1"/>
          <w:sz w:val="24"/>
          <w:szCs w:val="24"/>
          <w:lang w:eastAsia="ar-SA"/>
        </w:rPr>
        <w:t xml:space="preserve">instalate </w:t>
      </w:r>
      <w:r w:rsidR="00B6362D" w:rsidRPr="008D1394">
        <w:rPr>
          <w:rFonts w:ascii="Times New Roman" w:eastAsia="Calibri" w:hAnsi="Times New Roman" w:cs="Times New Roman"/>
          <w:kern w:val="1"/>
          <w:sz w:val="24"/>
          <w:szCs w:val="24"/>
          <w:lang w:eastAsia="ar-SA"/>
        </w:rPr>
        <w:t>î</w:t>
      </w:r>
      <w:r w:rsidR="005F6EE3" w:rsidRPr="008D1394">
        <w:rPr>
          <w:rFonts w:ascii="Times New Roman" w:eastAsia="Calibri" w:hAnsi="Times New Roman" w:cs="Times New Roman"/>
          <w:kern w:val="1"/>
          <w:sz w:val="24"/>
          <w:szCs w:val="24"/>
          <w:lang w:eastAsia="ar-SA"/>
        </w:rPr>
        <w:t>n regie proprie</w:t>
      </w:r>
      <w:r w:rsidRPr="008D1394">
        <w:rPr>
          <w:rFonts w:ascii="Times New Roman" w:eastAsia="Calibri" w:hAnsi="Times New Roman" w:cs="Times New Roman"/>
          <w:kern w:val="1"/>
          <w:sz w:val="24"/>
          <w:szCs w:val="24"/>
          <w:lang w:eastAsia="ar-SA"/>
        </w:rPr>
        <w:t xml:space="preserve">, precum și trasarea sau retrasarea în regie proprie a marcajelor orizontale, iar încălcarea acestor prevederi poate conduce la rezilierea de drept a contractului de utilizare pe bază de abonament, de către </w:t>
      </w:r>
      <w:r w:rsidR="00474A1E" w:rsidRPr="008D1394">
        <w:rPr>
          <w:rFonts w:ascii="Times New Roman" w:eastAsia="Calibri" w:hAnsi="Times New Roman" w:cs="Times New Roman"/>
          <w:kern w:val="1"/>
          <w:sz w:val="24"/>
          <w:szCs w:val="24"/>
          <w:lang w:eastAsia="ar-SA"/>
        </w:rPr>
        <w:t>Administrator</w:t>
      </w:r>
      <w:r w:rsidRPr="008D1394">
        <w:rPr>
          <w:rFonts w:ascii="Times New Roman" w:eastAsia="Calibri" w:hAnsi="Times New Roman" w:cs="Times New Roman"/>
          <w:kern w:val="1"/>
          <w:sz w:val="24"/>
          <w:szCs w:val="24"/>
          <w:lang w:eastAsia="ar-SA"/>
        </w:rPr>
        <w:t>.</w:t>
      </w:r>
    </w:p>
    <w:p w14:paraId="7BFB4CAD" w14:textId="3713B13E"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(10)</w:t>
      </w:r>
      <w:r w:rsidRPr="008D1394">
        <w:rPr>
          <w:rFonts w:ascii="Times New Roman" w:eastAsia="Calibri" w:hAnsi="Times New Roman" w:cs="Times New Roman"/>
          <w:kern w:val="1"/>
          <w:sz w:val="24"/>
          <w:szCs w:val="24"/>
          <w:lang w:eastAsia="ar-SA"/>
        </w:rPr>
        <w:t xml:space="preserve"> </w:t>
      </w:r>
      <w:r w:rsidR="00474A1E" w:rsidRPr="008D1394">
        <w:rPr>
          <w:rFonts w:ascii="Times New Roman" w:eastAsia="Calibri" w:hAnsi="Times New Roman" w:cs="Times New Roman"/>
          <w:kern w:val="1"/>
          <w:sz w:val="24"/>
          <w:szCs w:val="24"/>
          <w:lang w:eastAsia="ar-SA"/>
        </w:rPr>
        <w:t xml:space="preserve">Administratorul </w:t>
      </w:r>
      <w:r w:rsidRPr="008D1394">
        <w:rPr>
          <w:rFonts w:ascii="Times New Roman" w:eastAsia="Calibri" w:hAnsi="Times New Roman" w:cs="Times New Roman"/>
          <w:kern w:val="1"/>
          <w:sz w:val="24"/>
          <w:szCs w:val="24"/>
          <w:lang w:eastAsia="ar-SA"/>
        </w:rPr>
        <w:t xml:space="preserve">va efectua periodic verificări privind respectarea tuturor prevederilor stipulate în contractul de utilizare pe bază de abonament și în prezentul Titlu. </w:t>
      </w:r>
    </w:p>
    <w:p w14:paraId="72B9732B" w14:textId="064D2B7E"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lastRenderedPageBreak/>
        <w:t>(11)</w:t>
      </w:r>
      <w:r w:rsidRPr="008D1394">
        <w:rPr>
          <w:rFonts w:ascii="Times New Roman" w:eastAsia="Calibri" w:hAnsi="Times New Roman" w:cs="Times New Roman"/>
          <w:kern w:val="1"/>
          <w:sz w:val="24"/>
          <w:szCs w:val="24"/>
          <w:lang w:eastAsia="ar-SA"/>
        </w:rPr>
        <w:t xml:space="preserve"> Contractul de utilizare pe bază de abonament încetează la cererea titularului. Solicitarea de încetare a contractului se transmite electronic prin intermediul platformei on-line</w:t>
      </w:r>
      <w:r w:rsidR="00474A1E" w:rsidRPr="008D1394">
        <w:rPr>
          <w:rFonts w:ascii="Times New Roman" w:eastAsia="Calibri" w:hAnsi="Times New Roman" w:cs="Times New Roman"/>
          <w:kern w:val="1"/>
          <w:sz w:val="24"/>
          <w:szCs w:val="24"/>
          <w:lang w:eastAsia="ar-SA"/>
        </w:rPr>
        <w:t xml:space="preserve"> a Administratorului</w:t>
      </w:r>
      <w:r w:rsidRPr="008D1394">
        <w:rPr>
          <w:rFonts w:ascii="Times New Roman" w:eastAsia="Calibri" w:hAnsi="Times New Roman" w:cs="Times New Roman"/>
          <w:kern w:val="1"/>
          <w:sz w:val="24"/>
          <w:szCs w:val="24"/>
          <w:lang w:eastAsia="ar-SA"/>
        </w:rPr>
        <w:t>, în secțiunea corespunzătoare.</w:t>
      </w:r>
    </w:p>
    <w:p w14:paraId="4F842F3B" w14:textId="598A37D8"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(12)</w:t>
      </w:r>
      <w:r w:rsidRPr="008D1394">
        <w:rPr>
          <w:rFonts w:ascii="Times New Roman" w:eastAsia="Calibri" w:hAnsi="Times New Roman" w:cs="Times New Roman"/>
          <w:kern w:val="1"/>
          <w:sz w:val="24"/>
          <w:szCs w:val="24"/>
          <w:lang w:eastAsia="ar-SA"/>
        </w:rPr>
        <w:t xml:space="preserve"> În cazul în care pentru solicitările privind atribuirea locurilor de parcare de reședință destinate persoanelor cu dizabilități</w:t>
      </w:r>
      <w:r w:rsidR="00F325CB" w:rsidRPr="008D1394">
        <w:rPr>
          <w:rFonts w:ascii="Times New Roman" w:eastAsia="Calibri" w:hAnsi="Times New Roman" w:cs="Times New Roman"/>
          <w:kern w:val="1"/>
          <w:sz w:val="24"/>
          <w:szCs w:val="24"/>
          <w:lang w:eastAsia="ar-SA"/>
        </w:rPr>
        <w:t>,</w:t>
      </w:r>
      <w:r w:rsidRPr="008D1394">
        <w:rPr>
          <w:rFonts w:ascii="Times New Roman" w:eastAsia="Calibri" w:hAnsi="Times New Roman" w:cs="Times New Roman"/>
          <w:kern w:val="1"/>
          <w:sz w:val="24"/>
          <w:szCs w:val="24"/>
          <w:lang w:eastAsia="ar-SA"/>
        </w:rPr>
        <w:t xml:space="preserve"> depuse în baza </w:t>
      </w:r>
      <w:r w:rsidR="00355CBE" w:rsidRPr="008D1394">
        <w:rPr>
          <w:rFonts w:ascii="Times New Roman" w:eastAsia="Calibri" w:hAnsi="Times New Roman" w:cs="Times New Roman"/>
          <w:kern w:val="1"/>
          <w:sz w:val="24"/>
          <w:szCs w:val="24"/>
          <w:lang w:eastAsia="ar-SA"/>
        </w:rPr>
        <w:t xml:space="preserve">Titlului II din </w:t>
      </w:r>
      <w:r w:rsidRPr="008D1394">
        <w:rPr>
          <w:rFonts w:ascii="Times New Roman" w:eastAsia="Calibri" w:hAnsi="Times New Roman" w:cs="Times New Roman"/>
          <w:kern w:val="1"/>
          <w:sz w:val="24"/>
          <w:szCs w:val="24"/>
          <w:lang w:eastAsia="ar-SA"/>
        </w:rPr>
        <w:t>Metodologie</w:t>
      </w:r>
      <w:r w:rsidR="00F325CB" w:rsidRPr="008D1394">
        <w:rPr>
          <w:rFonts w:ascii="Times New Roman" w:eastAsia="Calibri" w:hAnsi="Times New Roman" w:cs="Times New Roman"/>
          <w:kern w:val="1"/>
          <w:sz w:val="24"/>
          <w:szCs w:val="24"/>
          <w:lang w:eastAsia="ar-SA"/>
        </w:rPr>
        <w:t>,</w:t>
      </w:r>
      <w:r w:rsidRPr="008D1394">
        <w:rPr>
          <w:rFonts w:ascii="Times New Roman" w:eastAsia="Calibri" w:hAnsi="Times New Roman" w:cs="Times New Roman"/>
          <w:kern w:val="1"/>
          <w:sz w:val="24"/>
          <w:szCs w:val="24"/>
          <w:lang w:eastAsia="ar-SA"/>
        </w:rPr>
        <w:t xml:space="preserve"> nu se pot identifica locuri de parcare de reședință disponibile, </w:t>
      </w:r>
      <w:r w:rsidR="00474A1E" w:rsidRPr="008D1394">
        <w:rPr>
          <w:rFonts w:ascii="Times New Roman" w:eastAsia="Calibri" w:hAnsi="Times New Roman" w:cs="Times New Roman"/>
          <w:kern w:val="1"/>
          <w:sz w:val="24"/>
          <w:szCs w:val="24"/>
          <w:lang w:eastAsia="ar-SA"/>
        </w:rPr>
        <w:t>Administratorul</w:t>
      </w:r>
      <w:r w:rsidRPr="008D1394">
        <w:rPr>
          <w:rFonts w:ascii="Times New Roman" w:eastAsia="Calibri" w:hAnsi="Times New Roman" w:cs="Times New Roman"/>
          <w:kern w:val="1"/>
          <w:sz w:val="24"/>
          <w:szCs w:val="24"/>
          <w:lang w:eastAsia="ar-SA"/>
        </w:rPr>
        <w:t xml:space="preserve"> poate proceda la atribuirea unui loc în </w:t>
      </w:r>
      <w:r w:rsidR="00F325CB" w:rsidRPr="008D1394">
        <w:rPr>
          <w:rFonts w:ascii="Times New Roman" w:eastAsia="Calibri" w:hAnsi="Times New Roman" w:cs="Times New Roman"/>
          <w:kern w:val="1"/>
          <w:sz w:val="24"/>
          <w:szCs w:val="24"/>
          <w:lang w:eastAsia="ar-SA"/>
        </w:rPr>
        <w:t>parcările</w:t>
      </w:r>
      <w:r w:rsidRPr="008D1394">
        <w:rPr>
          <w:rFonts w:ascii="Times New Roman" w:eastAsia="Calibri" w:hAnsi="Times New Roman" w:cs="Times New Roman"/>
          <w:kern w:val="1"/>
          <w:sz w:val="24"/>
          <w:szCs w:val="24"/>
          <w:lang w:eastAsia="ar-SA"/>
        </w:rPr>
        <w:t xml:space="preserve"> publice. În această situație, </w:t>
      </w:r>
      <w:r w:rsidR="00474A1E" w:rsidRPr="008D1394">
        <w:rPr>
          <w:rFonts w:ascii="Times New Roman" w:eastAsia="Calibri" w:hAnsi="Times New Roman" w:cs="Times New Roman"/>
          <w:kern w:val="1"/>
          <w:sz w:val="24"/>
          <w:szCs w:val="24"/>
          <w:lang w:eastAsia="ar-SA"/>
        </w:rPr>
        <w:t>Administratorul va</w:t>
      </w:r>
      <w:r w:rsidRPr="008D1394">
        <w:rPr>
          <w:rFonts w:ascii="Times New Roman" w:eastAsia="Calibri" w:hAnsi="Times New Roman" w:cs="Times New Roman"/>
          <w:kern w:val="1"/>
          <w:sz w:val="24"/>
          <w:szCs w:val="24"/>
          <w:lang w:eastAsia="ar-SA"/>
        </w:rPr>
        <w:t xml:space="preserve"> demara procesul de eliberare a unui loc de parcare cu contract de utilizare pe bază de abonament activ.</w:t>
      </w:r>
    </w:p>
    <w:p w14:paraId="1D14D8F5" w14:textId="70A6162A" w:rsidR="00FD115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(13)</w:t>
      </w:r>
      <w:r w:rsidRPr="008D1394">
        <w:rPr>
          <w:rFonts w:ascii="Times New Roman" w:eastAsia="Calibri" w:hAnsi="Times New Roman" w:cs="Times New Roman"/>
          <w:kern w:val="1"/>
          <w:sz w:val="24"/>
          <w:szCs w:val="24"/>
          <w:lang w:eastAsia="ar-SA"/>
        </w:rPr>
        <w:t xml:space="preserve"> Dacă în urma emiterii autorizărilor pentru începerea executării unor lucrări publice în zonă sau în cazul în care unui loc de parcare i s-a atribuit o altă destinaţie sau a avut loc o reconfigurare a unui parcaj prin care s-a redus numărul de locuri de parcare și nu există locuri disponibile în vederea realocării, contractul de utilizare pe bază de abonament se va rezilia de drept</w:t>
      </w:r>
      <w:r w:rsidR="005861A7" w:rsidRPr="008D1394">
        <w:rPr>
          <w:rFonts w:ascii="Times New Roman" w:eastAsia="Calibri" w:hAnsi="Times New Roman" w:cs="Times New Roman"/>
          <w:kern w:val="1"/>
          <w:sz w:val="24"/>
          <w:szCs w:val="24"/>
          <w:lang w:eastAsia="ar-SA"/>
        </w:rPr>
        <w:t xml:space="preserve"> </w:t>
      </w:r>
      <w:r w:rsidRPr="008D1394">
        <w:rPr>
          <w:rFonts w:ascii="Times New Roman" w:eastAsia="Calibri" w:hAnsi="Times New Roman" w:cs="Times New Roman"/>
          <w:kern w:val="1"/>
          <w:sz w:val="24"/>
          <w:szCs w:val="24"/>
          <w:lang w:eastAsia="ar-SA"/>
        </w:rPr>
        <w:t xml:space="preserve">de către </w:t>
      </w:r>
      <w:r w:rsidR="00474A1E" w:rsidRPr="008D1394">
        <w:rPr>
          <w:rFonts w:ascii="Times New Roman" w:eastAsia="Calibri" w:hAnsi="Times New Roman" w:cs="Times New Roman"/>
          <w:kern w:val="1"/>
          <w:sz w:val="24"/>
          <w:szCs w:val="24"/>
          <w:lang w:eastAsia="ar-SA"/>
        </w:rPr>
        <w:t>Administrator</w:t>
      </w:r>
      <w:r w:rsidRPr="008D1394">
        <w:rPr>
          <w:rFonts w:ascii="Times New Roman" w:eastAsia="Calibri" w:hAnsi="Times New Roman" w:cs="Times New Roman"/>
          <w:kern w:val="1"/>
          <w:sz w:val="24"/>
          <w:szCs w:val="24"/>
          <w:lang w:eastAsia="ar-SA"/>
        </w:rPr>
        <w:t>.</w:t>
      </w:r>
    </w:p>
    <w:p w14:paraId="2330C8A5" w14:textId="77777777" w:rsidR="00C91F85" w:rsidRPr="008D1394" w:rsidRDefault="00C91F85" w:rsidP="008D1394">
      <w:pPr>
        <w:spacing w:after="0" w:line="240" w:lineRule="auto"/>
        <w:jc w:val="both"/>
        <w:rPr>
          <w:rFonts w:ascii="Times New Roman" w:eastAsia="Calibri" w:hAnsi="Times New Roman" w:cs="Times New Roman"/>
          <w:b/>
          <w:bCs/>
          <w:kern w:val="1"/>
          <w:sz w:val="24"/>
          <w:szCs w:val="24"/>
          <w:lang w:eastAsia="ar-SA"/>
        </w:rPr>
      </w:pPr>
      <w:bookmarkStart w:id="73" w:name="_Hlk86397411"/>
    </w:p>
    <w:p w14:paraId="329D2DE2" w14:textId="1ED60D5A" w:rsidR="00C91F85" w:rsidRPr="008D1394" w:rsidRDefault="00FD11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 xml:space="preserve">Art. </w:t>
      </w:r>
      <w:r w:rsidR="00BD2E09" w:rsidRPr="008D1394">
        <w:rPr>
          <w:rFonts w:ascii="Times New Roman" w:eastAsia="Calibri" w:hAnsi="Times New Roman" w:cs="Times New Roman"/>
          <w:b/>
          <w:bCs/>
          <w:kern w:val="1"/>
          <w:sz w:val="24"/>
          <w:szCs w:val="24"/>
          <w:lang w:eastAsia="ar-SA"/>
        </w:rPr>
        <w:t>41</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bookmarkEnd w:id="73"/>
      <w:r w:rsidR="003712CA" w:rsidRPr="008D1394">
        <w:rPr>
          <w:rFonts w:ascii="Times New Roman" w:eastAsia="Calibri" w:hAnsi="Times New Roman" w:cs="Times New Roman"/>
          <w:b/>
          <w:bCs/>
          <w:kern w:val="1"/>
          <w:sz w:val="24"/>
          <w:szCs w:val="24"/>
          <w:lang w:eastAsia="ar-SA"/>
        </w:rPr>
        <w:t>(1)</w:t>
      </w:r>
      <w:r w:rsidR="003712CA" w:rsidRPr="008D1394">
        <w:rPr>
          <w:rFonts w:ascii="Times New Roman" w:eastAsia="Calibri" w:hAnsi="Times New Roman" w:cs="Times New Roman"/>
          <w:kern w:val="1"/>
          <w:sz w:val="24"/>
          <w:szCs w:val="24"/>
          <w:lang w:eastAsia="ar-SA"/>
        </w:rPr>
        <w:t xml:space="preserve"> </w:t>
      </w:r>
      <w:r w:rsidRPr="008D1394">
        <w:rPr>
          <w:rFonts w:ascii="Times New Roman" w:eastAsia="Calibri" w:hAnsi="Times New Roman" w:cs="Times New Roman"/>
          <w:kern w:val="1"/>
          <w:sz w:val="24"/>
          <w:szCs w:val="24"/>
          <w:lang w:eastAsia="ar-SA"/>
        </w:rPr>
        <w:t xml:space="preserve">Suplimentar față de obligațiile menționate </w:t>
      </w:r>
      <w:r w:rsidR="00474A1E" w:rsidRPr="008D1394">
        <w:rPr>
          <w:rFonts w:ascii="Times New Roman" w:eastAsia="Calibri" w:hAnsi="Times New Roman" w:cs="Times New Roman"/>
          <w:kern w:val="1"/>
          <w:sz w:val="24"/>
          <w:szCs w:val="24"/>
          <w:lang w:eastAsia="ar-SA"/>
        </w:rPr>
        <w:t>în</w:t>
      </w:r>
      <w:r w:rsidRPr="008D1394">
        <w:rPr>
          <w:rFonts w:ascii="Times New Roman" w:eastAsia="Calibri" w:hAnsi="Times New Roman" w:cs="Times New Roman"/>
          <w:kern w:val="1"/>
          <w:sz w:val="24"/>
          <w:szCs w:val="24"/>
          <w:lang w:eastAsia="ar-SA"/>
        </w:rPr>
        <w:t xml:space="preserve"> prezentul Titlu, toți utilizatorii parcărilor publice </w:t>
      </w:r>
      <w:r w:rsidR="003712CA" w:rsidRPr="008D1394">
        <w:rPr>
          <w:rFonts w:ascii="Times New Roman" w:eastAsia="Calibri" w:hAnsi="Times New Roman" w:cs="Times New Roman"/>
          <w:kern w:val="1"/>
          <w:sz w:val="24"/>
          <w:szCs w:val="24"/>
          <w:lang w:eastAsia="ar-SA"/>
        </w:rPr>
        <w:t xml:space="preserve">trebuie să respecte în </w:t>
      </w:r>
      <w:r w:rsidR="00692FEE">
        <w:rPr>
          <w:rFonts w:ascii="Times New Roman" w:eastAsia="Calibri" w:hAnsi="Times New Roman" w:cs="Times New Roman"/>
          <w:kern w:val="1"/>
          <w:sz w:val="24"/>
          <w:szCs w:val="24"/>
          <w:lang w:eastAsia="ar-SA"/>
        </w:rPr>
        <w:t>totalitate</w:t>
      </w:r>
      <w:r w:rsidR="003712CA" w:rsidRPr="008D1394">
        <w:rPr>
          <w:rFonts w:ascii="Times New Roman" w:eastAsia="Calibri" w:hAnsi="Times New Roman" w:cs="Times New Roman"/>
          <w:kern w:val="1"/>
          <w:sz w:val="24"/>
          <w:szCs w:val="24"/>
          <w:lang w:eastAsia="ar-SA"/>
        </w:rPr>
        <w:t xml:space="preserve"> prevederile </w:t>
      </w:r>
      <w:r w:rsidRPr="008D1394">
        <w:rPr>
          <w:rFonts w:ascii="Times New Roman" w:eastAsia="Calibri" w:hAnsi="Times New Roman" w:cs="Times New Roman"/>
          <w:kern w:val="1"/>
          <w:sz w:val="24"/>
          <w:szCs w:val="24"/>
          <w:lang w:eastAsia="ar-SA"/>
        </w:rPr>
        <w:t xml:space="preserve"> </w:t>
      </w:r>
      <w:r w:rsidR="003712CA" w:rsidRPr="008D1394">
        <w:rPr>
          <w:rFonts w:ascii="Times New Roman" w:eastAsia="Calibri" w:hAnsi="Times New Roman" w:cs="Times New Roman"/>
          <w:kern w:val="1"/>
          <w:sz w:val="24"/>
          <w:szCs w:val="24"/>
          <w:lang w:eastAsia="ar-SA"/>
        </w:rPr>
        <w:t>contractelor</w:t>
      </w:r>
      <w:r w:rsidRPr="008D1394">
        <w:rPr>
          <w:rFonts w:ascii="Times New Roman" w:eastAsia="Calibri" w:hAnsi="Times New Roman" w:cs="Times New Roman"/>
          <w:kern w:val="1"/>
          <w:sz w:val="24"/>
          <w:szCs w:val="24"/>
          <w:lang w:eastAsia="ar-SA"/>
        </w:rPr>
        <w:t xml:space="preserve"> de utilizare pe bază de abonament</w:t>
      </w:r>
      <w:bookmarkStart w:id="74" w:name="_Hlk86825937"/>
      <w:r w:rsidR="003712CA" w:rsidRPr="008D1394">
        <w:rPr>
          <w:rFonts w:ascii="Times New Roman" w:eastAsia="Calibri" w:hAnsi="Times New Roman" w:cs="Times New Roman"/>
          <w:kern w:val="1"/>
          <w:sz w:val="24"/>
          <w:szCs w:val="24"/>
          <w:lang w:eastAsia="ar-SA"/>
        </w:rPr>
        <w:t>.</w:t>
      </w:r>
    </w:p>
    <w:p w14:paraId="1A51B5B3" w14:textId="7E10C573" w:rsidR="00305DDB" w:rsidRPr="00C21360" w:rsidRDefault="003712CA" w:rsidP="00C21360">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(2)</w:t>
      </w:r>
      <w:r w:rsidRPr="008D1394">
        <w:rPr>
          <w:rFonts w:ascii="Times New Roman" w:eastAsia="Calibri" w:hAnsi="Times New Roman" w:cs="Times New Roman"/>
          <w:kern w:val="1"/>
          <w:sz w:val="24"/>
          <w:szCs w:val="24"/>
          <w:lang w:eastAsia="ar-SA"/>
        </w:rPr>
        <w:t xml:space="preserve"> Nerespectarea obligațiilor prevăzute la alin. (1) duce la rezilierea de drept a contractului de </w:t>
      </w:r>
      <w:r w:rsidR="005E18AE" w:rsidRPr="008D1394">
        <w:rPr>
          <w:rFonts w:ascii="Times New Roman" w:eastAsia="Calibri" w:hAnsi="Times New Roman" w:cs="Times New Roman"/>
          <w:kern w:val="1"/>
          <w:sz w:val="24"/>
          <w:szCs w:val="24"/>
          <w:lang w:eastAsia="ar-SA"/>
        </w:rPr>
        <w:t>utilizare pe bază de abonament.</w:t>
      </w:r>
    </w:p>
    <w:p w14:paraId="160D7D01" w14:textId="77777777" w:rsidR="00C822DA" w:rsidRPr="008D1394" w:rsidRDefault="00C822DA" w:rsidP="008D1394">
      <w:pPr>
        <w:spacing w:after="0" w:line="240" w:lineRule="auto"/>
        <w:jc w:val="center"/>
        <w:rPr>
          <w:rFonts w:ascii="Times New Roman" w:eastAsia="Calibri" w:hAnsi="Times New Roman" w:cs="Times New Roman"/>
          <w:b/>
          <w:kern w:val="1"/>
          <w:sz w:val="24"/>
          <w:szCs w:val="24"/>
          <w:lang w:eastAsia="ar-SA"/>
        </w:rPr>
      </w:pPr>
    </w:p>
    <w:p w14:paraId="150080BB" w14:textId="27B6F517" w:rsidR="008D731A" w:rsidRPr="008D1394" w:rsidRDefault="001A31F5" w:rsidP="008D1394">
      <w:pPr>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TITLUL  I</w:t>
      </w:r>
      <w:r w:rsidR="00B767B7" w:rsidRPr="008D1394">
        <w:rPr>
          <w:rFonts w:ascii="Times New Roman" w:eastAsia="Calibri" w:hAnsi="Times New Roman" w:cs="Times New Roman"/>
          <w:b/>
          <w:kern w:val="1"/>
          <w:sz w:val="24"/>
          <w:szCs w:val="24"/>
          <w:lang w:eastAsia="ar-SA"/>
        </w:rPr>
        <w:t>V</w:t>
      </w:r>
    </w:p>
    <w:p w14:paraId="66748564" w14:textId="1ACEB25A" w:rsidR="001A31F5" w:rsidRPr="008D1394" w:rsidRDefault="008812AE" w:rsidP="008D1394">
      <w:pPr>
        <w:spacing w:after="0" w:line="240" w:lineRule="auto"/>
        <w:jc w:val="center"/>
        <w:rPr>
          <w:rFonts w:ascii="Times New Roman" w:eastAsia="Calibri" w:hAnsi="Times New Roman" w:cs="Times New Roman"/>
          <w:b/>
          <w:kern w:val="1"/>
          <w:sz w:val="24"/>
          <w:szCs w:val="24"/>
          <w:lang w:eastAsia="ar-SA"/>
        </w:rPr>
      </w:pPr>
      <w:bookmarkStart w:id="75" w:name="_Hlk86654698"/>
      <w:r w:rsidRPr="008D1394">
        <w:rPr>
          <w:rFonts w:ascii="Times New Roman" w:eastAsia="Calibri" w:hAnsi="Times New Roman" w:cs="Times New Roman"/>
          <w:b/>
          <w:kern w:val="1"/>
          <w:sz w:val="24"/>
          <w:szCs w:val="24"/>
          <w:lang w:eastAsia="ar-SA"/>
        </w:rPr>
        <w:t>R</w:t>
      </w:r>
      <w:r w:rsidR="008D731A" w:rsidRPr="008D1394">
        <w:rPr>
          <w:rFonts w:ascii="Times New Roman" w:eastAsia="Calibri" w:hAnsi="Times New Roman" w:cs="Times New Roman"/>
          <w:b/>
          <w:kern w:val="1"/>
          <w:sz w:val="24"/>
          <w:szCs w:val="24"/>
          <w:lang w:eastAsia="ar-SA"/>
        </w:rPr>
        <w:t>egulament</w:t>
      </w:r>
      <w:r w:rsidR="0014524B" w:rsidRPr="008D1394">
        <w:rPr>
          <w:rFonts w:ascii="Times New Roman" w:eastAsia="Calibri" w:hAnsi="Times New Roman" w:cs="Times New Roman"/>
          <w:b/>
          <w:kern w:val="1"/>
          <w:sz w:val="24"/>
          <w:szCs w:val="24"/>
          <w:lang w:eastAsia="ar-SA"/>
        </w:rPr>
        <w:t xml:space="preserve"> </w:t>
      </w:r>
      <w:r w:rsidR="001A31F5" w:rsidRPr="008D1394">
        <w:rPr>
          <w:rFonts w:ascii="Times New Roman" w:eastAsia="Calibri" w:hAnsi="Times New Roman" w:cs="Times New Roman"/>
          <w:b/>
          <w:kern w:val="1"/>
          <w:sz w:val="24"/>
          <w:szCs w:val="24"/>
          <w:lang w:eastAsia="ar-SA"/>
        </w:rPr>
        <w:t>privind stabilirea și aplicarea măsurilor tehnico-administrative de blocar</w:t>
      </w:r>
      <w:r w:rsidR="003524F9" w:rsidRPr="008D1394">
        <w:rPr>
          <w:rFonts w:ascii="Times New Roman" w:eastAsia="Calibri" w:hAnsi="Times New Roman" w:cs="Times New Roman"/>
          <w:b/>
          <w:kern w:val="1"/>
          <w:sz w:val="24"/>
          <w:szCs w:val="24"/>
          <w:lang w:eastAsia="ar-SA"/>
        </w:rPr>
        <w:t>e</w:t>
      </w:r>
      <w:r w:rsidR="001A31F5" w:rsidRPr="008D1394">
        <w:rPr>
          <w:rFonts w:ascii="Times New Roman" w:eastAsia="Calibri" w:hAnsi="Times New Roman" w:cs="Times New Roman"/>
          <w:b/>
          <w:kern w:val="1"/>
          <w:sz w:val="24"/>
          <w:szCs w:val="24"/>
          <w:lang w:eastAsia="ar-SA"/>
        </w:rPr>
        <w:t xml:space="preserve"> a </w:t>
      </w:r>
      <w:r w:rsidR="009A4D2B" w:rsidRPr="008D1394">
        <w:rPr>
          <w:rFonts w:ascii="Times New Roman" w:eastAsia="Calibri" w:hAnsi="Times New Roman" w:cs="Times New Roman"/>
          <w:b/>
          <w:kern w:val="1"/>
          <w:sz w:val="24"/>
          <w:szCs w:val="24"/>
          <w:lang w:eastAsia="ar-SA"/>
        </w:rPr>
        <w:t xml:space="preserve">roții </w:t>
      </w:r>
      <w:r w:rsidR="001A31F5" w:rsidRPr="008D1394">
        <w:rPr>
          <w:rFonts w:ascii="Times New Roman" w:eastAsia="Calibri" w:hAnsi="Times New Roman" w:cs="Times New Roman"/>
          <w:b/>
          <w:kern w:val="1"/>
          <w:sz w:val="24"/>
          <w:szCs w:val="24"/>
          <w:lang w:eastAsia="ar-SA"/>
        </w:rPr>
        <w:t>autovehiculelor</w:t>
      </w:r>
      <w:r w:rsidR="009A4D2B" w:rsidRPr="008D1394">
        <w:rPr>
          <w:rFonts w:ascii="Times New Roman" w:eastAsia="Calibri" w:hAnsi="Times New Roman" w:cs="Times New Roman"/>
          <w:b/>
          <w:kern w:val="1"/>
          <w:sz w:val="24"/>
          <w:szCs w:val="24"/>
          <w:lang w:eastAsia="ar-SA"/>
        </w:rPr>
        <w:t>/vehiculelor</w:t>
      </w:r>
      <w:r w:rsidR="001A31F5" w:rsidRPr="008D1394">
        <w:rPr>
          <w:rFonts w:ascii="Times New Roman" w:eastAsia="Calibri" w:hAnsi="Times New Roman" w:cs="Times New Roman"/>
          <w:b/>
          <w:kern w:val="1"/>
          <w:sz w:val="24"/>
          <w:szCs w:val="24"/>
          <w:lang w:eastAsia="ar-SA"/>
        </w:rPr>
        <w:t xml:space="preserve"> care ocupă </w:t>
      </w:r>
      <w:r w:rsidR="003524F9" w:rsidRPr="008D1394">
        <w:rPr>
          <w:rFonts w:ascii="Times New Roman" w:eastAsia="Calibri" w:hAnsi="Times New Roman" w:cs="Times New Roman"/>
          <w:b/>
          <w:kern w:val="1"/>
          <w:sz w:val="24"/>
          <w:szCs w:val="24"/>
          <w:lang w:eastAsia="ar-SA"/>
        </w:rPr>
        <w:t>fără drept</w:t>
      </w:r>
      <w:r w:rsidR="001A31F5" w:rsidRPr="008D1394">
        <w:rPr>
          <w:rFonts w:ascii="Times New Roman" w:eastAsia="Calibri" w:hAnsi="Times New Roman" w:cs="Times New Roman"/>
          <w:b/>
          <w:kern w:val="1"/>
          <w:sz w:val="24"/>
          <w:szCs w:val="24"/>
          <w:lang w:eastAsia="ar-SA"/>
        </w:rPr>
        <w:t xml:space="preserve"> </w:t>
      </w:r>
      <w:r w:rsidRPr="008D1394">
        <w:rPr>
          <w:rFonts w:ascii="Times New Roman" w:eastAsia="Calibri" w:hAnsi="Times New Roman" w:cs="Times New Roman"/>
          <w:b/>
          <w:kern w:val="1"/>
          <w:sz w:val="24"/>
          <w:szCs w:val="24"/>
          <w:lang w:eastAsia="ar-SA"/>
        </w:rPr>
        <w:t xml:space="preserve">parcările </w:t>
      </w:r>
      <w:r w:rsidR="0014524B" w:rsidRPr="008D1394">
        <w:rPr>
          <w:rFonts w:ascii="Times New Roman" w:eastAsia="Calibri" w:hAnsi="Times New Roman" w:cs="Times New Roman"/>
          <w:b/>
          <w:kern w:val="1"/>
          <w:sz w:val="24"/>
          <w:szCs w:val="24"/>
          <w:lang w:eastAsia="ar-SA"/>
        </w:rPr>
        <w:t>sau</w:t>
      </w:r>
      <w:r w:rsidRPr="008D1394">
        <w:rPr>
          <w:rFonts w:ascii="Times New Roman" w:eastAsia="Calibri" w:hAnsi="Times New Roman" w:cs="Times New Roman"/>
          <w:b/>
          <w:kern w:val="1"/>
          <w:sz w:val="24"/>
          <w:szCs w:val="24"/>
          <w:lang w:eastAsia="ar-SA"/>
        </w:rPr>
        <w:t xml:space="preserve"> </w:t>
      </w:r>
      <w:r w:rsidR="001A31F5" w:rsidRPr="008D1394">
        <w:rPr>
          <w:rFonts w:ascii="Times New Roman" w:eastAsia="Calibri" w:hAnsi="Times New Roman" w:cs="Times New Roman"/>
          <w:b/>
          <w:kern w:val="1"/>
          <w:sz w:val="24"/>
          <w:szCs w:val="24"/>
          <w:lang w:eastAsia="ar-SA"/>
        </w:rPr>
        <w:t xml:space="preserve">domeniul public </w:t>
      </w:r>
      <w:r w:rsidRPr="008D1394">
        <w:rPr>
          <w:rFonts w:ascii="Times New Roman" w:eastAsia="Calibri" w:hAnsi="Times New Roman" w:cs="Times New Roman"/>
          <w:b/>
          <w:kern w:val="1"/>
          <w:sz w:val="24"/>
          <w:szCs w:val="24"/>
          <w:lang w:eastAsia="ar-SA"/>
        </w:rPr>
        <w:t>și</w:t>
      </w:r>
      <w:r w:rsidR="001A31F5" w:rsidRPr="008D1394">
        <w:rPr>
          <w:rFonts w:ascii="Times New Roman" w:eastAsia="Calibri" w:hAnsi="Times New Roman" w:cs="Times New Roman"/>
          <w:b/>
          <w:kern w:val="1"/>
          <w:sz w:val="24"/>
          <w:szCs w:val="24"/>
          <w:lang w:eastAsia="ar-SA"/>
        </w:rPr>
        <w:t xml:space="preserve"> privat al Municipiului București</w:t>
      </w:r>
      <w:r w:rsidRPr="008D1394">
        <w:rPr>
          <w:rFonts w:ascii="Times New Roman" w:eastAsia="Calibri" w:hAnsi="Times New Roman" w:cs="Times New Roman"/>
          <w:b/>
          <w:kern w:val="1"/>
          <w:sz w:val="24"/>
          <w:szCs w:val="24"/>
          <w:lang w:eastAsia="ar-SA"/>
        </w:rPr>
        <w:t xml:space="preserve"> </w:t>
      </w:r>
      <w:r w:rsidR="001A31F5" w:rsidRPr="008D1394">
        <w:rPr>
          <w:rFonts w:ascii="Times New Roman" w:eastAsia="Calibri" w:hAnsi="Times New Roman" w:cs="Times New Roman"/>
          <w:b/>
          <w:kern w:val="1"/>
          <w:sz w:val="24"/>
          <w:szCs w:val="24"/>
          <w:lang w:eastAsia="ar-SA"/>
        </w:rPr>
        <w:t>de pe raza Sectorului 4 al Municipiului București</w:t>
      </w:r>
    </w:p>
    <w:bookmarkEnd w:id="75"/>
    <w:p w14:paraId="6215EAF2" w14:textId="77777777" w:rsidR="00C822DA" w:rsidRPr="008D1394" w:rsidRDefault="00C822DA" w:rsidP="008D1394">
      <w:pPr>
        <w:suppressAutoHyphens/>
        <w:spacing w:after="0" w:line="240" w:lineRule="auto"/>
        <w:rPr>
          <w:rFonts w:ascii="Times New Roman" w:eastAsia="Calibri" w:hAnsi="Times New Roman" w:cs="Times New Roman"/>
          <w:b/>
          <w:kern w:val="1"/>
          <w:sz w:val="24"/>
          <w:szCs w:val="24"/>
          <w:lang w:eastAsia="ar-SA"/>
        </w:rPr>
      </w:pPr>
    </w:p>
    <w:p w14:paraId="6410B6F9" w14:textId="57B7CFE6" w:rsidR="008D731A" w:rsidRPr="008D1394"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Capitolul I</w:t>
      </w:r>
    </w:p>
    <w:p w14:paraId="6AC31EF7" w14:textId="27CACA3E" w:rsidR="00842338" w:rsidRPr="008D1394" w:rsidRDefault="00E170E9" w:rsidP="008D1394">
      <w:pPr>
        <w:spacing w:after="0" w:line="240" w:lineRule="auto"/>
        <w:jc w:val="center"/>
        <w:rPr>
          <w:rFonts w:ascii="Times New Roman" w:eastAsia="Calibri" w:hAnsi="Times New Roman" w:cs="Times New Roman"/>
          <w:b/>
          <w:kern w:val="1"/>
          <w:sz w:val="24"/>
          <w:szCs w:val="24"/>
          <w:lang w:eastAsia="ar-SA"/>
        </w:rPr>
      </w:pPr>
      <w:bookmarkStart w:id="76" w:name="_Hlk100646645"/>
      <w:r w:rsidRPr="008D1394">
        <w:rPr>
          <w:rFonts w:ascii="Times New Roman" w:eastAsia="Calibri" w:hAnsi="Times New Roman" w:cs="Times New Roman"/>
          <w:b/>
          <w:kern w:val="1"/>
          <w:sz w:val="24"/>
          <w:szCs w:val="24"/>
          <w:lang w:eastAsia="ar-SA"/>
        </w:rPr>
        <w:t>P</w:t>
      </w:r>
      <w:r w:rsidR="009A4D2B" w:rsidRPr="008D1394">
        <w:rPr>
          <w:rFonts w:ascii="Times New Roman" w:eastAsia="Calibri" w:hAnsi="Times New Roman" w:cs="Times New Roman"/>
          <w:b/>
          <w:kern w:val="1"/>
          <w:sz w:val="24"/>
          <w:szCs w:val="24"/>
          <w:lang w:eastAsia="ar-SA"/>
        </w:rPr>
        <w:t xml:space="preserve">rocedura  </w:t>
      </w:r>
      <w:r w:rsidR="00842338" w:rsidRPr="008D1394">
        <w:rPr>
          <w:rFonts w:ascii="Times New Roman" w:eastAsia="Calibri" w:hAnsi="Times New Roman" w:cs="Times New Roman"/>
          <w:b/>
          <w:kern w:val="1"/>
          <w:sz w:val="24"/>
          <w:szCs w:val="24"/>
          <w:lang w:eastAsia="ar-SA"/>
        </w:rPr>
        <w:t xml:space="preserve">de blocare a roții autovehiculelor/vehiculelor care ocupă </w:t>
      </w:r>
      <w:r w:rsidR="003524F9" w:rsidRPr="008D1394">
        <w:rPr>
          <w:rFonts w:ascii="Times New Roman" w:eastAsia="Calibri" w:hAnsi="Times New Roman" w:cs="Times New Roman"/>
          <w:b/>
          <w:kern w:val="1"/>
          <w:sz w:val="24"/>
          <w:szCs w:val="24"/>
          <w:lang w:eastAsia="ar-SA"/>
        </w:rPr>
        <w:t>fără drept</w:t>
      </w:r>
      <w:r w:rsidR="00842338" w:rsidRPr="008D1394">
        <w:rPr>
          <w:rFonts w:ascii="Times New Roman" w:eastAsia="Calibri" w:hAnsi="Times New Roman" w:cs="Times New Roman"/>
          <w:b/>
          <w:kern w:val="1"/>
          <w:sz w:val="24"/>
          <w:szCs w:val="24"/>
          <w:lang w:eastAsia="ar-SA"/>
        </w:rPr>
        <w:t xml:space="preserve"> parcările publice, parcările de reședință </w:t>
      </w:r>
      <w:r w:rsidR="0014524B" w:rsidRPr="008D1394">
        <w:rPr>
          <w:rFonts w:ascii="Times New Roman" w:eastAsia="Calibri" w:hAnsi="Times New Roman" w:cs="Times New Roman"/>
          <w:b/>
          <w:kern w:val="1"/>
          <w:sz w:val="24"/>
          <w:szCs w:val="24"/>
          <w:lang w:eastAsia="ar-SA"/>
        </w:rPr>
        <w:t>sau</w:t>
      </w:r>
      <w:r w:rsidR="00842338" w:rsidRPr="008D1394">
        <w:rPr>
          <w:rFonts w:ascii="Times New Roman" w:eastAsia="Calibri" w:hAnsi="Times New Roman" w:cs="Times New Roman"/>
          <w:b/>
          <w:kern w:val="1"/>
          <w:sz w:val="24"/>
          <w:szCs w:val="24"/>
          <w:lang w:eastAsia="ar-SA"/>
        </w:rPr>
        <w:t xml:space="preserve"> domeniul public și privat al Municipiului București de pe raza Sectorului 4 al Municipiului București</w:t>
      </w:r>
    </w:p>
    <w:bookmarkEnd w:id="76"/>
    <w:p w14:paraId="1B83CA3E" w14:textId="5A87D7F3" w:rsidR="00347A8A" w:rsidRPr="008D1394" w:rsidRDefault="00347A8A" w:rsidP="008D1394">
      <w:pPr>
        <w:spacing w:after="0" w:line="240" w:lineRule="auto"/>
        <w:jc w:val="center"/>
        <w:rPr>
          <w:rFonts w:ascii="Times New Roman" w:eastAsia="Calibri" w:hAnsi="Times New Roman" w:cs="Times New Roman"/>
          <w:b/>
          <w:bCs/>
          <w:kern w:val="1"/>
          <w:sz w:val="24"/>
          <w:szCs w:val="24"/>
          <w:lang w:eastAsia="ar-SA"/>
        </w:rPr>
      </w:pPr>
    </w:p>
    <w:p w14:paraId="2337E30D" w14:textId="06376913" w:rsidR="00842338" w:rsidRPr="008D1394" w:rsidRDefault="004504F9" w:rsidP="008D1394">
      <w:pPr>
        <w:suppressAutoHyphens/>
        <w:spacing w:after="0" w:line="240" w:lineRule="auto"/>
        <w:jc w:val="both"/>
        <w:rPr>
          <w:rFonts w:ascii="Times New Roman" w:eastAsia="Calibri" w:hAnsi="Times New Roman" w:cs="Times New Roman"/>
          <w:kern w:val="1"/>
          <w:sz w:val="24"/>
          <w:szCs w:val="24"/>
          <w:lang w:val="en-US" w:eastAsia="ar-SA"/>
        </w:rPr>
      </w:pPr>
      <w:r w:rsidRPr="008D1394">
        <w:rPr>
          <w:rFonts w:ascii="Times New Roman" w:eastAsia="Calibri" w:hAnsi="Times New Roman" w:cs="Times New Roman"/>
          <w:b/>
          <w:bCs/>
          <w:kern w:val="1"/>
          <w:sz w:val="24"/>
          <w:szCs w:val="24"/>
          <w:lang w:eastAsia="ar-SA"/>
        </w:rPr>
        <w:t xml:space="preserve">Art. </w:t>
      </w:r>
      <w:r w:rsidR="005934CD" w:rsidRPr="008D1394">
        <w:rPr>
          <w:rFonts w:ascii="Times New Roman" w:eastAsia="Calibri" w:hAnsi="Times New Roman" w:cs="Times New Roman"/>
          <w:b/>
          <w:bCs/>
          <w:kern w:val="1"/>
          <w:sz w:val="24"/>
          <w:szCs w:val="24"/>
          <w:lang w:eastAsia="ar-SA"/>
        </w:rPr>
        <w:t>42</w:t>
      </w:r>
      <w:r w:rsidRPr="008D1394">
        <w:rPr>
          <w:rFonts w:ascii="Times New Roman" w:eastAsia="Calibri" w:hAnsi="Times New Roman" w:cs="Times New Roman"/>
          <w:b/>
          <w:bCs/>
          <w:kern w:val="1"/>
          <w:sz w:val="24"/>
          <w:szCs w:val="24"/>
          <w:lang w:eastAsia="ar-SA"/>
        </w:rPr>
        <w:t xml:space="preserve">. </w:t>
      </w:r>
      <w:r w:rsidRPr="008D1394">
        <w:rPr>
          <w:rFonts w:ascii="Times New Roman" w:eastAsia="Calibri" w:hAnsi="Times New Roman" w:cs="Times New Roman"/>
          <w:kern w:val="1"/>
          <w:sz w:val="24"/>
          <w:szCs w:val="24"/>
          <w:lang w:eastAsia="ar-SA"/>
        </w:rPr>
        <w:t>Prezenta procedură se aplică</w:t>
      </w:r>
      <w:r w:rsidR="00842338" w:rsidRPr="008D1394">
        <w:rPr>
          <w:rFonts w:ascii="Times New Roman" w:eastAsia="Calibri" w:hAnsi="Times New Roman" w:cs="Times New Roman"/>
          <w:kern w:val="1"/>
          <w:sz w:val="24"/>
          <w:szCs w:val="24"/>
          <w:lang w:val="en-US" w:eastAsia="ar-SA"/>
        </w:rPr>
        <w:t xml:space="preserve"> :</w:t>
      </w:r>
    </w:p>
    <w:p w14:paraId="48F628A2" w14:textId="48A9B3FB" w:rsidR="004504F9" w:rsidRPr="008D1394" w:rsidRDefault="0084233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val="en-US" w:eastAsia="ar-SA"/>
        </w:rPr>
        <w:t>a)</w:t>
      </w:r>
      <w:r w:rsidRPr="008D1394">
        <w:rPr>
          <w:rFonts w:ascii="Times New Roman" w:eastAsia="Calibri" w:hAnsi="Times New Roman" w:cs="Times New Roman"/>
          <w:kern w:val="1"/>
          <w:sz w:val="24"/>
          <w:szCs w:val="24"/>
          <w:lang w:val="en-US" w:eastAsia="ar-SA"/>
        </w:rPr>
        <w:t xml:space="preserve"> </w:t>
      </w:r>
      <w:r w:rsidRPr="008D1394">
        <w:rPr>
          <w:rFonts w:ascii="Times New Roman" w:eastAsia="Calibri" w:hAnsi="Times New Roman" w:cs="Times New Roman"/>
          <w:kern w:val="1"/>
          <w:sz w:val="24"/>
          <w:szCs w:val="24"/>
          <w:lang w:eastAsia="ar-SA"/>
        </w:rPr>
        <w:t>Î</w:t>
      </w:r>
      <w:r w:rsidR="004504F9" w:rsidRPr="008D1394">
        <w:rPr>
          <w:rFonts w:ascii="Times New Roman" w:eastAsia="Calibri" w:hAnsi="Times New Roman" w:cs="Times New Roman"/>
          <w:kern w:val="1"/>
          <w:sz w:val="24"/>
          <w:szCs w:val="24"/>
          <w:lang w:eastAsia="ar-SA"/>
        </w:rPr>
        <w:t>n cazul</w:t>
      </w:r>
      <w:r w:rsidR="004504F9" w:rsidRPr="008D1394">
        <w:rPr>
          <w:rFonts w:ascii="Times New Roman" w:eastAsia="Calibri" w:hAnsi="Times New Roman" w:cs="Times New Roman"/>
          <w:b/>
          <w:bCs/>
          <w:kern w:val="1"/>
          <w:sz w:val="24"/>
          <w:szCs w:val="24"/>
          <w:lang w:eastAsia="ar-SA"/>
        </w:rPr>
        <w:t xml:space="preserve"> </w:t>
      </w:r>
      <w:r w:rsidR="004504F9" w:rsidRPr="008D1394">
        <w:rPr>
          <w:rFonts w:ascii="Times New Roman" w:eastAsia="Calibri" w:hAnsi="Times New Roman" w:cs="Times New Roman"/>
          <w:kern w:val="1"/>
          <w:sz w:val="24"/>
          <w:szCs w:val="24"/>
          <w:lang w:eastAsia="ar-SA"/>
        </w:rPr>
        <w:t xml:space="preserve">ocupării abuzive a unui loc de parcare de reședință sau a unui loc de parcare de reședință destinat persoanelor cu dizabilități marcat corespunzător ori în cazul blocării căilor de acces în parcările de reședință sau a căilor de acces spre locul de parcare </w:t>
      </w:r>
      <w:r w:rsidRPr="008D1394">
        <w:rPr>
          <w:rFonts w:ascii="Times New Roman" w:eastAsia="Calibri" w:hAnsi="Times New Roman" w:cs="Times New Roman"/>
          <w:kern w:val="1"/>
          <w:sz w:val="24"/>
          <w:szCs w:val="24"/>
          <w:lang w:eastAsia="ar-SA"/>
        </w:rPr>
        <w:t xml:space="preserve">de reședință </w:t>
      </w:r>
      <w:r w:rsidR="004504F9" w:rsidRPr="008D1394">
        <w:rPr>
          <w:rFonts w:ascii="Times New Roman" w:eastAsia="Calibri" w:hAnsi="Times New Roman" w:cs="Times New Roman"/>
          <w:kern w:val="1"/>
          <w:sz w:val="24"/>
          <w:szCs w:val="24"/>
          <w:lang w:eastAsia="ar-SA"/>
        </w:rPr>
        <w:t>ori în cazul parcării autovehicul</w:t>
      </w:r>
      <w:r w:rsidR="00ED387B" w:rsidRPr="008D1394">
        <w:rPr>
          <w:rFonts w:ascii="Times New Roman" w:eastAsia="Calibri" w:hAnsi="Times New Roman" w:cs="Times New Roman"/>
          <w:kern w:val="1"/>
          <w:sz w:val="24"/>
          <w:szCs w:val="24"/>
          <w:lang w:eastAsia="ar-SA"/>
        </w:rPr>
        <w:t>ului</w:t>
      </w:r>
      <w:r w:rsidR="004504F9" w:rsidRPr="008D1394">
        <w:rPr>
          <w:rFonts w:ascii="Times New Roman" w:eastAsia="Calibri" w:hAnsi="Times New Roman" w:cs="Times New Roman"/>
          <w:kern w:val="1"/>
          <w:sz w:val="24"/>
          <w:szCs w:val="24"/>
          <w:lang w:eastAsia="ar-SA"/>
        </w:rPr>
        <w:t>/vehicul</w:t>
      </w:r>
      <w:r w:rsidR="00ED387B" w:rsidRPr="008D1394">
        <w:rPr>
          <w:rFonts w:ascii="Times New Roman" w:eastAsia="Calibri" w:hAnsi="Times New Roman" w:cs="Times New Roman"/>
          <w:kern w:val="1"/>
          <w:sz w:val="24"/>
          <w:szCs w:val="24"/>
          <w:lang w:eastAsia="ar-SA"/>
        </w:rPr>
        <w:t>ului</w:t>
      </w:r>
      <w:r w:rsidR="004504F9" w:rsidRPr="008D1394">
        <w:rPr>
          <w:rFonts w:ascii="Times New Roman" w:eastAsia="Calibri" w:hAnsi="Times New Roman" w:cs="Times New Roman"/>
          <w:kern w:val="1"/>
          <w:sz w:val="24"/>
          <w:szCs w:val="24"/>
          <w:lang w:eastAsia="ar-SA"/>
        </w:rPr>
        <w:t xml:space="preserve"> fără a respecta marcajele sau pe mai multe locuri de parcare</w:t>
      </w:r>
      <w:r w:rsidRPr="008D1394">
        <w:rPr>
          <w:rFonts w:ascii="Times New Roman" w:eastAsia="Calibri" w:hAnsi="Times New Roman" w:cs="Times New Roman"/>
          <w:kern w:val="1"/>
          <w:sz w:val="24"/>
          <w:szCs w:val="24"/>
          <w:lang w:eastAsia="ar-SA"/>
        </w:rPr>
        <w:t xml:space="preserve"> de reședință</w:t>
      </w:r>
      <w:bookmarkStart w:id="77" w:name="_Hlk90458299"/>
      <w:r w:rsidR="00943FA2">
        <w:rPr>
          <w:rFonts w:ascii="Times New Roman" w:eastAsia="Calibri" w:hAnsi="Times New Roman" w:cs="Times New Roman"/>
          <w:kern w:val="1"/>
          <w:sz w:val="24"/>
          <w:szCs w:val="24"/>
          <w:lang w:eastAsia="ar-SA"/>
        </w:rPr>
        <w:t>;</w:t>
      </w:r>
      <w:bookmarkEnd w:id="77"/>
    </w:p>
    <w:p w14:paraId="08CBECB5" w14:textId="6FD5B939" w:rsidR="00842338" w:rsidRPr="008D1394" w:rsidRDefault="0084233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b)</w:t>
      </w:r>
      <w:r w:rsidRPr="008D1394">
        <w:rPr>
          <w:rFonts w:ascii="Times New Roman" w:eastAsia="Calibri" w:hAnsi="Times New Roman" w:cs="Times New Roman"/>
          <w:kern w:val="1"/>
          <w:sz w:val="24"/>
          <w:szCs w:val="24"/>
          <w:lang w:eastAsia="ar-SA"/>
        </w:rPr>
        <w:t xml:space="preserve"> </w:t>
      </w:r>
      <w:r w:rsidR="00D07155" w:rsidRPr="008D1394">
        <w:rPr>
          <w:rFonts w:ascii="Times New Roman" w:eastAsia="Calibri" w:hAnsi="Times New Roman" w:cs="Times New Roman"/>
          <w:kern w:val="1"/>
          <w:sz w:val="24"/>
          <w:szCs w:val="24"/>
          <w:lang w:eastAsia="ar-SA"/>
        </w:rPr>
        <w:t>În cazul ocupării abuzive de către un autovehicul/vehicul a unui loc într-o parcare publică, a unui loc de parcare destinat persoanelor cu dizabilități marcat corespunzător dintr-o parcare publică, a unui loc dintr-o parcare publică prevăzut cu stație de încărcare pentru autoturismele electrice sau hibrid</w:t>
      </w:r>
      <w:r w:rsidR="00D07155" w:rsidRPr="008D1394">
        <w:rPr>
          <w:rFonts w:ascii="Times New Roman" w:eastAsia="Calibri" w:hAnsi="Times New Roman" w:cs="Times New Roman"/>
          <w:kern w:val="1"/>
          <w:sz w:val="24"/>
          <w:szCs w:val="24"/>
          <w:lang w:val="en-US" w:eastAsia="ar-SA"/>
        </w:rPr>
        <w:t xml:space="preserve">, </w:t>
      </w:r>
      <w:r w:rsidR="00D07155" w:rsidRPr="008D1394">
        <w:rPr>
          <w:rFonts w:ascii="Times New Roman" w:eastAsia="Calibri" w:hAnsi="Times New Roman" w:cs="Times New Roman"/>
          <w:kern w:val="1"/>
          <w:sz w:val="24"/>
          <w:szCs w:val="24"/>
          <w:lang w:eastAsia="ar-SA"/>
        </w:rPr>
        <w:t xml:space="preserve">a unui </w:t>
      </w:r>
      <w:r w:rsidR="003A0356" w:rsidRPr="008D1394">
        <w:rPr>
          <w:rFonts w:ascii="Times New Roman" w:eastAsia="Calibri" w:hAnsi="Times New Roman" w:cs="Times New Roman"/>
          <w:kern w:val="1"/>
          <w:sz w:val="24"/>
          <w:szCs w:val="24"/>
          <w:lang w:eastAsia="ar-SA"/>
        </w:rPr>
        <w:t xml:space="preserve">loc </w:t>
      </w:r>
      <w:r w:rsidR="00D07155" w:rsidRPr="008D1394">
        <w:rPr>
          <w:rFonts w:ascii="Times New Roman" w:eastAsia="Calibri" w:hAnsi="Times New Roman" w:cs="Times New Roman"/>
          <w:kern w:val="1"/>
          <w:sz w:val="24"/>
          <w:szCs w:val="24"/>
          <w:lang w:eastAsia="ar-SA"/>
        </w:rPr>
        <w:t>dintr-o parcare publică destinat autovehiculelor de tip car sharing</w:t>
      </w:r>
      <w:r w:rsidR="00D07155" w:rsidRPr="008D1394">
        <w:rPr>
          <w:rFonts w:ascii="Times New Roman" w:eastAsia="Calibri" w:hAnsi="Times New Roman" w:cs="Times New Roman"/>
          <w:b/>
          <w:bCs/>
          <w:kern w:val="1"/>
          <w:sz w:val="24"/>
          <w:szCs w:val="24"/>
          <w:lang w:val="en-US" w:eastAsia="ar-SA"/>
        </w:rPr>
        <w:t xml:space="preserve">, </w:t>
      </w:r>
      <w:r w:rsidR="00D07155" w:rsidRPr="008D1394">
        <w:rPr>
          <w:rFonts w:ascii="Times New Roman" w:eastAsia="Calibri" w:hAnsi="Times New Roman" w:cs="Times New Roman"/>
          <w:kern w:val="1"/>
          <w:sz w:val="24"/>
          <w:szCs w:val="24"/>
          <w:lang w:eastAsia="ar-SA"/>
        </w:rPr>
        <w:t>a unui loc de parcare în scop publicitar</w:t>
      </w:r>
      <w:r w:rsidR="00BD3FD0" w:rsidRPr="008D1394">
        <w:rPr>
          <w:rFonts w:ascii="Times New Roman" w:eastAsia="Calibri" w:hAnsi="Times New Roman" w:cs="Times New Roman"/>
          <w:kern w:val="1"/>
          <w:sz w:val="24"/>
          <w:szCs w:val="24"/>
          <w:lang w:eastAsia="ar-SA"/>
        </w:rPr>
        <w:t xml:space="preserve"> sau de vânzare</w:t>
      </w:r>
      <w:r w:rsidR="00D07155" w:rsidRPr="008D1394">
        <w:rPr>
          <w:rFonts w:ascii="Times New Roman" w:eastAsia="Calibri" w:hAnsi="Times New Roman" w:cs="Times New Roman"/>
          <w:kern w:val="1"/>
          <w:sz w:val="24"/>
          <w:szCs w:val="24"/>
          <w:lang w:eastAsia="ar-SA"/>
        </w:rPr>
        <w:t>,</w:t>
      </w:r>
      <w:r w:rsidR="00D07155" w:rsidRPr="008D1394">
        <w:rPr>
          <w:rFonts w:ascii="Times New Roman" w:eastAsia="Calibri" w:hAnsi="Times New Roman" w:cs="Times New Roman"/>
          <w:kern w:val="1"/>
          <w:sz w:val="24"/>
          <w:szCs w:val="24"/>
          <w:lang w:val="en-US" w:eastAsia="ar-SA"/>
        </w:rPr>
        <w:t xml:space="preserve"> </w:t>
      </w:r>
      <w:r w:rsidR="00D07155" w:rsidRPr="008D1394">
        <w:rPr>
          <w:rFonts w:ascii="Times New Roman" w:eastAsia="Calibri" w:hAnsi="Times New Roman" w:cs="Times New Roman"/>
          <w:kern w:val="1"/>
          <w:sz w:val="24"/>
          <w:szCs w:val="24"/>
          <w:lang w:eastAsia="ar-SA"/>
        </w:rPr>
        <w:t>precum și în cazul blocării căilor de acces în parcările publice sau a căilor de acces spre locurile de parcare ori în cazul staționării unui  autovehicul fără a respecta marcajele rutiere sau pe mai multe locuri de parcare sau în cazul depășirii duratei maxim admise de parcare ori neplata locului de parcare</w:t>
      </w:r>
      <w:r w:rsidR="00943FA2">
        <w:rPr>
          <w:rFonts w:ascii="Times New Roman" w:eastAsia="Calibri" w:hAnsi="Times New Roman" w:cs="Times New Roman"/>
          <w:kern w:val="1"/>
          <w:sz w:val="24"/>
          <w:szCs w:val="24"/>
          <w:lang w:eastAsia="ar-SA"/>
        </w:rPr>
        <w:t>;</w:t>
      </w:r>
    </w:p>
    <w:p w14:paraId="399CC321" w14:textId="752FAEAC" w:rsidR="00BA0E05" w:rsidRPr="008D1394" w:rsidRDefault="00D07155" w:rsidP="00BA0E05">
      <w:pPr>
        <w:spacing w:after="0" w:line="240" w:lineRule="auto"/>
        <w:jc w:val="both"/>
        <w:rPr>
          <w:rFonts w:ascii="Times New Roman" w:eastAsia="Calibri" w:hAnsi="Times New Roman" w:cs="Times New Roman"/>
          <w:kern w:val="1"/>
          <w:sz w:val="24"/>
          <w:szCs w:val="24"/>
          <w:lang w:eastAsia="ar-SA"/>
        </w:rPr>
      </w:pPr>
      <w:bookmarkStart w:id="78" w:name="_Hlk100664939"/>
      <w:r w:rsidRPr="00943FA2">
        <w:rPr>
          <w:rFonts w:ascii="Times New Roman" w:eastAsia="Calibri" w:hAnsi="Times New Roman" w:cs="Times New Roman"/>
          <w:b/>
          <w:bCs/>
          <w:kern w:val="1"/>
          <w:sz w:val="24"/>
          <w:szCs w:val="24"/>
          <w:lang w:eastAsia="ar-SA"/>
        </w:rPr>
        <w:t>c)</w:t>
      </w:r>
      <w:r w:rsidRPr="00943FA2">
        <w:rPr>
          <w:rFonts w:ascii="Times New Roman" w:eastAsia="Calibri" w:hAnsi="Times New Roman" w:cs="Times New Roman"/>
          <w:kern w:val="1"/>
          <w:sz w:val="24"/>
          <w:szCs w:val="24"/>
          <w:lang w:eastAsia="ar-SA"/>
        </w:rPr>
        <w:t xml:space="preserve"> În cazul </w:t>
      </w:r>
      <w:bookmarkStart w:id="79" w:name="_Hlk100647986"/>
      <w:r w:rsidRPr="00943FA2">
        <w:rPr>
          <w:rFonts w:ascii="Times New Roman" w:eastAsia="Calibri" w:hAnsi="Times New Roman" w:cs="Times New Roman"/>
          <w:kern w:val="1"/>
          <w:sz w:val="24"/>
          <w:szCs w:val="24"/>
          <w:lang w:eastAsia="ar-SA"/>
        </w:rPr>
        <w:t xml:space="preserve">staționării voluntare </w:t>
      </w:r>
      <w:r w:rsidR="0049760C" w:rsidRPr="00943FA2">
        <w:rPr>
          <w:rFonts w:ascii="Times New Roman" w:eastAsia="Calibri" w:hAnsi="Times New Roman" w:cs="Times New Roman"/>
          <w:kern w:val="1"/>
          <w:sz w:val="24"/>
          <w:szCs w:val="24"/>
          <w:lang w:eastAsia="ar-SA"/>
        </w:rPr>
        <w:t>fără drept</w:t>
      </w:r>
      <w:r w:rsidR="001363CE" w:rsidRPr="00943FA2">
        <w:rPr>
          <w:rFonts w:ascii="Times New Roman" w:eastAsia="Calibri" w:hAnsi="Times New Roman" w:cs="Times New Roman"/>
          <w:kern w:val="1"/>
          <w:sz w:val="24"/>
          <w:szCs w:val="24"/>
          <w:lang w:eastAsia="ar-SA"/>
        </w:rPr>
        <w:t xml:space="preserve"> pe drumurile publice și</w:t>
      </w:r>
      <w:r w:rsidR="00172EC5">
        <w:rPr>
          <w:rFonts w:ascii="Times New Roman" w:eastAsia="Calibri" w:hAnsi="Times New Roman" w:cs="Times New Roman"/>
          <w:kern w:val="1"/>
          <w:sz w:val="24"/>
          <w:szCs w:val="24"/>
          <w:lang w:eastAsia="ar-SA"/>
        </w:rPr>
        <w:t>/sau</w:t>
      </w:r>
      <w:r w:rsidR="001363CE" w:rsidRPr="00943FA2">
        <w:rPr>
          <w:rFonts w:ascii="Times New Roman" w:eastAsia="Calibri" w:hAnsi="Times New Roman" w:cs="Times New Roman"/>
          <w:kern w:val="1"/>
          <w:sz w:val="24"/>
          <w:szCs w:val="24"/>
          <w:lang w:eastAsia="ar-SA"/>
        </w:rPr>
        <w:t xml:space="preserve"> </w:t>
      </w:r>
      <w:bookmarkStart w:id="80" w:name="_Hlk100647903"/>
      <w:bookmarkEnd w:id="79"/>
      <w:r w:rsidR="001363CE" w:rsidRPr="00943FA2">
        <w:rPr>
          <w:rFonts w:ascii="Times New Roman" w:eastAsia="Calibri" w:hAnsi="Times New Roman" w:cs="Times New Roman"/>
          <w:kern w:val="1"/>
          <w:sz w:val="24"/>
          <w:szCs w:val="24"/>
          <w:lang w:eastAsia="ar-SA"/>
        </w:rPr>
        <w:t xml:space="preserve">terenurile aparținând domeniului public sau privat al Municipiului București de pe raza Sectorului 4 </w:t>
      </w:r>
      <w:bookmarkEnd w:id="80"/>
      <w:r w:rsidR="00BA0E05" w:rsidRPr="00943FA2">
        <w:rPr>
          <w:rFonts w:ascii="Times New Roman" w:eastAsia="Calibri" w:hAnsi="Times New Roman" w:cs="Times New Roman"/>
          <w:kern w:val="1"/>
          <w:sz w:val="24"/>
          <w:szCs w:val="24"/>
          <w:lang w:eastAsia="ar-SA"/>
        </w:rPr>
        <w:t>a autovehiculelor</w:t>
      </w:r>
      <w:r w:rsidR="00BA0E05" w:rsidRPr="008D1394">
        <w:rPr>
          <w:rFonts w:ascii="Times New Roman" w:eastAsia="Calibri" w:hAnsi="Times New Roman" w:cs="Times New Roman"/>
          <w:kern w:val="1"/>
          <w:sz w:val="24"/>
          <w:szCs w:val="24"/>
          <w:lang w:eastAsia="ar-SA"/>
        </w:rPr>
        <w:t xml:space="preserve"> care nu depășesc masa totală maxim autorizată de 3,5 tone, iar dimensiunile acestora </w:t>
      </w:r>
      <w:r w:rsidR="00943FA2">
        <w:rPr>
          <w:rFonts w:ascii="Times New Roman" w:eastAsia="Calibri" w:hAnsi="Times New Roman" w:cs="Times New Roman"/>
          <w:kern w:val="1"/>
          <w:sz w:val="24"/>
          <w:szCs w:val="24"/>
          <w:lang w:eastAsia="ar-SA"/>
        </w:rPr>
        <w:t>sunt</w:t>
      </w:r>
      <w:r w:rsidR="00BA0E05" w:rsidRPr="008D1394">
        <w:rPr>
          <w:rFonts w:ascii="Times New Roman" w:eastAsia="Calibri" w:hAnsi="Times New Roman" w:cs="Times New Roman"/>
          <w:kern w:val="1"/>
          <w:sz w:val="24"/>
          <w:szCs w:val="24"/>
          <w:lang w:eastAsia="ar-SA"/>
        </w:rPr>
        <w:t xml:space="preserve"> de maxim 2,5 m lățime și 5,1 m lungime</w:t>
      </w:r>
      <w:r w:rsidR="00943FA2">
        <w:rPr>
          <w:rFonts w:ascii="Times New Roman" w:eastAsia="Calibri" w:hAnsi="Times New Roman" w:cs="Times New Roman"/>
          <w:kern w:val="1"/>
          <w:sz w:val="24"/>
          <w:szCs w:val="24"/>
          <w:lang w:eastAsia="ar-SA"/>
        </w:rPr>
        <w:t>,</w:t>
      </w:r>
      <w:r w:rsidR="00BA0E05" w:rsidRPr="00AF4D74">
        <w:rPr>
          <w:rFonts w:ascii="Times New Roman" w:eastAsia="Calibri" w:hAnsi="Times New Roman" w:cs="Times New Roman"/>
          <w:kern w:val="1"/>
          <w:sz w:val="24"/>
          <w:szCs w:val="24"/>
          <w:lang w:eastAsia="ar-SA"/>
        </w:rPr>
        <w:t xml:space="preserve"> </w:t>
      </w:r>
      <w:r w:rsidR="00BA0E05" w:rsidRPr="008D1394">
        <w:rPr>
          <w:rFonts w:ascii="Times New Roman" w:eastAsia="Calibri" w:hAnsi="Times New Roman" w:cs="Times New Roman"/>
          <w:kern w:val="1"/>
          <w:sz w:val="24"/>
          <w:szCs w:val="24"/>
          <w:lang w:eastAsia="ar-SA"/>
        </w:rPr>
        <w:t>fără oglinzile laterale</w:t>
      </w:r>
      <w:r w:rsidR="00943FA2">
        <w:rPr>
          <w:rFonts w:ascii="Times New Roman" w:eastAsia="Calibri" w:hAnsi="Times New Roman" w:cs="Times New Roman"/>
          <w:kern w:val="1"/>
          <w:sz w:val="24"/>
          <w:szCs w:val="24"/>
          <w:lang w:eastAsia="ar-SA"/>
        </w:rPr>
        <w:t>,</w:t>
      </w:r>
      <w:r w:rsidR="00BA0E05" w:rsidRPr="008D1394">
        <w:rPr>
          <w:rFonts w:ascii="Times New Roman" w:eastAsia="Calibri" w:hAnsi="Times New Roman" w:cs="Times New Roman"/>
          <w:kern w:val="1"/>
          <w:sz w:val="24"/>
          <w:szCs w:val="24"/>
          <w:lang w:eastAsia="ar-SA"/>
        </w:rPr>
        <w:t xml:space="preserve"> care fac parte din categoria M1 (conform Directivei 2007/46/CE)</w:t>
      </w:r>
      <w:r w:rsidR="00943FA2">
        <w:rPr>
          <w:rFonts w:ascii="Times New Roman" w:eastAsia="Calibri" w:hAnsi="Times New Roman" w:cs="Times New Roman"/>
          <w:kern w:val="1"/>
          <w:sz w:val="24"/>
          <w:szCs w:val="24"/>
          <w:lang w:eastAsia="ar-SA"/>
        </w:rPr>
        <w:t>;</w:t>
      </w:r>
      <w:r w:rsidR="00BA0E05" w:rsidRPr="008D1394">
        <w:rPr>
          <w:rFonts w:ascii="Times New Roman" w:eastAsia="Calibri" w:hAnsi="Times New Roman" w:cs="Times New Roman"/>
          <w:kern w:val="1"/>
          <w:sz w:val="24"/>
          <w:szCs w:val="24"/>
          <w:lang w:eastAsia="ar-SA"/>
        </w:rPr>
        <w:t xml:space="preserve"> </w:t>
      </w:r>
    </w:p>
    <w:p w14:paraId="49F60A5B" w14:textId="5C9D0E24" w:rsidR="00BA0E05" w:rsidRPr="008D1394" w:rsidRDefault="00692FEE" w:rsidP="00BA0E05">
      <w:pPr>
        <w:suppressAutoHyphens/>
        <w:spacing w:after="0" w:line="240" w:lineRule="auto"/>
        <w:jc w:val="both"/>
        <w:rPr>
          <w:rFonts w:ascii="Times New Roman" w:eastAsia="Calibri" w:hAnsi="Times New Roman" w:cs="Times New Roman"/>
          <w:kern w:val="1"/>
          <w:sz w:val="24"/>
          <w:szCs w:val="24"/>
          <w:lang w:eastAsia="ar-SA"/>
        </w:rPr>
      </w:pPr>
      <w:r w:rsidRPr="00BA0E05">
        <w:rPr>
          <w:rFonts w:ascii="Times New Roman" w:eastAsia="Calibri" w:hAnsi="Times New Roman" w:cs="Times New Roman"/>
          <w:b/>
          <w:bCs/>
          <w:kern w:val="1"/>
          <w:sz w:val="24"/>
          <w:szCs w:val="24"/>
          <w:lang w:eastAsia="ar-SA"/>
        </w:rPr>
        <w:lastRenderedPageBreak/>
        <w:t>d)</w:t>
      </w:r>
      <w:r>
        <w:rPr>
          <w:rFonts w:ascii="Times New Roman" w:eastAsia="Calibri" w:hAnsi="Times New Roman" w:cs="Times New Roman"/>
          <w:kern w:val="1"/>
          <w:sz w:val="24"/>
          <w:szCs w:val="24"/>
          <w:lang w:eastAsia="ar-SA"/>
        </w:rPr>
        <w:t xml:space="preserve"> În cazul staționării voluntare</w:t>
      </w:r>
      <w:r w:rsidR="00BA0E05">
        <w:rPr>
          <w:rFonts w:ascii="Times New Roman" w:eastAsia="Calibri" w:hAnsi="Times New Roman" w:cs="Times New Roman"/>
          <w:kern w:val="1"/>
          <w:sz w:val="24"/>
          <w:szCs w:val="24"/>
          <w:lang w:eastAsia="ar-SA"/>
        </w:rPr>
        <w:t xml:space="preserve"> fără drept,</w:t>
      </w:r>
      <w:r>
        <w:rPr>
          <w:rFonts w:ascii="Times New Roman" w:eastAsia="Calibri" w:hAnsi="Times New Roman" w:cs="Times New Roman"/>
          <w:kern w:val="1"/>
          <w:sz w:val="24"/>
          <w:szCs w:val="24"/>
          <w:lang w:eastAsia="ar-SA"/>
        </w:rPr>
        <w:t xml:space="preserve"> </w:t>
      </w:r>
      <w:r w:rsidRPr="00692FEE">
        <w:rPr>
          <w:rFonts w:ascii="Times New Roman" w:eastAsia="Calibri" w:hAnsi="Times New Roman" w:cs="Times New Roman"/>
          <w:kern w:val="1"/>
          <w:sz w:val="24"/>
          <w:szCs w:val="24"/>
          <w:lang w:eastAsia="ar-SA"/>
        </w:rPr>
        <w:t>pe drumurile publice și</w:t>
      </w:r>
      <w:r w:rsidR="00172EC5">
        <w:rPr>
          <w:rFonts w:ascii="Times New Roman" w:eastAsia="Calibri" w:hAnsi="Times New Roman" w:cs="Times New Roman"/>
          <w:kern w:val="1"/>
          <w:sz w:val="24"/>
          <w:szCs w:val="24"/>
          <w:lang w:eastAsia="ar-SA"/>
        </w:rPr>
        <w:t>/sau</w:t>
      </w:r>
      <w:r w:rsidRPr="00692FEE">
        <w:rPr>
          <w:rFonts w:ascii="Times New Roman" w:eastAsia="Calibri" w:hAnsi="Times New Roman" w:cs="Times New Roman"/>
          <w:kern w:val="1"/>
          <w:sz w:val="24"/>
          <w:szCs w:val="24"/>
          <w:lang w:eastAsia="ar-SA"/>
        </w:rPr>
        <w:t xml:space="preserve"> terenurile aparținând domeniului public sau privat al Municipiului București de pe raza Sectorului 4</w:t>
      </w:r>
      <w:r>
        <w:rPr>
          <w:rFonts w:ascii="Times New Roman" w:eastAsia="Calibri" w:hAnsi="Times New Roman" w:cs="Times New Roman"/>
          <w:kern w:val="1"/>
          <w:sz w:val="24"/>
          <w:szCs w:val="24"/>
          <w:lang w:eastAsia="ar-SA"/>
        </w:rPr>
        <w:t xml:space="preserve"> a</w:t>
      </w:r>
      <w:r w:rsidR="00BA0E05" w:rsidRPr="00BA0E05">
        <w:rPr>
          <w:rFonts w:ascii="Times New Roman" w:eastAsia="Calibri" w:hAnsi="Times New Roman" w:cs="Times New Roman"/>
          <w:kern w:val="1"/>
          <w:sz w:val="24"/>
          <w:szCs w:val="24"/>
          <w:lang w:eastAsia="ar-SA"/>
        </w:rPr>
        <w:t xml:space="preserve"> </w:t>
      </w:r>
      <w:r w:rsidR="00BA0E05" w:rsidRPr="008D1394">
        <w:rPr>
          <w:rFonts w:ascii="Times New Roman" w:eastAsia="Calibri" w:hAnsi="Times New Roman" w:cs="Times New Roman"/>
          <w:kern w:val="1"/>
          <w:sz w:val="24"/>
          <w:szCs w:val="24"/>
          <w:lang w:eastAsia="ar-SA"/>
        </w:rPr>
        <w:t xml:space="preserve">autovehiculelor care depășesc masa totală maxim autorizată de 3,5 tone, iar dimensiunile acestora </w:t>
      </w:r>
      <w:r w:rsidR="00BA0E05">
        <w:rPr>
          <w:rFonts w:ascii="Times New Roman" w:eastAsia="Calibri" w:hAnsi="Times New Roman" w:cs="Times New Roman"/>
          <w:kern w:val="1"/>
          <w:sz w:val="24"/>
          <w:szCs w:val="24"/>
          <w:lang w:eastAsia="ar-SA"/>
        </w:rPr>
        <w:t>sunt mai mari de</w:t>
      </w:r>
      <w:r w:rsidR="00BA0E05" w:rsidRPr="008D1394">
        <w:rPr>
          <w:rFonts w:ascii="Times New Roman" w:eastAsia="Calibri" w:hAnsi="Times New Roman" w:cs="Times New Roman"/>
          <w:kern w:val="1"/>
          <w:sz w:val="24"/>
          <w:szCs w:val="24"/>
          <w:lang w:eastAsia="ar-SA"/>
        </w:rPr>
        <w:t xml:space="preserve"> 2,5 m lățime și 5,1 m lungime</w:t>
      </w:r>
      <w:r w:rsidR="00BA0E05" w:rsidRPr="00AF4D74">
        <w:rPr>
          <w:rFonts w:ascii="Times New Roman" w:eastAsia="Calibri" w:hAnsi="Times New Roman" w:cs="Times New Roman"/>
          <w:kern w:val="1"/>
          <w:sz w:val="24"/>
          <w:szCs w:val="24"/>
          <w:lang w:eastAsia="ar-SA"/>
        </w:rPr>
        <w:t xml:space="preserve"> </w:t>
      </w:r>
      <w:r w:rsidR="00BA0E05" w:rsidRPr="008D1394">
        <w:rPr>
          <w:rFonts w:ascii="Times New Roman" w:eastAsia="Calibri" w:hAnsi="Times New Roman" w:cs="Times New Roman"/>
          <w:kern w:val="1"/>
          <w:sz w:val="24"/>
          <w:szCs w:val="24"/>
          <w:lang w:eastAsia="ar-SA"/>
        </w:rPr>
        <w:t>fără oglinzile laterale</w:t>
      </w:r>
      <w:r w:rsidR="00BA0E05">
        <w:rPr>
          <w:rFonts w:ascii="Times New Roman" w:eastAsia="Calibri" w:hAnsi="Times New Roman" w:cs="Times New Roman"/>
          <w:kern w:val="1"/>
          <w:sz w:val="24"/>
          <w:szCs w:val="24"/>
          <w:lang w:eastAsia="ar-SA"/>
        </w:rPr>
        <w:t xml:space="preserve">, </w:t>
      </w:r>
      <w:r w:rsidR="00BA0E05" w:rsidRPr="008D1394">
        <w:rPr>
          <w:rFonts w:ascii="Times New Roman" w:eastAsia="Calibri" w:hAnsi="Times New Roman" w:cs="Times New Roman"/>
          <w:kern w:val="1"/>
          <w:sz w:val="24"/>
          <w:szCs w:val="24"/>
          <w:lang w:eastAsia="ar-SA"/>
        </w:rPr>
        <w:t>care fac parte din categoria M1 (conform Directivei 2007/46/CE)</w:t>
      </w:r>
      <w:r w:rsidR="00BA0E05">
        <w:rPr>
          <w:rFonts w:ascii="Times New Roman" w:eastAsia="Calibri" w:hAnsi="Times New Roman" w:cs="Times New Roman"/>
          <w:kern w:val="1"/>
          <w:sz w:val="24"/>
          <w:szCs w:val="24"/>
          <w:lang w:eastAsia="ar-SA"/>
        </w:rPr>
        <w:t xml:space="preserve">, a </w:t>
      </w:r>
      <w:r w:rsidR="00BA0E05" w:rsidRPr="008D1394">
        <w:rPr>
          <w:rFonts w:ascii="Times New Roman" w:eastAsia="Calibri" w:hAnsi="Times New Roman" w:cs="Times New Roman"/>
          <w:kern w:val="1"/>
          <w:sz w:val="24"/>
          <w:szCs w:val="24"/>
          <w:lang w:eastAsia="ar-SA"/>
        </w:rPr>
        <w:t>vehiculelor cu destinație specială din categoria M1 (autorulote, rulote, etc ), autovehiculelor din categoria M2 și M3, precum și autorulotelor, remorcilor sau semiremorcilor, autoutilitarelor.</w:t>
      </w:r>
    </w:p>
    <w:bookmarkEnd w:id="78"/>
    <w:p w14:paraId="6567ED7B" w14:textId="4F3A488E" w:rsidR="005934CD" w:rsidRPr="008D1394" w:rsidRDefault="00692FEE" w:rsidP="001363CE">
      <w:pPr>
        <w:spacing w:after="0" w:line="240" w:lineRule="auto"/>
        <w:jc w:val="both"/>
        <w:rPr>
          <w:rFonts w:ascii="Times New Roman" w:eastAsia="Calibri" w:hAnsi="Times New Roman" w:cs="Times New Roman"/>
          <w:b/>
          <w:bCs/>
          <w:kern w:val="1"/>
          <w:sz w:val="24"/>
          <w:szCs w:val="24"/>
          <w:lang w:eastAsia="ar-SA"/>
        </w:rPr>
      </w:pPr>
      <w:r w:rsidRPr="00692FEE">
        <w:rPr>
          <w:rFonts w:ascii="Times New Roman" w:eastAsia="Calibri" w:hAnsi="Times New Roman" w:cs="Times New Roman"/>
          <w:kern w:val="1"/>
          <w:sz w:val="24"/>
          <w:szCs w:val="24"/>
          <w:lang w:eastAsia="ar-SA"/>
        </w:rPr>
        <w:t xml:space="preserve"> </w:t>
      </w:r>
    </w:p>
    <w:p w14:paraId="45D16293" w14:textId="761BE4FB" w:rsidR="005934CD" w:rsidRPr="005B4243" w:rsidRDefault="005934CD" w:rsidP="008D1394">
      <w:pPr>
        <w:suppressAutoHyphens/>
        <w:spacing w:after="0" w:line="240" w:lineRule="auto"/>
        <w:jc w:val="both"/>
        <w:rPr>
          <w:rFonts w:ascii="Times New Roman" w:eastAsia="Calibri" w:hAnsi="Times New Roman" w:cs="Times New Roman"/>
          <w:b/>
          <w:bCs/>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Art.43.</w:t>
      </w:r>
      <w:r w:rsidRPr="005B4243">
        <w:rPr>
          <w:rFonts w:ascii="Times New Roman" w:eastAsia="Calibri" w:hAnsi="Times New Roman" w:cs="Times New Roman"/>
          <w:color w:val="000000" w:themeColor="text1"/>
          <w:kern w:val="1"/>
          <w:sz w:val="24"/>
          <w:szCs w:val="24"/>
          <w:lang w:eastAsia="ar-SA"/>
        </w:rPr>
        <w:t xml:space="preserve"> Procedura de blocare a roții și operațiunea de deblocare a acesteia se realizează de către </w:t>
      </w:r>
      <w:r w:rsidR="00C21360" w:rsidRPr="005B4243">
        <w:rPr>
          <w:rFonts w:ascii="Times New Roman" w:eastAsia="Calibri" w:hAnsi="Times New Roman" w:cs="Times New Roman"/>
          <w:color w:val="000000" w:themeColor="text1"/>
          <w:kern w:val="1"/>
          <w:sz w:val="24"/>
          <w:szCs w:val="24"/>
          <w:lang w:eastAsia="ar-SA"/>
        </w:rPr>
        <w:t xml:space="preserve">Operator, respectiv de către Direcția pentru Digitalizare și </w:t>
      </w:r>
      <w:r w:rsidR="003E6778" w:rsidRPr="005B4243">
        <w:rPr>
          <w:rFonts w:ascii="Times New Roman" w:eastAsia="Calibri" w:hAnsi="Times New Roman" w:cs="Times New Roman"/>
          <w:color w:val="000000" w:themeColor="text1"/>
          <w:kern w:val="1"/>
          <w:sz w:val="24"/>
          <w:szCs w:val="24"/>
          <w:lang w:eastAsia="ar-SA"/>
        </w:rPr>
        <w:t>R</w:t>
      </w:r>
      <w:r w:rsidR="00C21360" w:rsidRPr="005B4243">
        <w:rPr>
          <w:rFonts w:ascii="Times New Roman" w:eastAsia="Calibri" w:hAnsi="Times New Roman" w:cs="Times New Roman"/>
          <w:color w:val="000000" w:themeColor="text1"/>
          <w:kern w:val="1"/>
          <w:sz w:val="24"/>
          <w:szCs w:val="24"/>
          <w:lang w:eastAsia="ar-SA"/>
        </w:rPr>
        <w:t>egenera</w:t>
      </w:r>
      <w:r w:rsidR="003E6778" w:rsidRPr="005B4243">
        <w:rPr>
          <w:rFonts w:ascii="Times New Roman" w:eastAsia="Calibri" w:hAnsi="Times New Roman" w:cs="Times New Roman"/>
          <w:color w:val="000000" w:themeColor="text1"/>
          <w:kern w:val="1"/>
          <w:sz w:val="24"/>
          <w:szCs w:val="24"/>
          <w:lang w:eastAsia="ar-SA"/>
        </w:rPr>
        <w:t>re Urbană Sector 4</w:t>
      </w:r>
      <w:r w:rsidRPr="005B4243">
        <w:rPr>
          <w:rFonts w:ascii="Times New Roman" w:eastAsia="Calibri" w:hAnsi="Times New Roman" w:cs="Times New Roman"/>
          <w:color w:val="000000" w:themeColor="text1"/>
          <w:kern w:val="1"/>
          <w:sz w:val="24"/>
          <w:szCs w:val="24"/>
          <w:lang w:eastAsia="ar-SA"/>
        </w:rPr>
        <w:t>.</w:t>
      </w:r>
    </w:p>
    <w:p w14:paraId="2AE1B46F" w14:textId="77777777" w:rsidR="005934CD" w:rsidRPr="008D1394" w:rsidRDefault="005934CD" w:rsidP="008D1394">
      <w:pPr>
        <w:suppressAutoHyphens/>
        <w:spacing w:after="0" w:line="240" w:lineRule="auto"/>
        <w:jc w:val="both"/>
        <w:rPr>
          <w:rFonts w:ascii="Times New Roman" w:eastAsia="Calibri" w:hAnsi="Times New Roman" w:cs="Times New Roman"/>
          <w:b/>
          <w:bCs/>
          <w:kern w:val="1"/>
          <w:sz w:val="24"/>
          <w:szCs w:val="24"/>
          <w:lang w:eastAsia="ar-SA"/>
        </w:rPr>
      </w:pPr>
    </w:p>
    <w:p w14:paraId="059639D1" w14:textId="45CF1641" w:rsidR="00D07155" w:rsidRPr="008D1394" w:rsidRDefault="00D07155"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Art.</w:t>
      </w:r>
      <w:r w:rsidR="005934CD" w:rsidRPr="008D1394">
        <w:rPr>
          <w:rFonts w:ascii="Times New Roman" w:eastAsia="Calibri" w:hAnsi="Times New Roman" w:cs="Times New Roman"/>
          <w:b/>
          <w:bCs/>
          <w:kern w:val="1"/>
          <w:sz w:val="24"/>
          <w:szCs w:val="24"/>
          <w:lang w:eastAsia="ar-SA"/>
        </w:rPr>
        <w:t>44</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Nu se dispune blocarea roții autovehiculului/vehiculului aparținând unei instituții dintre cele prevăzute la art.32 alin.(2) lit. a) și b) din OUG nr. 195/2002, republicată, cu modificările și completările ulterioare.</w:t>
      </w:r>
      <w:r w:rsidR="00663E1F" w:rsidRPr="008D1394">
        <w:rPr>
          <w:rFonts w:ascii="Times New Roman" w:eastAsia="Calibri" w:hAnsi="Times New Roman" w:cs="Times New Roman"/>
          <w:kern w:val="1"/>
          <w:sz w:val="24"/>
          <w:szCs w:val="24"/>
          <w:lang w:eastAsia="ar-SA"/>
        </w:rPr>
        <w:t xml:space="preserve"> În cazul în care s-a efectuat blocarea roții unui astfel de autovehicul/vehicul, deblocarea acestuia se va face gratuit, imediat și necondiționat.</w:t>
      </w:r>
    </w:p>
    <w:p w14:paraId="078F8260" w14:textId="77777777" w:rsidR="00C91F85" w:rsidRPr="008D1394"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46D0ADFA" w14:textId="6C3BC64B" w:rsidR="00823A7B" w:rsidRPr="000073CA" w:rsidRDefault="00347A8A"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bookmarkStart w:id="81" w:name="_Hlk121301643"/>
      <w:r w:rsidRPr="008D1394">
        <w:rPr>
          <w:rFonts w:ascii="Times New Roman" w:eastAsia="Calibri" w:hAnsi="Times New Roman" w:cs="Times New Roman"/>
          <w:b/>
          <w:bCs/>
          <w:kern w:val="1"/>
          <w:sz w:val="24"/>
          <w:szCs w:val="24"/>
          <w:lang w:eastAsia="ar-SA"/>
        </w:rPr>
        <w:t>Art.</w:t>
      </w:r>
      <w:r w:rsidR="00C056F5" w:rsidRPr="008D1394">
        <w:rPr>
          <w:rFonts w:ascii="Times New Roman" w:eastAsia="Calibri" w:hAnsi="Times New Roman" w:cs="Times New Roman"/>
          <w:b/>
          <w:bCs/>
          <w:kern w:val="1"/>
          <w:sz w:val="24"/>
          <w:szCs w:val="24"/>
          <w:lang w:eastAsia="ar-SA"/>
        </w:rPr>
        <w:t>45</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bookmarkStart w:id="82" w:name="_Hlk117687700"/>
      <w:r w:rsidR="00823A7B" w:rsidRPr="008D1394">
        <w:rPr>
          <w:rFonts w:ascii="Times New Roman" w:eastAsia="Calibri" w:hAnsi="Times New Roman" w:cs="Times New Roman"/>
          <w:kern w:val="1"/>
          <w:sz w:val="24"/>
          <w:szCs w:val="24"/>
          <w:lang w:eastAsia="ar-SA"/>
        </w:rPr>
        <w:t xml:space="preserve">Blocarea </w:t>
      </w:r>
      <w:r w:rsidR="00D07155" w:rsidRPr="008D1394">
        <w:rPr>
          <w:rFonts w:ascii="Times New Roman" w:eastAsia="Calibri" w:hAnsi="Times New Roman" w:cs="Times New Roman"/>
          <w:kern w:val="1"/>
          <w:sz w:val="24"/>
          <w:szCs w:val="24"/>
          <w:lang w:eastAsia="ar-SA"/>
        </w:rPr>
        <w:t xml:space="preserve">roții </w:t>
      </w:r>
      <w:r w:rsidR="00823A7B" w:rsidRPr="008D1394">
        <w:rPr>
          <w:rFonts w:ascii="Times New Roman" w:eastAsia="Calibri" w:hAnsi="Times New Roman" w:cs="Times New Roman"/>
          <w:kern w:val="1"/>
          <w:sz w:val="24"/>
          <w:szCs w:val="24"/>
          <w:lang w:eastAsia="ar-SA"/>
        </w:rPr>
        <w:t xml:space="preserve">autovehiculului/vehiculului se efectuează prin imobilizarea roții stânga față a acestuia, cu dispozitive special fabricate în acest sens. </w:t>
      </w:r>
      <w:r w:rsidR="002E0117" w:rsidRPr="000073CA">
        <w:rPr>
          <w:rFonts w:ascii="Times New Roman" w:eastAsia="Calibri" w:hAnsi="Times New Roman" w:cs="Times New Roman"/>
          <w:color w:val="000000" w:themeColor="text1"/>
          <w:kern w:val="1"/>
          <w:sz w:val="24"/>
          <w:szCs w:val="24"/>
          <w:lang w:eastAsia="ar-SA"/>
        </w:rPr>
        <w:t>Blocarea roții motocicletei/mopedului</w:t>
      </w:r>
      <w:r w:rsidR="00466D07" w:rsidRPr="000073CA">
        <w:rPr>
          <w:rFonts w:ascii="Times New Roman" w:eastAsia="Calibri" w:hAnsi="Times New Roman" w:cs="Times New Roman"/>
          <w:color w:val="000000" w:themeColor="text1"/>
          <w:kern w:val="1"/>
          <w:sz w:val="24"/>
          <w:szCs w:val="24"/>
          <w:lang w:eastAsia="ar-SA"/>
        </w:rPr>
        <w:t xml:space="preserve">/triciclului/cvadriciclului </w:t>
      </w:r>
      <w:r w:rsidR="002E0117" w:rsidRPr="000073CA">
        <w:rPr>
          <w:rFonts w:ascii="Times New Roman" w:eastAsia="Calibri" w:hAnsi="Times New Roman" w:cs="Times New Roman"/>
          <w:color w:val="000000" w:themeColor="text1"/>
          <w:kern w:val="1"/>
          <w:sz w:val="24"/>
          <w:szCs w:val="24"/>
          <w:lang w:eastAsia="ar-SA"/>
        </w:rPr>
        <w:t xml:space="preserve">se efectuează prin imobilizarea roții din față a </w:t>
      </w:r>
      <w:r w:rsidR="00967271" w:rsidRPr="000073CA">
        <w:rPr>
          <w:rFonts w:ascii="Times New Roman" w:eastAsia="Calibri" w:hAnsi="Times New Roman" w:cs="Times New Roman"/>
          <w:color w:val="000000" w:themeColor="text1"/>
          <w:kern w:val="1"/>
          <w:sz w:val="24"/>
          <w:szCs w:val="24"/>
          <w:lang w:eastAsia="ar-SA"/>
        </w:rPr>
        <w:t>acesteia/</w:t>
      </w:r>
      <w:r w:rsidR="002E0117" w:rsidRPr="000073CA">
        <w:rPr>
          <w:rFonts w:ascii="Times New Roman" w:eastAsia="Calibri" w:hAnsi="Times New Roman" w:cs="Times New Roman"/>
          <w:color w:val="000000" w:themeColor="text1"/>
          <w:kern w:val="1"/>
          <w:sz w:val="24"/>
          <w:szCs w:val="24"/>
          <w:lang w:eastAsia="ar-SA"/>
        </w:rPr>
        <w:t>acestuia, cu dispozitive special fabricate în acest sens</w:t>
      </w:r>
      <w:r w:rsidR="00466D07" w:rsidRPr="000073CA">
        <w:rPr>
          <w:rFonts w:ascii="Times New Roman" w:eastAsia="Calibri" w:hAnsi="Times New Roman" w:cs="Times New Roman"/>
          <w:color w:val="000000" w:themeColor="text1"/>
          <w:kern w:val="1"/>
          <w:sz w:val="24"/>
          <w:szCs w:val="24"/>
          <w:lang w:eastAsia="ar-SA"/>
        </w:rPr>
        <w:t>.</w:t>
      </w:r>
    </w:p>
    <w:bookmarkEnd w:id="81"/>
    <w:bookmarkEnd w:id="82"/>
    <w:p w14:paraId="5A271B01" w14:textId="77777777" w:rsidR="00C91F85" w:rsidRPr="008D1394"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7EEADAD8" w14:textId="00563D57" w:rsidR="00823A7B" w:rsidRPr="008D1394" w:rsidRDefault="009A4D2B"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Art.</w:t>
      </w:r>
      <w:r w:rsidR="00C056F5" w:rsidRPr="008D1394">
        <w:rPr>
          <w:rFonts w:ascii="Times New Roman" w:eastAsia="Calibri" w:hAnsi="Times New Roman" w:cs="Times New Roman"/>
          <w:b/>
          <w:bCs/>
          <w:kern w:val="1"/>
          <w:sz w:val="24"/>
          <w:szCs w:val="24"/>
          <w:lang w:eastAsia="ar-SA"/>
        </w:rPr>
        <w:t>46</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r w:rsidR="00823A7B" w:rsidRPr="008D1394">
        <w:rPr>
          <w:rFonts w:ascii="Times New Roman" w:eastAsia="Calibri" w:hAnsi="Times New Roman" w:cs="Times New Roman"/>
          <w:kern w:val="1"/>
          <w:sz w:val="24"/>
          <w:szCs w:val="24"/>
          <w:lang w:eastAsia="ar-SA"/>
        </w:rPr>
        <w:t xml:space="preserve">Dispozitivul va asigura imposibilitatea îndepărtării acestuia, nepermițând demontarea roții blocate. </w:t>
      </w:r>
    </w:p>
    <w:p w14:paraId="2E971ACA" w14:textId="77777777" w:rsidR="00C91F85" w:rsidRPr="008D1394"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2E2F08FA" w14:textId="60CD73EE" w:rsidR="00823A7B" w:rsidRPr="008D1394" w:rsidRDefault="009A4D2B"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Art.</w:t>
      </w:r>
      <w:r w:rsidR="00C056F5" w:rsidRPr="008D1394">
        <w:rPr>
          <w:rFonts w:ascii="Times New Roman" w:eastAsia="Calibri" w:hAnsi="Times New Roman" w:cs="Times New Roman"/>
          <w:b/>
          <w:bCs/>
          <w:kern w:val="1"/>
          <w:sz w:val="24"/>
          <w:szCs w:val="24"/>
          <w:lang w:eastAsia="ar-SA"/>
        </w:rPr>
        <w:t>47</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r w:rsidR="00823A7B" w:rsidRPr="008D1394">
        <w:rPr>
          <w:rFonts w:ascii="Times New Roman" w:eastAsia="Calibri" w:hAnsi="Times New Roman" w:cs="Times New Roman"/>
          <w:kern w:val="1"/>
          <w:sz w:val="24"/>
          <w:szCs w:val="24"/>
          <w:lang w:eastAsia="ar-SA"/>
        </w:rPr>
        <w:t>Numerele de înmatriculare</w:t>
      </w:r>
      <w:r w:rsidR="001363CE">
        <w:rPr>
          <w:rFonts w:ascii="Times New Roman" w:eastAsia="Calibri" w:hAnsi="Times New Roman" w:cs="Times New Roman"/>
          <w:kern w:val="1"/>
          <w:sz w:val="24"/>
          <w:szCs w:val="24"/>
          <w:lang w:eastAsia="ar-SA"/>
        </w:rPr>
        <w:t xml:space="preserve"> sau datele de identificare (serie șasiu, serie motor, etc)</w:t>
      </w:r>
      <w:r w:rsidR="00823A7B" w:rsidRPr="008D1394">
        <w:rPr>
          <w:rFonts w:ascii="Times New Roman" w:eastAsia="Calibri" w:hAnsi="Times New Roman" w:cs="Times New Roman"/>
          <w:kern w:val="1"/>
          <w:sz w:val="24"/>
          <w:szCs w:val="24"/>
          <w:lang w:eastAsia="ar-SA"/>
        </w:rPr>
        <w:t xml:space="preserve"> ale </w:t>
      </w:r>
      <w:r w:rsidR="00B767B7" w:rsidRPr="008D1394">
        <w:rPr>
          <w:rFonts w:ascii="Times New Roman" w:eastAsia="Calibri" w:hAnsi="Times New Roman" w:cs="Times New Roman"/>
          <w:kern w:val="1"/>
          <w:sz w:val="24"/>
          <w:szCs w:val="24"/>
          <w:lang w:eastAsia="ar-SA"/>
        </w:rPr>
        <w:t>autovehiculelor/</w:t>
      </w:r>
      <w:r w:rsidR="00823A7B" w:rsidRPr="008D1394">
        <w:rPr>
          <w:rFonts w:ascii="Times New Roman" w:eastAsia="Calibri" w:hAnsi="Times New Roman" w:cs="Times New Roman"/>
          <w:kern w:val="1"/>
          <w:sz w:val="24"/>
          <w:szCs w:val="24"/>
          <w:lang w:eastAsia="ar-SA"/>
        </w:rPr>
        <w:t>vehiculelor blocate se înregistrează automat de către Direcția Mobilitate Urbană Sector 4</w:t>
      </w:r>
      <w:r w:rsidR="003E6778">
        <w:rPr>
          <w:rFonts w:ascii="Times New Roman" w:eastAsia="Calibri" w:hAnsi="Times New Roman" w:cs="Times New Roman"/>
          <w:kern w:val="1"/>
          <w:sz w:val="24"/>
          <w:szCs w:val="24"/>
          <w:lang w:eastAsia="ar-SA"/>
        </w:rPr>
        <w:t xml:space="preserve"> </w:t>
      </w:r>
      <w:r w:rsidR="00823A7B" w:rsidRPr="008D1394">
        <w:rPr>
          <w:rFonts w:ascii="Times New Roman" w:eastAsia="Calibri" w:hAnsi="Times New Roman" w:cs="Times New Roman"/>
          <w:kern w:val="1"/>
          <w:sz w:val="24"/>
          <w:szCs w:val="24"/>
          <w:lang w:eastAsia="ar-SA"/>
        </w:rPr>
        <w:t>într-o bază de date electronică</w:t>
      </w:r>
      <w:r w:rsidR="005B458F">
        <w:rPr>
          <w:rFonts w:ascii="Times New Roman" w:eastAsia="Calibri" w:hAnsi="Times New Roman" w:cs="Times New Roman"/>
          <w:kern w:val="1"/>
          <w:sz w:val="24"/>
          <w:szCs w:val="24"/>
          <w:lang w:eastAsia="ar-SA"/>
        </w:rPr>
        <w:t>.</w:t>
      </w:r>
    </w:p>
    <w:p w14:paraId="7B59409B" w14:textId="77777777" w:rsidR="00C91F85" w:rsidRPr="008D1394" w:rsidRDefault="00C91F85" w:rsidP="008D1394">
      <w:pPr>
        <w:suppressAutoHyphens/>
        <w:spacing w:after="0" w:line="240" w:lineRule="auto"/>
        <w:jc w:val="both"/>
        <w:rPr>
          <w:rFonts w:ascii="Times New Roman" w:eastAsia="Calibri" w:hAnsi="Times New Roman" w:cs="Times New Roman"/>
          <w:b/>
          <w:bCs/>
          <w:kern w:val="1"/>
          <w:sz w:val="24"/>
          <w:szCs w:val="24"/>
          <w:lang w:eastAsia="ar-SA"/>
        </w:rPr>
      </w:pPr>
    </w:p>
    <w:p w14:paraId="6DAF668A" w14:textId="5B18C86A" w:rsidR="00823A7B" w:rsidRPr="005B4243" w:rsidRDefault="009A4D2B"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w:t>
      </w:r>
      <w:r w:rsidR="00C056F5" w:rsidRPr="005B4243">
        <w:rPr>
          <w:rFonts w:ascii="Times New Roman" w:eastAsia="Calibri" w:hAnsi="Times New Roman" w:cs="Times New Roman"/>
          <w:b/>
          <w:bCs/>
          <w:color w:val="000000" w:themeColor="text1"/>
          <w:kern w:val="1"/>
          <w:sz w:val="24"/>
          <w:szCs w:val="24"/>
          <w:lang w:eastAsia="ar-SA"/>
        </w:rPr>
        <w:t>48</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Înainte și după blocarea roții</w:t>
      </w:r>
      <w:r w:rsidR="00B767B7"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vor fi realizate</w:t>
      </w:r>
      <w:r w:rsidR="003E6778" w:rsidRPr="005B4243">
        <w:rPr>
          <w:rFonts w:ascii="Times New Roman" w:eastAsia="Calibri" w:hAnsi="Times New Roman" w:cs="Times New Roman"/>
          <w:color w:val="000000" w:themeColor="text1"/>
          <w:kern w:val="1"/>
          <w:sz w:val="24"/>
          <w:szCs w:val="24"/>
          <w:lang w:eastAsia="ar-SA"/>
        </w:rPr>
        <w:t>, de către Operator,</w:t>
      </w:r>
      <w:r w:rsidR="00823A7B" w:rsidRPr="005B4243">
        <w:rPr>
          <w:rFonts w:ascii="Times New Roman" w:eastAsia="Calibri" w:hAnsi="Times New Roman" w:cs="Times New Roman"/>
          <w:color w:val="000000" w:themeColor="text1"/>
          <w:kern w:val="1"/>
          <w:sz w:val="24"/>
          <w:szCs w:val="24"/>
          <w:lang w:eastAsia="ar-SA"/>
        </w:rPr>
        <w:t xml:space="preserve"> fotografii cu autovehiculul/vehiculul</w:t>
      </w:r>
      <w:r w:rsidR="00823A7B" w:rsidRPr="002E0117">
        <w:rPr>
          <w:rFonts w:ascii="Times New Roman" w:eastAsia="Calibri" w:hAnsi="Times New Roman" w:cs="Times New Roman"/>
          <w:color w:val="FF0000"/>
          <w:kern w:val="1"/>
          <w:sz w:val="24"/>
          <w:szCs w:val="24"/>
          <w:lang w:eastAsia="ar-SA"/>
        </w:rPr>
        <w:t xml:space="preserve"> </w:t>
      </w:r>
      <w:r w:rsidR="00663E1F" w:rsidRPr="005B4243">
        <w:rPr>
          <w:rFonts w:ascii="Times New Roman" w:eastAsia="Calibri" w:hAnsi="Times New Roman" w:cs="Times New Roman"/>
          <w:color w:val="000000" w:themeColor="text1"/>
          <w:kern w:val="1"/>
          <w:sz w:val="24"/>
          <w:szCs w:val="24"/>
          <w:lang w:eastAsia="ar-SA"/>
        </w:rPr>
        <w:t>a cărui roată a fost blocată.</w:t>
      </w:r>
    </w:p>
    <w:p w14:paraId="526FE569" w14:textId="77777777" w:rsidR="00C91F85" w:rsidRPr="005B4243" w:rsidRDefault="00C91F85" w:rsidP="008D1394">
      <w:pPr>
        <w:suppressAutoHyphens/>
        <w:spacing w:after="0" w:line="240" w:lineRule="auto"/>
        <w:jc w:val="both"/>
        <w:rPr>
          <w:rFonts w:ascii="Times New Roman" w:eastAsia="Calibri" w:hAnsi="Times New Roman" w:cs="Times New Roman"/>
          <w:b/>
          <w:bCs/>
          <w:color w:val="000000" w:themeColor="text1"/>
          <w:kern w:val="1"/>
          <w:sz w:val="24"/>
          <w:szCs w:val="24"/>
          <w:lang w:eastAsia="ar-SA"/>
        </w:rPr>
      </w:pPr>
    </w:p>
    <w:p w14:paraId="79B54278" w14:textId="29DEC776" w:rsidR="00823A7B" w:rsidRPr="005B4243" w:rsidRDefault="009A4D2B"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bookmarkStart w:id="83" w:name="_Hlk117687755"/>
      <w:r w:rsidRPr="00357564">
        <w:rPr>
          <w:rFonts w:ascii="Times New Roman" w:eastAsia="Calibri" w:hAnsi="Times New Roman" w:cs="Times New Roman"/>
          <w:b/>
          <w:bCs/>
          <w:color w:val="000000" w:themeColor="text1"/>
          <w:kern w:val="1"/>
          <w:sz w:val="24"/>
          <w:szCs w:val="24"/>
          <w:lang w:eastAsia="ar-SA"/>
        </w:rPr>
        <w:t>Art.</w:t>
      </w:r>
      <w:r w:rsidR="00C056F5" w:rsidRPr="00357564">
        <w:rPr>
          <w:rFonts w:ascii="Times New Roman" w:eastAsia="Calibri" w:hAnsi="Times New Roman" w:cs="Times New Roman"/>
          <w:b/>
          <w:bCs/>
          <w:color w:val="000000" w:themeColor="text1"/>
          <w:kern w:val="1"/>
          <w:sz w:val="24"/>
          <w:szCs w:val="24"/>
          <w:lang w:eastAsia="ar-SA"/>
        </w:rPr>
        <w:t>49</w:t>
      </w:r>
      <w:r w:rsidRPr="00357564">
        <w:rPr>
          <w:rFonts w:ascii="Times New Roman" w:eastAsia="Calibri" w:hAnsi="Times New Roman" w:cs="Times New Roman"/>
          <w:b/>
          <w:bCs/>
          <w:color w:val="000000" w:themeColor="text1"/>
          <w:kern w:val="1"/>
          <w:sz w:val="24"/>
          <w:szCs w:val="24"/>
          <w:lang w:eastAsia="ar-SA"/>
        </w:rPr>
        <w:t>.</w:t>
      </w:r>
      <w:r w:rsidRPr="00357564">
        <w:rPr>
          <w:rFonts w:ascii="Times New Roman" w:eastAsia="Calibri" w:hAnsi="Times New Roman" w:cs="Times New Roman"/>
          <w:color w:val="000000" w:themeColor="text1"/>
          <w:kern w:val="1"/>
          <w:sz w:val="24"/>
          <w:szCs w:val="24"/>
          <w:lang w:eastAsia="ar-SA"/>
        </w:rPr>
        <w:t xml:space="preserve"> </w:t>
      </w:r>
      <w:r w:rsidR="00823A7B" w:rsidRPr="00357564">
        <w:rPr>
          <w:rFonts w:ascii="Times New Roman" w:eastAsia="Calibri" w:hAnsi="Times New Roman" w:cs="Times New Roman"/>
          <w:kern w:val="1"/>
          <w:sz w:val="24"/>
          <w:szCs w:val="24"/>
          <w:lang w:eastAsia="ar-SA"/>
        </w:rPr>
        <w:t>Pe parbrizul</w:t>
      </w:r>
      <w:r w:rsidR="006D7AE9" w:rsidRPr="000073CA">
        <w:rPr>
          <w:rFonts w:ascii="Times New Roman" w:eastAsia="Calibri" w:hAnsi="Times New Roman" w:cs="Times New Roman"/>
          <w:color w:val="000000" w:themeColor="text1"/>
          <w:kern w:val="1"/>
          <w:sz w:val="24"/>
          <w:szCs w:val="24"/>
          <w:lang w:eastAsia="ar-SA"/>
        </w:rPr>
        <w:t>/</w:t>
      </w:r>
      <w:r w:rsidR="00967271" w:rsidRPr="000073CA">
        <w:rPr>
          <w:rFonts w:ascii="Times New Roman" w:eastAsia="Calibri" w:hAnsi="Times New Roman" w:cs="Times New Roman"/>
          <w:color w:val="000000" w:themeColor="text1"/>
          <w:kern w:val="1"/>
          <w:sz w:val="24"/>
          <w:szCs w:val="24"/>
          <w:lang w:eastAsia="ar-SA"/>
        </w:rPr>
        <w:t>în zona ghidonului</w:t>
      </w:r>
      <w:r w:rsidR="00823A7B" w:rsidRPr="000073CA">
        <w:rPr>
          <w:rFonts w:ascii="Times New Roman" w:eastAsia="Calibri" w:hAnsi="Times New Roman" w:cs="Times New Roman"/>
          <w:color w:val="000000" w:themeColor="text1"/>
          <w:kern w:val="1"/>
          <w:sz w:val="24"/>
          <w:szCs w:val="24"/>
          <w:lang w:eastAsia="ar-SA"/>
        </w:rPr>
        <w:t xml:space="preserve"> </w:t>
      </w:r>
      <w:r w:rsidR="00B767B7" w:rsidRPr="00357564">
        <w:rPr>
          <w:rFonts w:ascii="Times New Roman" w:eastAsia="Calibri" w:hAnsi="Times New Roman" w:cs="Times New Roman"/>
          <w:color w:val="000000" w:themeColor="text1"/>
          <w:kern w:val="1"/>
          <w:sz w:val="24"/>
          <w:szCs w:val="24"/>
          <w:lang w:eastAsia="ar-SA"/>
        </w:rPr>
        <w:t>autovehiculului/</w:t>
      </w:r>
      <w:r w:rsidR="00823A7B" w:rsidRPr="00357564">
        <w:rPr>
          <w:rFonts w:ascii="Times New Roman" w:eastAsia="Calibri" w:hAnsi="Times New Roman" w:cs="Times New Roman"/>
          <w:color w:val="000000" w:themeColor="text1"/>
          <w:kern w:val="1"/>
          <w:sz w:val="24"/>
          <w:szCs w:val="24"/>
          <w:lang w:eastAsia="ar-SA"/>
        </w:rPr>
        <w:t xml:space="preserve">vehiculului </w:t>
      </w:r>
      <w:r w:rsidR="00B767B7" w:rsidRPr="00357564">
        <w:rPr>
          <w:rFonts w:ascii="Times New Roman" w:eastAsia="Calibri" w:hAnsi="Times New Roman" w:cs="Times New Roman"/>
          <w:color w:val="000000" w:themeColor="text1"/>
          <w:kern w:val="1"/>
          <w:sz w:val="24"/>
          <w:szCs w:val="24"/>
          <w:lang w:eastAsia="ar-SA"/>
        </w:rPr>
        <w:t xml:space="preserve">a cărui roată a fost </w:t>
      </w:r>
      <w:r w:rsidR="00823A7B" w:rsidRPr="00357564">
        <w:rPr>
          <w:rFonts w:ascii="Times New Roman" w:eastAsia="Calibri" w:hAnsi="Times New Roman" w:cs="Times New Roman"/>
          <w:color w:val="000000" w:themeColor="text1"/>
          <w:kern w:val="1"/>
          <w:sz w:val="24"/>
          <w:szCs w:val="24"/>
          <w:lang w:eastAsia="ar-SA"/>
        </w:rPr>
        <w:t>blocat</w:t>
      </w:r>
      <w:r w:rsidR="00B767B7" w:rsidRPr="00357564">
        <w:rPr>
          <w:rFonts w:ascii="Times New Roman" w:eastAsia="Calibri" w:hAnsi="Times New Roman" w:cs="Times New Roman"/>
          <w:color w:val="000000" w:themeColor="text1"/>
          <w:kern w:val="1"/>
          <w:sz w:val="24"/>
          <w:szCs w:val="24"/>
          <w:lang w:eastAsia="ar-SA"/>
        </w:rPr>
        <w:t>ă</w:t>
      </w:r>
      <w:r w:rsidR="00823A7B" w:rsidRPr="00357564">
        <w:rPr>
          <w:rFonts w:ascii="Times New Roman" w:eastAsia="Calibri" w:hAnsi="Times New Roman" w:cs="Times New Roman"/>
          <w:color w:val="000000" w:themeColor="text1"/>
          <w:kern w:val="1"/>
          <w:sz w:val="24"/>
          <w:szCs w:val="24"/>
          <w:lang w:eastAsia="ar-SA"/>
        </w:rPr>
        <w:t xml:space="preserve"> va fi aplicată</w:t>
      </w:r>
      <w:r w:rsidR="003E6778" w:rsidRPr="00357564">
        <w:rPr>
          <w:rFonts w:ascii="Times New Roman" w:eastAsia="Calibri" w:hAnsi="Times New Roman" w:cs="Times New Roman"/>
          <w:color w:val="000000" w:themeColor="text1"/>
          <w:kern w:val="1"/>
          <w:sz w:val="24"/>
          <w:szCs w:val="24"/>
          <w:lang w:eastAsia="ar-SA"/>
        </w:rPr>
        <w:t xml:space="preserve">, de către Operator, </w:t>
      </w:r>
      <w:r w:rsidR="00823A7B" w:rsidRPr="00357564">
        <w:rPr>
          <w:rFonts w:ascii="Times New Roman" w:eastAsia="Calibri" w:hAnsi="Times New Roman" w:cs="Times New Roman"/>
          <w:color w:val="000000" w:themeColor="text1"/>
          <w:kern w:val="1"/>
          <w:sz w:val="24"/>
          <w:szCs w:val="24"/>
          <w:lang w:eastAsia="ar-SA"/>
        </w:rPr>
        <w:t>o înștiințare care va cuprinde informații cu privire la</w:t>
      </w:r>
      <w:r w:rsidR="00663E1F" w:rsidRPr="00357564">
        <w:rPr>
          <w:rFonts w:ascii="Times New Roman" w:eastAsia="Calibri" w:hAnsi="Times New Roman" w:cs="Times New Roman"/>
          <w:color w:val="000000" w:themeColor="text1"/>
          <w:kern w:val="1"/>
          <w:sz w:val="24"/>
          <w:szCs w:val="24"/>
          <w:lang w:eastAsia="ar-SA"/>
        </w:rPr>
        <w:t xml:space="preserve"> dispozițiile legale încălcate,</w:t>
      </w:r>
      <w:r w:rsidR="00823A7B" w:rsidRPr="00357564">
        <w:rPr>
          <w:rFonts w:ascii="Times New Roman" w:eastAsia="Calibri" w:hAnsi="Times New Roman" w:cs="Times New Roman"/>
          <w:color w:val="000000" w:themeColor="text1"/>
          <w:kern w:val="1"/>
          <w:sz w:val="24"/>
          <w:szCs w:val="24"/>
          <w:lang w:eastAsia="ar-SA"/>
        </w:rPr>
        <w:t xml:space="preserve"> </w:t>
      </w:r>
      <w:r w:rsidR="00663E1F" w:rsidRPr="00357564">
        <w:rPr>
          <w:rFonts w:ascii="Times New Roman" w:eastAsia="Calibri" w:hAnsi="Times New Roman" w:cs="Times New Roman"/>
          <w:color w:val="000000" w:themeColor="text1"/>
          <w:kern w:val="1"/>
          <w:sz w:val="24"/>
          <w:szCs w:val="24"/>
          <w:lang w:eastAsia="ar-SA"/>
        </w:rPr>
        <w:t>măsura tehnico-administrativă</w:t>
      </w:r>
      <w:r w:rsidR="00823A7B" w:rsidRPr="00357564">
        <w:rPr>
          <w:rFonts w:ascii="Times New Roman" w:eastAsia="Calibri" w:hAnsi="Times New Roman" w:cs="Times New Roman"/>
          <w:color w:val="000000" w:themeColor="text1"/>
          <w:kern w:val="1"/>
          <w:sz w:val="24"/>
          <w:szCs w:val="24"/>
          <w:lang w:eastAsia="ar-SA"/>
        </w:rPr>
        <w:t xml:space="preserve"> aplicată, precum și informații referitoare la </w:t>
      </w:r>
      <w:r w:rsidR="00BD3FD0" w:rsidRPr="00357564">
        <w:rPr>
          <w:rFonts w:ascii="Times New Roman" w:eastAsia="Calibri" w:hAnsi="Times New Roman" w:cs="Times New Roman"/>
          <w:color w:val="000000" w:themeColor="text1"/>
          <w:kern w:val="1"/>
          <w:sz w:val="24"/>
          <w:szCs w:val="24"/>
          <w:lang w:eastAsia="ar-SA"/>
        </w:rPr>
        <w:t xml:space="preserve">cuantumul și </w:t>
      </w:r>
      <w:r w:rsidR="00823A7B" w:rsidRPr="00357564">
        <w:rPr>
          <w:rFonts w:ascii="Times New Roman" w:eastAsia="Calibri" w:hAnsi="Times New Roman" w:cs="Times New Roman"/>
          <w:color w:val="000000" w:themeColor="text1"/>
          <w:kern w:val="1"/>
          <w:sz w:val="24"/>
          <w:szCs w:val="24"/>
          <w:lang w:eastAsia="ar-SA"/>
        </w:rPr>
        <w:t xml:space="preserve">plata tarifului în vederea deblocării </w:t>
      </w:r>
      <w:r w:rsidR="00663E1F" w:rsidRPr="00357564">
        <w:rPr>
          <w:rFonts w:ascii="Times New Roman" w:eastAsia="Calibri" w:hAnsi="Times New Roman" w:cs="Times New Roman"/>
          <w:color w:val="000000" w:themeColor="text1"/>
          <w:kern w:val="1"/>
          <w:sz w:val="24"/>
          <w:szCs w:val="24"/>
          <w:lang w:eastAsia="ar-SA"/>
        </w:rPr>
        <w:t>autovehiculului/</w:t>
      </w:r>
      <w:r w:rsidR="00823A7B" w:rsidRPr="00357564">
        <w:rPr>
          <w:rFonts w:ascii="Times New Roman" w:eastAsia="Calibri" w:hAnsi="Times New Roman" w:cs="Times New Roman"/>
          <w:color w:val="000000" w:themeColor="text1"/>
          <w:kern w:val="1"/>
          <w:sz w:val="24"/>
          <w:szCs w:val="24"/>
          <w:lang w:eastAsia="ar-SA"/>
        </w:rPr>
        <w:t>vehiculului.</w:t>
      </w:r>
      <w:r w:rsidR="00823A7B" w:rsidRPr="005B4243">
        <w:rPr>
          <w:rFonts w:ascii="Times New Roman" w:eastAsia="Calibri" w:hAnsi="Times New Roman" w:cs="Times New Roman"/>
          <w:color w:val="000000" w:themeColor="text1"/>
          <w:kern w:val="1"/>
          <w:sz w:val="24"/>
          <w:szCs w:val="24"/>
          <w:lang w:eastAsia="ar-SA"/>
        </w:rPr>
        <w:t xml:space="preserve"> </w:t>
      </w:r>
    </w:p>
    <w:bookmarkEnd w:id="83"/>
    <w:p w14:paraId="7F54578B" w14:textId="77777777" w:rsidR="00926608" w:rsidRPr="005B4243" w:rsidRDefault="00926608"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p>
    <w:p w14:paraId="12DA9745" w14:textId="75E330C0" w:rsidR="00823A7B" w:rsidRPr="005B4243" w:rsidRDefault="009A4D2B"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w:t>
      </w:r>
      <w:r w:rsidR="00C056F5" w:rsidRPr="005B4243">
        <w:rPr>
          <w:rFonts w:ascii="Times New Roman" w:eastAsia="Calibri" w:hAnsi="Times New Roman" w:cs="Times New Roman"/>
          <w:b/>
          <w:bCs/>
          <w:color w:val="000000" w:themeColor="text1"/>
          <w:kern w:val="1"/>
          <w:sz w:val="24"/>
          <w:szCs w:val="24"/>
          <w:lang w:eastAsia="ar-SA"/>
        </w:rPr>
        <w:t>50</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 xml:space="preserve">Cu ocazia blocării </w:t>
      </w:r>
      <w:r w:rsidR="00B767B7" w:rsidRPr="005B4243">
        <w:rPr>
          <w:rFonts w:ascii="Times New Roman" w:eastAsia="Calibri" w:hAnsi="Times New Roman" w:cs="Times New Roman"/>
          <w:color w:val="000000" w:themeColor="text1"/>
          <w:kern w:val="1"/>
          <w:sz w:val="24"/>
          <w:szCs w:val="24"/>
          <w:lang w:eastAsia="ar-SA"/>
        </w:rPr>
        <w:t xml:space="preserve">roții </w:t>
      </w:r>
      <w:r w:rsidR="00823A7B" w:rsidRPr="005B4243">
        <w:rPr>
          <w:rFonts w:ascii="Times New Roman" w:eastAsia="Calibri" w:hAnsi="Times New Roman" w:cs="Times New Roman"/>
          <w:color w:val="000000" w:themeColor="text1"/>
          <w:kern w:val="1"/>
          <w:sz w:val="24"/>
          <w:szCs w:val="24"/>
          <w:lang w:eastAsia="ar-SA"/>
        </w:rPr>
        <w:t>se va întocmi</w:t>
      </w:r>
      <w:r w:rsidR="003E6778" w:rsidRPr="005B4243">
        <w:rPr>
          <w:rFonts w:ascii="Times New Roman" w:eastAsia="Calibri" w:hAnsi="Times New Roman" w:cs="Times New Roman"/>
          <w:color w:val="000000" w:themeColor="text1"/>
          <w:kern w:val="1"/>
          <w:sz w:val="24"/>
          <w:szCs w:val="24"/>
          <w:lang w:eastAsia="ar-SA"/>
        </w:rPr>
        <w:t xml:space="preserve">, de către Operator, </w:t>
      </w:r>
      <w:r w:rsidR="00823A7B" w:rsidRPr="005B4243">
        <w:rPr>
          <w:rFonts w:ascii="Times New Roman" w:eastAsia="Calibri" w:hAnsi="Times New Roman" w:cs="Times New Roman"/>
          <w:color w:val="000000" w:themeColor="text1"/>
          <w:kern w:val="1"/>
          <w:sz w:val="24"/>
          <w:szCs w:val="24"/>
          <w:lang w:eastAsia="ar-SA"/>
        </w:rPr>
        <w:t xml:space="preserve">un proces-verbal de blocare a roții, iar un exemplar al acestuia va fi înmânat proprietarului/deținătorului legal al </w:t>
      </w:r>
      <w:r w:rsidR="001C533F" w:rsidRPr="005B4243">
        <w:rPr>
          <w:rFonts w:ascii="Times New Roman" w:eastAsia="Calibri" w:hAnsi="Times New Roman" w:cs="Times New Roman"/>
          <w:color w:val="000000" w:themeColor="text1"/>
          <w:kern w:val="1"/>
          <w:sz w:val="24"/>
          <w:szCs w:val="24"/>
          <w:lang w:eastAsia="ar-SA"/>
        </w:rPr>
        <w:t>autovehicului/</w:t>
      </w:r>
      <w:r w:rsidR="00823A7B" w:rsidRPr="005B4243">
        <w:rPr>
          <w:rFonts w:ascii="Times New Roman" w:eastAsia="Calibri" w:hAnsi="Times New Roman" w:cs="Times New Roman"/>
          <w:color w:val="000000" w:themeColor="text1"/>
          <w:kern w:val="1"/>
          <w:sz w:val="24"/>
          <w:szCs w:val="24"/>
          <w:lang w:eastAsia="ar-SA"/>
        </w:rPr>
        <w:t>vehiculu</w:t>
      </w:r>
      <w:r w:rsidR="0066191E" w:rsidRPr="005B4243">
        <w:rPr>
          <w:rFonts w:ascii="Times New Roman" w:eastAsia="Calibri" w:hAnsi="Times New Roman" w:cs="Times New Roman"/>
          <w:color w:val="000000" w:themeColor="text1"/>
          <w:kern w:val="1"/>
          <w:sz w:val="24"/>
          <w:szCs w:val="24"/>
          <w:lang w:eastAsia="ar-SA"/>
        </w:rPr>
        <w:t>l</w:t>
      </w:r>
      <w:r w:rsidR="00823A7B" w:rsidRPr="005B4243">
        <w:rPr>
          <w:rFonts w:ascii="Times New Roman" w:eastAsia="Calibri" w:hAnsi="Times New Roman" w:cs="Times New Roman"/>
          <w:color w:val="000000" w:themeColor="text1"/>
          <w:kern w:val="1"/>
          <w:sz w:val="24"/>
          <w:szCs w:val="24"/>
          <w:lang w:eastAsia="ar-SA"/>
        </w:rPr>
        <w:t xml:space="preserve"> </w:t>
      </w:r>
      <w:r w:rsidR="001C533F" w:rsidRPr="005B4243">
        <w:rPr>
          <w:rFonts w:ascii="Times New Roman" w:eastAsia="Calibri" w:hAnsi="Times New Roman" w:cs="Times New Roman"/>
          <w:color w:val="000000" w:themeColor="text1"/>
          <w:kern w:val="1"/>
          <w:sz w:val="24"/>
          <w:szCs w:val="24"/>
          <w:lang w:eastAsia="ar-SA"/>
        </w:rPr>
        <w:t xml:space="preserve">a cărui roată a fost </w:t>
      </w:r>
      <w:r w:rsidR="00823A7B" w:rsidRPr="005B4243">
        <w:rPr>
          <w:rFonts w:ascii="Times New Roman" w:eastAsia="Calibri" w:hAnsi="Times New Roman" w:cs="Times New Roman"/>
          <w:color w:val="000000" w:themeColor="text1"/>
          <w:kern w:val="1"/>
          <w:sz w:val="24"/>
          <w:szCs w:val="24"/>
          <w:lang w:eastAsia="ar-SA"/>
        </w:rPr>
        <w:t>blocat</w:t>
      </w:r>
      <w:r w:rsidR="001C533F" w:rsidRPr="005B4243">
        <w:rPr>
          <w:rFonts w:ascii="Times New Roman" w:eastAsia="Calibri" w:hAnsi="Times New Roman" w:cs="Times New Roman"/>
          <w:color w:val="000000" w:themeColor="text1"/>
          <w:kern w:val="1"/>
          <w:sz w:val="24"/>
          <w:szCs w:val="24"/>
          <w:lang w:eastAsia="ar-SA"/>
        </w:rPr>
        <w:t>ă</w:t>
      </w:r>
      <w:r w:rsidR="00823A7B" w:rsidRPr="005B4243">
        <w:rPr>
          <w:rFonts w:ascii="Times New Roman" w:eastAsia="Calibri" w:hAnsi="Times New Roman" w:cs="Times New Roman"/>
          <w:color w:val="000000" w:themeColor="text1"/>
          <w:kern w:val="1"/>
          <w:sz w:val="24"/>
          <w:szCs w:val="24"/>
          <w:lang w:eastAsia="ar-SA"/>
        </w:rPr>
        <w:t>, cu ocazia deblocării roții</w:t>
      </w:r>
      <w:r w:rsidR="00663E1F" w:rsidRPr="005B4243">
        <w:rPr>
          <w:rFonts w:ascii="Times New Roman" w:eastAsia="Calibri" w:hAnsi="Times New Roman" w:cs="Times New Roman"/>
          <w:color w:val="000000" w:themeColor="text1"/>
          <w:kern w:val="1"/>
          <w:sz w:val="24"/>
          <w:szCs w:val="24"/>
          <w:lang w:eastAsia="ar-SA"/>
        </w:rPr>
        <w:t>.</w:t>
      </w:r>
    </w:p>
    <w:p w14:paraId="6C0BF992" w14:textId="77777777" w:rsidR="00B8408D" w:rsidRPr="005B4243" w:rsidRDefault="00B8408D" w:rsidP="008D1394">
      <w:pPr>
        <w:suppressAutoHyphens/>
        <w:spacing w:after="0" w:line="240" w:lineRule="auto"/>
        <w:jc w:val="both"/>
        <w:rPr>
          <w:rFonts w:ascii="Times New Roman" w:eastAsia="Calibri" w:hAnsi="Times New Roman" w:cs="Times New Roman"/>
          <w:b/>
          <w:bCs/>
          <w:color w:val="000000" w:themeColor="text1"/>
          <w:kern w:val="1"/>
          <w:sz w:val="24"/>
          <w:szCs w:val="24"/>
          <w:lang w:eastAsia="ar-SA"/>
        </w:rPr>
      </w:pPr>
    </w:p>
    <w:p w14:paraId="6E8423EA" w14:textId="22471EB8" w:rsidR="00CB67C3" w:rsidRPr="005B4243" w:rsidRDefault="00663E1F"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w:t>
      </w:r>
      <w:r w:rsidR="00C056F5" w:rsidRPr="005B4243">
        <w:rPr>
          <w:rFonts w:ascii="Times New Roman" w:eastAsia="Calibri" w:hAnsi="Times New Roman" w:cs="Times New Roman"/>
          <w:b/>
          <w:bCs/>
          <w:color w:val="000000" w:themeColor="text1"/>
          <w:kern w:val="1"/>
          <w:sz w:val="24"/>
          <w:szCs w:val="24"/>
          <w:lang w:eastAsia="ar-SA"/>
        </w:rPr>
        <w:t>51</w:t>
      </w:r>
      <w:r w:rsidRPr="005B4243">
        <w:rPr>
          <w:rFonts w:ascii="Times New Roman" w:eastAsia="Calibri" w:hAnsi="Times New Roman" w:cs="Times New Roman"/>
          <w:b/>
          <w:bCs/>
          <w:color w:val="000000" w:themeColor="text1"/>
          <w:kern w:val="1"/>
          <w:sz w:val="24"/>
          <w:szCs w:val="24"/>
          <w:lang w:eastAsia="ar-SA"/>
        </w:rPr>
        <w:t xml:space="preserve">. </w:t>
      </w:r>
      <w:r w:rsidR="00CB67C3" w:rsidRPr="005B4243">
        <w:rPr>
          <w:rFonts w:ascii="Times New Roman" w:eastAsia="Calibri" w:hAnsi="Times New Roman" w:cs="Times New Roman"/>
          <w:b/>
          <w:bCs/>
          <w:color w:val="000000" w:themeColor="text1"/>
          <w:kern w:val="1"/>
          <w:sz w:val="24"/>
          <w:szCs w:val="24"/>
          <w:lang w:eastAsia="ar-SA"/>
        </w:rPr>
        <w:t xml:space="preserve">(1) </w:t>
      </w:r>
      <w:r w:rsidRPr="005B4243">
        <w:rPr>
          <w:rFonts w:ascii="Times New Roman" w:eastAsia="Calibri" w:hAnsi="Times New Roman" w:cs="Times New Roman"/>
          <w:color w:val="000000" w:themeColor="text1"/>
          <w:kern w:val="1"/>
          <w:sz w:val="24"/>
          <w:szCs w:val="24"/>
          <w:lang w:eastAsia="ar-SA"/>
        </w:rPr>
        <w:t>Model</w:t>
      </w:r>
      <w:r w:rsidR="00E655FE" w:rsidRPr="005B4243">
        <w:rPr>
          <w:rFonts w:ascii="Times New Roman" w:eastAsia="Calibri" w:hAnsi="Times New Roman" w:cs="Times New Roman"/>
          <w:color w:val="000000" w:themeColor="text1"/>
          <w:kern w:val="1"/>
          <w:sz w:val="24"/>
          <w:szCs w:val="24"/>
          <w:lang w:eastAsia="ar-SA"/>
        </w:rPr>
        <w:t xml:space="preserve">ul </w:t>
      </w:r>
      <w:r w:rsidRPr="005B4243">
        <w:rPr>
          <w:rFonts w:ascii="Times New Roman" w:eastAsia="Calibri" w:hAnsi="Times New Roman" w:cs="Times New Roman"/>
          <w:color w:val="000000" w:themeColor="text1"/>
          <w:kern w:val="1"/>
          <w:sz w:val="24"/>
          <w:szCs w:val="24"/>
          <w:lang w:eastAsia="ar-SA"/>
        </w:rPr>
        <w:t>înștiințării de blocar</w:t>
      </w:r>
      <w:r w:rsidR="00E655FE" w:rsidRPr="005B4243">
        <w:rPr>
          <w:rFonts w:ascii="Times New Roman" w:eastAsia="Calibri" w:hAnsi="Times New Roman" w:cs="Times New Roman"/>
          <w:color w:val="000000" w:themeColor="text1"/>
          <w:kern w:val="1"/>
          <w:sz w:val="24"/>
          <w:szCs w:val="24"/>
          <w:lang w:eastAsia="ar-SA"/>
        </w:rPr>
        <w:t xml:space="preserve">e și Modelul procesului-verbal de blocare sunt prevăzute în </w:t>
      </w:r>
      <w:r w:rsidR="00E655FE" w:rsidRPr="005B4243">
        <w:rPr>
          <w:rFonts w:ascii="Times New Roman" w:eastAsia="Calibri" w:hAnsi="Times New Roman" w:cs="Times New Roman"/>
          <w:b/>
          <w:bCs/>
          <w:color w:val="000000" w:themeColor="text1"/>
          <w:kern w:val="1"/>
          <w:sz w:val="24"/>
          <w:szCs w:val="24"/>
          <w:lang w:eastAsia="ar-SA"/>
        </w:rPr>
        <w:t xml:space="preserve">Anexa nr. </w:t>
      </w:r>
      <w:r w:rsidR="00922100" w:rsidRPr="005B4243">
        <w:rPr>
          <w:rFonts w:ascii="Times New Roman" w:eastAsia="Calibri" w:hAnsi="Times New Roman" w:cs="Times New Roman"/>
          <w:b/>
          <w:bCs/>
          <w:color w:val="000000" w:themeColor="text1"/>
          <w:kern w:val="1"/>
          <w:sz w:val="24"/>
          <w:szCs w:val="24"/>
          <w:lang w:eastAsia="ar-SA"/>
        </w:rPr>
        <w:t>3</w:t>
      </w:r>
      <w:r w:rsidR="00E655FE" w:rsidRPr="005B4243">
        <w:rPr>
          <w:rFonts w:ascii="Times New Roman" w:eastAsia="Calibri" w:hAnsi="Times New Roman" w:cs="Times New Roman"/>
          <w:color w:val="000000" w:themeColor="text1"/>
          <w:kern w:val="1"/>
          <w:sz w:val="24"/>
          <w:szCs w:val="24"/>
          <w:lang w:eastAsia="ar-SA"/>
        </w:rPr>
        <w:t xml:space="preserve"> și </w:t>
      </w:r>
      <w:r w:rsidR="00E655FE" w:rsidRPr="005B4243">
        <w:rPr>
          <w:rFonts w:ascii="Times New Roman" w:eastAsia="Calibri" w:hAnsi="Times New Roman" w:cs="Times New Roman"/>
          <w:b/>
          <w:bCs/>
          <w:color w:val="000000" w:themeColor="text1"/>
          <w:kern w:val="1"/>
          <w:sz w:val="24"/>
          <w:szCs w:val="24"/>
          <w:lang w:eastAsia="ar-SA"/>
        </w:rPr>
        <w:t xml:space="preserve">Anexa nr. </w:t>
      </w:r>
      <w:r w:rsidR="00922100" w:rsidRPr="005B4243">
        <w:rPr>
          <w:rFonts w:ascii="Times New Roman" w:eastAsia="Calibri" w:hAnsi="Times New Roman" w:cs="Times New Roman"/>
          <w:b/>
          <w:bCs/>
          <w:color w:val="000000" w:themeColor="text1"/>
          <w:kern w:val="1"/>
          <w:sz w:val="24"/>
          <w:szCs w:val="24"/>
          <w:lang w:eastAsia="ar-SA"/>
        </w:rPr>
        <w:t>4</w:t>
      </w:r>
      <w:r w:rsidR="00E655FE" w:rsidRPr="005B4243">
        <w:rPr>
          <w:rFonts w:ascii="Times New Roman" w:eastAsia="Calibri" w:hAnsi="Times New Roman" w:cs="Times New Roman"/>
          <w:color w:val="000000" w:themeColor="text1"/>
          <w:kern w:val="1"/>
          <w:sz w:val="24"/>
          <w:szCs w:val="24"/>
          <w:lang w:eastAsia="ar-SA"/>
        </w:rPr>
        <w:t xml:space="preserve"> la </w:t>
      </w:r>
      <w:r w:rsidR="00AE66A0" w:rsidRPr="005B4243">
        <w:rPr>
          <w:rFonts w:ascii="Times New Roman" w:eastAsia="Calibri" w:hAnsi="Times New Roman" w:cs="Times New Roman"/>
          <w:color w:val="000000" w:themeColor="text1"/>
          <w:kern w:val="1"/>
          <w:sz w:val="24"/>
          <w:szCs w:val="24"/>
          <w:lang w:eastAsia="ar-SA"/>
        </w:rPr>
        <w:t>prezenta Metodologie</w:t>
      </w:r>
      <w:r w:rsidR="00E655FE" w:rsidRPr="005B4243">
        <w:rPr>
          <w:rFonts w:ascii="Times New Roman" w:eastAsia="Calibri" w:hAnsi="Times New Roman" w:cs="Times New Roman"/>
          <w:color w:val="000000" w:themeColor="text1"/>
          <w:kern w:val="1"/>
          <w:sz w:val="24"/>
          <w:szCs w:val="24"/>
          <w:lang w:eastAsia="ar-SA"/>
        </w:rPr>
        <w:t>, acestea urmând să fie adaptate în funcție de fiecare situație în parte.</w:t>
      </w:r>
      <w:r w:rsidR="00CB67C3" w:rsidRPr="005B4243">
        <w:rPr>
          <w:rFonts w:ascii="Times New Roman" w:eastAsia="Calibri" w:hAnsi="Times New Roman" w:cs="Times New Roman"/>
          <w:color w:val="000000" w:themeColor="text1"/>
          <w:kern w:val="1"/>
          <w:sz w:val="24"/>
          <w:szCs w:val="24"/>
          <w:lang w:eastAsia="ar-SA"/>
        </w:rPr>
        <w:t xml:space="preserve"> </w:t>
      </w:r>
    </w:p>
    <w:p w14:paraId="29B2AD7A" w14:textId="7CE295D1" w:rsidR="00663E1F" w:rsidRPr="005B4243" w:rsidRDefault="00CB67C3"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 xml:space="preserve">(2) </w:t>
      </w:r>
      <w:r w:rsidRPr="005B4243">
        <w:rPr>
          <w:rFonts w:ascii="Times New Roman" w:eastAsia="Calibri" w:hAnsi="Times New Roman" w:cs="Times New Roman"/>
          <w:color w:val="000000" w:themeColor="text1"/>
          <w:kern w:val="1"/>
          <w:sz w:val="24"/>
          <w:szCs w:val="24"/>
          <w:lang w:eastAsia="ar-SA"/>
        </w:rPr>
        <w:t xml:space="preserve">Modelul înștiințării de blocare și Modelul procesului-verbal de blocare pot fi modificate și/sau completate prin </w:t>
      </w:r>
      <w:r w:rsidR="0040707F" w:rsidRPr="005B4243">
        <w:rPr>
          <w:rFonts w:ascii="Times New Roman" w:eastAsia="Calibri" w:hAnsi="Times New Roman" w:cs="Times New Roman"/>
          <w:color w:val="000000" w:themeColor="text1"/>
          <w:kern w:val="1"/>
          <w:sz w:val="24"/>
          <w:szCs w:val="24"/>
          <w:lang w:eastAsia="ar-SA"/>
        </w:rPr>
        <w:t>D</w:t>
      </w:r>
      <w:r w:rsidRPr="005B4243">
        <w:rPr>
          <w:rFonts w:ascii="Times New Roman" w:eastAsia="Calibri" w:hAnsi="Times New Roman" w:cs="Times New Roman"/>
          <w:color w:val="000000" w:themeColor="text1"/>
          <w:kern w:val="1"/>
          <w:sz w:val="24"/>
          <w:szCs w:val="24"/>
          <w:lang w:eastAsia="ar-SA"/>
        </w:rPr>
        <w:t xml:space="preserve">ecizia Directorului </w:t>
      </w:r>
      <w:r w:rsidR="00EC29BD">
        <w:rPr>
          <w:rFonts w:ascii="Times New Roman" w:eastAsia="Calibri" w:hAnsi="Times New Roman" w:cs="Times New Roman"/>
          <w:color w:val="000000" w:themeColor="text1"/>
          <w:kern w:val="1"/>
          <w:sz w:val="24"/>
          <w:szCs w:val="24"/>
          <w:lang w:eastAsia="ar-SA"/>
        </w:rPr>
        <w:t xml:space="preserve">General al </w:t>
      </w:r>
      <w:r w:rsidRPr="005B4243">
        <w:rPr>
          <w:rFonts w:ascii="Times New Roman" w:eastAsia="Calibri" w:hAnsi="Times New Roman" w:cs="Times New Roman"/>
          <w:color w:val="000000" w:themeColor="text1"/>
          <w:kern w:val="1"/>
          <w:sz w:val="24"/>
          <w:szCs w:val="24"/>
          <w:lang w:eastAsia="ar-SA"/>
        </w:rPr>
        <w:t xml:space="preserve">Direcției Mobilitate Urbană Sector 4 </w:t>
      </w:r>
      <w:r w:rsidR="000C1DB4" w:rsidRPr="005B4243">
        <w:rPr>
          <w:rFonts w:ascii="Times New Roman" w:eastAsia="Calibri" w:hAnsi="Times New Roman" w:cs="Times New Roman"/>
          <w:color w:val="000000" w:themeColor="text1"/>
          <w:kern w:val="1"/>
          <w:sz w:val="24"/>
          <w:szCs w:val="24"/>
          <w:lang w:eastAsia="ar-SA"/>
        </w:rPr>
        <w:t xml:space="preserve">în funcție </w:t>
      </w:r>
      <w:r w:rsidR="0066191E" w:rsidRPr="005B4243">
        <w:rPr>
          <w:rFonts w:ascii="Times New Roman" w:eastAsia="Calibri" w:hAnsi="Times New Roman" w:cs="Times New Roman"/>
          <w:color w:val="000000" w:themeColor="text1"/>
          <w:kern w:val="1"/>
          <w:sz w:val="24"/>
          <w:szCs w:val="24"/>
          <w:lang w:eastAsia="ar-SA"/>
        </w:rPr>
        <w:t xml:space="preserve">de </w:t>
      </w:r>
      <w:r w:rsidR="000C1DB4" w:rsidRPr="005B4243">
        <w:rPr>
          <w:rFonts w:ascii="Times New Roman" w:eastAsia="Calibri" w:hAnsi="Times New Roman" w:cs="Times New Roman"/>
          <w:color w:val="000000" w:themeColor="text1"/>
          <w:kern w:val="1"/>
          <w:sz w:val="24"/>
          <w:szCs w:val="24"/>
          <w:lang w:eastAsia="ar-SA"/>
        </w:rPr>
        <w:t>necesitate</w:t>
      </w:r>
      <w:r w:rsidR="0066191E" w:rsidRPr="005B4243">
        <w:rPr>
          <w:rFonts w:ascii="Times New Roman" w:eastAsia="Calibri" w:hAnsi="Times New Roman" w:cs="Times New Roman"/>
          <w:color w:val="000000" w:themeColor="text1"/>
          <w:kern w:val="1"/>
          <w:sz w:val="24"/>
          <w:szCs w:val="24"/>
          <w:lang w:eastAsia="ar-SA"/>
        </w:rPr>
        <w:t>a</w:t>
      </w:r>
      <w:r w:rsidR="000C1DB4" w:rsidRPr="005B4243">
        <w:rPr>
          <w:rFonts w:ascii="Times New Roman" w:eastAsia="Calibri" w:hAnsi="Times New Roman" w:cs="Times New Roman"/>
          <w:color w:val="000000" w:themeColor="text1"/>
          <w:kern w:val="1"/>
          <w:sz w:val="24"/>
          <w:szCs w:val="24"/>
          <w:lang w:eastAsia="ar-SA"/>
        </w:rPr>
        <w:t xml:space="preserve"> reglementării </w:t>
      </w:r>
      <w:bookmarkStart w:id="84" w:name="_Hlk87516608"/>
      <w:r w:rsidR="000C1DB4" w:rsidRPr="005B4243">
        <w:rPr>
          <w:rFonts w:ascii="Times New Roman" w:eastAsia="Calibri" w:hAnsi="Times New Roman" w:cs="Times New Roman"/>
          <w:color w:val="000000" w:themeColor="text1"/>
          <w:kern w:val="1"/>
          <w:sz w:val="24"/>
          <w:szCs w:val="24"/>
          <w:lang w:eastAsia="ar-SA"/>
        </w:rPr>
        <w:t xml:space="preserve">cât mai exacte </w:t>
      </w:r>
      <w:r w:rsidR="00AC678D" w:rsidRPr="005B4243">
        <w:rPr>
          <w:rFonts w:ascii="Times New Roman" w:eastAsia="Calibri" w:hAnsi="Times New Roman" w:cs="Times New Roman"/>
          <w:color w:val="000000" w:themeColor="text1"/>
          <w:kern w:val="1"/>
          <w:sz w:val="24"/>
          <w:szCs w:val="24"/>
          <w:lang w:eastAsia="ar-SA"/>
        </w:rPr>
        <w:t>a situației reale din teren</w:t>
      </w:r>
      <w:r w:rsidR="00A404CC" w:rsidRPr="005B4243">
        <w:rPr>
          <w:rFonts w:ascii="Times New Roman" w:eastAsia="Calibri" w:hAnsi="Times New Roman" w:cs="Times New Roman"/>
          <w:color w:val="000000" w:themeColor="text1"/>
          <w:kern w:val="1"/>
          <w:sz w:val="24"/>
          <w:szCs w:val="24"/>
          <w:lang w:eastAsia="ar-SA"/>
        </w:rPr>
        <w:t xml:space="preserve"> </w:t>
      </w:r>
      <w:bookmarkEnd w:id="84"/>
      <w:r w:rsidR="00A404CC" w:rsidRPr="005B4243">
        <w:rPr>
          <w:rFonts w:ascii="Times New Roman" w:eastAsia="Calibri" w:hAnsi="Times New Roman" w:cs="Times New Roman"/>
          <w:color w:val="000000" w:themeColor="text1"/>
          <w:kern w:val="1"/>
          <w:sz w:val="24"/>
          <w:szCs w:val="24"/>
          <w:lang w:eastAsia="ar-SA"/>
        </w:rPr>
        <w:t xml:space="preserve">și </w:t>
      </w:r>
      <w:r w:rsidRPr="005B4243">
        <w:rPr>
          <w:rFonts w:ascii="Times New Roman" w:eastAsia="Calibri" w:hAnsi="Times New Roman" w:cs="Times New Roman"/>
          <w:color w:val="000000" w:themeColor="text1"/>
          <w:kern w:val="1"/>
          <w:sz w:val="24"/>
          <w:szCs w:val="24"/>
          <w:lang w:eastAsia="ar-SA"/>
        </w:rPr>
        <w:t>de modificările din actele normative intervenite după adoptarea prezentei Metodologii.</w:t>
      </w:r>
    </w:p>
    <w:p w14:paraId="637DE260" w14:textId="77777777" w:rsidR="00C91F85" w:rsidRPr="005B4243" w:rsidRDefault="00C91F85" w:rsidP="008D1394">
      <w:pPr>
        <w:suppressAutoHyphens/>
        <w:spacing w:after="0" w:line="240" w:lineRule="auto"/>
        <w:jc w:val="both"/>
        <w:rPr>
          <w:rFonts w:ascii="Times New Roman" w:eastAsia="Calibri" w:hAnsi="Times New Roman" w:cs="Times New Roman"/>
          <w:b/>
          <w:bCs/>
          <w:color w:val="000000" w:themeColor="text1"/>
          <w:kern w:val="1"/>
          <w:sz w:val="24"/>
          <w:szCs w:val="24"/>
          <w:lang w:val="en-US" w:eastAsia="ar-SA"/>
        </w:rPr>
      </w:pPr>
    </w:p>
    <w:p w14:paraId="67A5249D" w14:textId="665DF8AC" w:rsidR="00CC6637" w:rsidRPr="00BB7854" w:rsidRDefault="00926608" w:rsidP="008D1394">
      <w:pPr>
        <w:suppressAutoHyphens/>
        <w:spacing w:after="0" w:line="240" w:lineRule="auto"/>
        <w:jc w:val="both"/>
        <w:rPr>
          <w:rFonts w:ascii="Times New Roman" w:eastAsia="Calibri" w:hAnsi="Times New Roman" w:cs="Times New Roman"/>
          <w:color w:val="4472C4" w:themeColor="accent1"/>
          <w:kern w:val="1"/>
          <w:sz w:val="24"/>
          <w:szCs w:val="24"/>
          <w:lang w:eastAsia="ar-SA"/>
        </w:rPr>
      </w:pPr>
      <w:bookmarkStart w:id="85" w:name="_Hlk116475728"/>
      <w:bookmarkStart w:id="86" w:name="_Hlk100646748"/>
      <w:r w:rsidRPr="000073CA">
        <w:rPr>
          <w:rFonts w:ascii="Times New Roman" w:eastAsia="Calibri" w:hAnsi="Times New Roman" w:cs="Times New Roman"/>
          <w:b/>
          <w:bCs/>
          <w:color w:val="000000" w:themeColor="text1"/>
          <w:kern w:val="1"/>
          <w:sz w:val="24"/>
          <w:szCs w:val="24"/>
          <w:lang w:eastAsia="ar-SA"/>
        </w:rPr>
        <w:t>Art.</w:t>
      </w:r>
      <w:r w:rsidR="00C056F5" w:rsidRPr="000073CA">
        <w:rPr>
          <w:rFonts w:ascii="Times New Roman" w:eastAsia="Calibri" w:hAnsi="Times New Roman" w:cs="Times New Roman"/>
          <w:b/>
          <w:bCs/>
          <w:color w:val="000000" w:themeColor="text1"/>
          <w:kern w:val="1"/>
          <w:sz w:val="24"/>
          <w:szCs w:val="24"/>
          <w:lang w:eastAsia="ar-SA"/>
        </w:rPr>
        <w:t>52</w:t>
      </w:r>
      <w:r w:rsidRPr="000073CA">
        <w:rPr>
          <w:rFonts w:ascii="Times New Roman" w:eastAsia="Calibri" w:hAnsi="Times New Roman" w:cs="Times New Roman"/>
          <w:b/>
          <w:bCs/>
          <w:color w:val="000000" w:themeColor="text1"/>
          <w:kern w:val="1"/>
          <w:sz w:val="24"/>
          <w:szCs w:val="24"/>
          <w:lang w:eastAsia="ar-SA"/>
        </w:rPr>
        <w:t>.</w:t>
      </w:r>
      <w:r w:rsidR="00251621" w:rsidRPr="000073CA">
        <w:rPr>
          <w:rFonts w:ascii="Times New Roman" w:eastAsia="Calibri" w:hAnsi="Times New Roman" w:cs="Times New Roman"/>
          <w:b/>
          <w:bCs/>
          <w:color w:val="000000" w:themeColor="text1"/>
          <w:kern w:val="1"/>
          <w:sz w:val="24"/>
          <w:szCs w:val="24"/>
          <w:lang w:eastAsia="ar-SA"/>
        </w:rPr>
        <w:t>(1)</w:t>
      </w:r>
      <w:r w:rsidRPr="00964DA8">
        <w:rPr>
          <w:rFonts w:ascii="Times New Roman" w:eastAsia="Calibri" w:hAnsi="Times New Roman" w:cs="Times New Roman"/>
          <w:color w:val="000000" w:themeColor="text1"/>
          <w:kern w:val="1"/>
          <w:sz w:val="24"/>
          <w:szCs w:val="24"/>
          <w:lang w:eastAsia="ar-SA"/>
        </w:rPr>
        <w:t xml:space="preserve"> În cazul în care nu se solicită deblocarea roții în termen de </w:t>
      </w:r>
      <w:r w:rsidR="00357564" w:rsidRPr="000073CA">
        <w:rPr>
          <w:rFonts w:ascii="Times New Roman" w:eastAsia="Calibri" w:hAnsi="Times New Roman" w:cs="Times New Roman"/>
          <w:color w:val="000000" w:themeColor="text1"/>
          <w:kern w:val="1"/>
          <w:sz w:val="24"/>
          <w:szCs w:val="24"/>
          <w:lang w:eastAsia="ar-SA"/>
        </w:rPr>
        <w:t xml:space="preserve">24 (douăzecișipatru) </w:t>
      </w:r>
      <w:r w:rsidRPr="00964DA8">
        <w:rPr>
          <w:rFonts w:ascii="Times New Roman" w:eastAsia="Calibri" w:hAnsi="Times New Roman" w:cs="Times New Roman"/>
          <w:color w:val="000000" w:themeColor="text1"/>
          <w:kern w:val="1"/>
          <w:sz w:val="24"/>
          <w:szCs w:val="24"/>
          <w:lang w:eastAsia="ar-SA"/>
        </w:rPr>
        <w:t xml:space="preserve">de ore de la blocare, se poate proceda la luarea măsurii tehnico-administrative de ridicare, transport </w:t>
      </w:r>
      <w:r w:rsidRPr="00964DA8">
        <w:rPr>
          <w:rFonts w:ascii="Times New Roman" w:eastAsia="Calibri" w:hAnsi="Times New Roman" w:cs="Times New Roman"/>
          <w:color w:val="000000" w:themeColor="text1"/>
          <w:kern w:val="1"/>
          <w:sz w:val="24"/>
          <w:szCs w:val="24"/>
          <w:lang w:eastAsia="ar-SA"/>
        </w:rPr>
        <w:lastRenderedPageBreak/>
        <w:t xml:space="preserve">și depozitare a autovehiculului/vehiculului în spațiile special amenajate, aplicându-se, în mod corespunzător procedura și tarifele prevăzute în </w:t>
      </w:r>
      <w:r w:rsidR="001363CE" w:rsidRPr="00964DA8">
        <w:rPr>
          <w:rFonts w:ascii="Times New Roman" w:eastAsia="Calibri" w:hAnsi="Times New Roman" w:cs="Times New Roman"/>
          <w:color w:val="000000" w:themeColor="text1"/>
          <w:kern w:val="1"/>
          <w:sz w:val="24"/>
          <w:szCs w:val="24"/>
          <w:lang w:eastAsia="ar-SA"/>
        </w:rPr>
        <w:t>Regulament</w:t>
      </w:r>
      <w:r w:rsidRPr="00964DA8">
        <w:rPr>
          <w:rFonts w:ascii="Times New Roman" w:eastAsia="Calibri" w:hAnsi="Times New Roman" w:cs="Times New Roman"/>
          <w:color w:val="000000" w:themeColor="text1"/>
          <w:kern w:val="1"/>
          <w:sz w:val="24"/>
          <w:szCs w:val="24"/>
          <w:lang w:eastAsia="ar-SA"/>
        </w:rPr>
        <w:t>.</w:t>
      </w:r>
      <w:r w:rsidR="009D4430" w:rsidRPr="009D4430">
        <w:rPr>
          <w:rFonts w:eastAsia="Calibri"/>
          <w:color w:val="000000"/>
          <w:lang w:eastAsia="ar-SA"/>
        </w:rPr>
        <w:t xml:space="preserve"> </w:t>
      </w:r>
    </w:p>
    <w:bookmarkEnd w:id="85"/>
    <w:p w14:paraId="7AAA2EEC" w14:textId="5B53D061" w:rsidR="00251621" w:rsidRPr="00964DA8" w:rsidRDefault="00251621" w:rsidP="00251621">
      <w:pPr>
        <w:suppressAutoHyphens/>
        <w:spacing w:after="0" w:line="240" w:lineRule="auto"/>
        <w:jc w:val="both"/>
        <w:rPr>
          <w:rFonts w:ascii="Times New Roman" w:eastAsia="Times New Roman" w:hAnsi="Times New Roman" w:cs="Times New Roman"/>
          <w:color w:val="000000" w:themeColor="text1"/>
          <w:sz w:val="24"/>
          <w:szCs w:val="24"/>
          <w:shd w:val="clear" w:color="auto" w:fill="FFFFFF"/>
          <w:lang w:eastAsia="zh-CN"/>
        </w:rPr>
      </w:pPr>
      <w:r w:rsidRPr="00964DA8">
        <w:rPr>
          <w:rFonts w:ascii="Times New Roman" w:eastAsia="Calibri" w:hAnsi="Times New Roman" w:cs="Times New Roman"/>
          <w:b/>
          <w:bCs/>
          <w:color w:val="000000" w:themeColor="text1"/>
          <w:kern w:val="1"/>
          <w:sz w:val="24"/>
          <w:szCs w:val="24"/>
          <w:lang w:eastAsia="ar-SA"/>
        </w:rPr>
        <w:t>(2)</w:t>
      </w:r>
      <w:r w:rsidRPr="0003750A">
        <w:rPr>
          <w:rFonts w:ascii="Times New Roman" w:eastAsia="Calibri" w:hAnsi="Times New Roman" w:cs="Times New Roman"/>
          <w:b/>
          <w:bCs/>
          <w:color w:val="FF0000"/>
          <w:kern w:val="1"/>
          <w:sz w:val="24"/>
          <w:szCs w:val="24"/>
          <w:lang w:eastAsia="ar-SA"/>
        </w:rPr>
        <w:t xml:space="preserve"> </w:t>
      </w:r>
      <w:proofErr w:type="spellStart"/>
      <w:r w:rsidRPr="00964DA8">
        <w:rPr>
          <w:rFonts w:ascii="Times New Roman" w:eastAsia="Times New Roman" w:hAnsi="Times New Roman" w:cs="Times New Roman"/>
          <w:color w:val="000000" w:themeColor="text1"/>
          <w:sz w:val="24"/>
          <w:szCs w:val="24"/>
          <w:lang w:val="x-none" w:eastAsia="zh-CN"/>
        </w:rPr>
        <w:t>Modelul</w:t>
      </w:r>
      <w:proofErr w:type="spellEnd"/>
      <w:r w:rsidRPr="00964DA8">
        <w:rPr>
          <w:rFonts w:ascii="Times New Roman" w:eastAsia="Times New Roman" w:hAnsi="Times New Roman" w:cs="Times New Roman"/>
          <w:color w:val="000000" w:themeColor="text1"/>
          <w:sz w:val="24"/>
          <w:szCs w:val="24"/>
          <w:lang w:val="x-none" w:eastAsia="zh-CN"/>
        </w:rPr>
        <w:t xml:space="preserve"> </w:t>
      </w:r>
      <w:proofErr w:type="spellStart"/>
      <w:r w:rsidRPr="00964DA8">
        <w:rPr>
          <w:rFonts w:ascii="Times New Roman" w:eastAsia="Times New Roman" w:hAnsi="Times New Roman" w:cs="Times New Roman"/>
          <w:color w:val="000000" w:themeColor="text1"/>
          <w:sz w:val="24"/>
          <w:szCs w:val="24"/>
          <w:shd w:val="clear" w:color="auto" w:fill="FFFFFF"/>
          <w:lang w:val="x-none" w:eastAsia="zh-CN"/>
        </w:rPr>
        <w:t>dispoziției</w:t>
      </w:r>
      <w:proofErr w:type="spellEnd"/>
      <w:r w:rsidRPr="00964DA8">
        <w:rPr>
          <w:rFonts w:ascii="Times New Roman" w:eastAsia="Times New Roman" w:hAnsi="Times New Roman" w:cs="Times New Roman"/>
          <w:color w:val="000000" w:themeColor="text1"/>
          <w:sz w:val="24"/>
          <w:szCs w:val="24"/>
          <w:shd w:val="clear" w:color="auto" w:fill="FFFFFF"/>
          <w:lang w:val="x-none" w:eastAsia="zh-CN"/>
        </w:rPr>
        <w:t xml:space="preserve"> de </w:t>
      </w:r>
      <w:proofErr w:type="spellStart"/>
      <w:r w:rsidRPr="00964DA8">
        <w:rPr>
          <w:rFonts w:ascii="Times New Roman" w:eastAsia="Times New Roman" w:hAnsi="Times New Roman" w:cs="Times New Roman"/>
          <w:color w:val="000000" w:themeColor="text1"/>
          <w:sz w:val="24"/>
          <w:szCs w:val="24"/>
          <w:shd w:val="clear" w:color="auto" w:fill="FFFFFF"/>
          <w:lang w:val="x-none" w:eastAsia="zh-CN"/>
        </w:rPr>
        <w:t>ridicare</w:t>
      </w:r>
      <w:proofErr w:type="spellEnd"/>
      <w:r w:rsidRPr="00964DA8">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964DA8">
        <w:rPr>
          <w:rFonts w:ascii="Times New Roman" w:eastAsia="Times New Roman" w:hAnsi="Times New Roman" w:cs="Times New Roman"/>
          <w:color w:val="000000" w:themeColor="text1"/>
          <w:sz w:val="24"/>
          <w:szCs w:val="24"/>
          <w:shd w:val="clear" w:color="auto" w:fill="FFFFFF"/>
          <w:lang w:val="x-none" w:eastAsia="zh-CN"/>
        </w:rPr>
        <w:t>este</w:t>
      </w:r>
      <w:proofErr w:type="spellEnd"/>
      <w:r w:rsidRPr="00964DA8">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964DA8">
        <w:rPr>
          <w:rFonts w:ascii="Times New Roman" w:eastAsia="Times New Roman" w:hAnsi="Times New Roman" w:cs="Times New Roman"/>
          <w:color w:val="000000" w:themeColor="text1"/>
          <w:sz w:val="24"/>
          <w:szCs w:val="24"/>
          <w:shd w:val="clear" w:color="auto" w:fill="FFFFFF"/>
          <w:lang w:val="x-none" w:eastAsia="zh-CN"/>
        </w:rPr>
        <w:t>prevăzut</w:t>
      </w:r>
      <w:proofErr w:type="spellEnd"/>
      <w:r w:rsidRPr="00964DA8">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964DA8">
        <w:rPr>
          <w:rFonts w:ascii="Times New Roman" w:eastAsia="Times New Roman" w:hAnsi="Times New Roman" w:cs="Times New Roman"/>
          <w:color w:val="000000" w:themeColor="text1"/>
          <w:sz w:val="24"/>
          <w:szCs w:val="24"/>
          <w:shd w:val="clear" w:color="auto" w:fill="FFFFFF"/>
          <w:lang w:val="x-none" w:eastAsia="zh-CN"/>
        </w:rPr>
        <w:t>în</w:t>
      </w:r>
      <w:proofErr w:type="spellEnd"/>
      <w:r w:rsidRPr="00964DA8">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964DA8">
        <w:rPr>
          <w:rFonts w:ascii="Times New Roman" w:eastAsia="Times New Roman" w:hAnsi="Times New Roman" w:cs="Times New Roman"/>
          <w:b/>
          <w:color w:val="000000" w:themeColor="text1"/>
          <w:sz w:val="24"/>
          <w:szCs w:val="24"/>
          <w:shd w:val="clear" w:color="auto" w:fill="FFFFFF"/>
          <w:lang w:val="x-none" w:eastAsia="zh-CN"/>
        </w:rPr>
        <w:t>Anexa</w:t>
      </w:r>
      <w:proofErr w:type="spellEnd"/>
      <w:r w:rsidRPr="00964DA8">
        <w:rPr>
          <w:rFonts w:ascii="Times New Roman" w:eastAsia="Times New Roman" w:hAnsi="Times New Roman" w:cs="Times New Roman"/>
          <w:b/>
          <w:color w:val="000000" w:themeColor="text1"/>
          <w:sz w:val="24"/>
          <w:szCs w:val="24"/>
          <w:shd w:val="clear" w:color="auto" w:fill="FFFFFF"/>
          <w:lang w:val="x-none" w:eastAsia="zh-CN"/>
        </w:rPr>
        <w:t xml:space="preserve"> </w:t>
      </w:r>
      <w:r w:rsidR="00DE2837" w:rsidRPr="00964DA8">
        <w:rPr>
          <w:rFonts w:ascii="Times New Roman" w:eastAsia="Times New Roman" w:hAnsi="Times New Roman" w:cs="Times New Roman"/>
          <w:b/>
          <w:bCs/>
          <w:color w:val="000000" w:themeColor="text1"/>
          <w:sz w:val="24"/>
          <w:szCs w:val="24"/>
          <w:shd w:val="clear" w:color="auto" w:fill="FFFFFF"/>
          <w:lang w:eastAsia="zh-CN"/>
        </w:rPr>
        <w:t>6</w:t>
      </w:r>
      <w:r w:rsidR="00DE2837" w:rsidRPr="00964DA8">
        <w:rPr>
          <w:rFonts w:ascii="Times New Roman" w:eastAsia="Times New Roman" w:hAnsi="Times New Roman" w:cs="Times New Roman"/>
          <w:color w:val="000000" w:themeColor="text1"/>
          <w:sz w:val="24"/>
          <w:szCs w:val="24"/>
          <w:shd w:val="clear" w:color="auto" w:fill="FFFFFF"/>
          <w:lang w:eastAsia="zh-CN"/>
        </w:rPr>
        <w:t xml:space="preserve"> </w:t>
      </w:r>
      <w:r w:rsidRPr="00964DA8">
        <w:rPr>
          <w:rFonts w:ascii="Times New Roman" w:eastAsia="Times New Roman" w:hAnsi="Times New Roman" w:cs="Times New Roman"/>
          <w:color w:val="000000" w:themeColor="text1"/>
          <w:sz w:val="24"/>
          <w:szCs w:val="24"/>
          <w:shd w:val="clear" w:color="auto" w:fill="FFFFFF"/>
          <w:lang w:val="x-none" w:eastAsia="zh-CN"/>
        </w:rPr>
        <w:t xml:space="preserve">la </w:t>
      </w:r>
      <w:r w:rsidRPr="00964DA8">
        <w:rPr>
          <w:rFonts w:ascii="Times New Roman" w:eastAsia="Times New Roman" w:hAnsi="Times New Roman" w:cs="Times New Roman"/>
          <w:color w:val="000000" w:themeColor="text1"/>
          <w:sz w:val="24"/>
          <w:szCs w:val="24"/>
          <w:shd w:val="clear" w:color="auto" w:fill="FFFFFF"/>
          <w:lang w:eastAsia="zh-CN"/>
        </w:rPr>
        <w:t>prezenta Metodologie.</w:t>
      </w:r>
    </w:p>
    <w:p w14:paraId="1E52C6F0" w14:textId="045AADD7" w:rsidR="00943FA2" w:rsidRDefault="00943FA2" w:rsidP="00943FA2">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964DA8">
        <w:rPr>
          <w:rFonts w:ascii="Times New Roman" w:eastAsia="Calibri" w:hAnsi="Times New Roman" w:cs="Times New Roman"/>
          <w:b/>
          <w:bCs/>
          <w:color w:val="000000" w:themeColor="text1"/>
          <w:kern w:val="1"/>
          <w:sz w:val="24"/>
          <w:szCs w:val="24"/>
          <w:lang w:eastAsia="ar-SA"/>
        </w:rPr>
        <w:t>(3)</w:t>
      </w:r>
      <w:r w:rsidR="0003750A" w:rsidRPr="0003750A">
        <w:rPr>
          <w:rFonts w:ascii="Times New Roman" w:eastAsia="Calibri" w:hAnsi="Times New Roman" w:cs="Times New Roman"/>
          <w:b/>
          <w:bCs/>
          <w:color w:val="FF0000"/>
          <w:kern w:val="1"/>
          <w:sz w:val="24"/>
          <w:szCs w:val="24"/>
          <w:lang w:eastAsia="ar-SA"/>
        </w:rPr>
        <w:t xml:space="preserve"> </w:t>
      </w:r>
      <w:r w:rsidRPr="00964DA8">
        <w:rPr>
          <w:rFonts w:ascii="Times New Roman" w:eastAsia="Calibri" w:hAnsi="Times New Roman" w:cs="Times New Roman"/>
          <w:color w:val="000000" w:themeColor="text1"/>
          <w:kern w:val="1"/>
          <w:sz w:val="24"/>
          <w:szCs w:val="24"/>
          <w:lang w:eastAsia="ar-SA"/>
        </w:rPr>
        <w:t xml:space="preserve">Modelul </w:t>
      </w:r>
      <w:proofErr w:type="spellStart"/>
      <w:r w:rsidRPr="00964DA8">
        <w:rPr>
          <w:rFonts w:ascii="Times New Roman" w:eastAsia="Calibri" w:hAnsi="Times New Roman" w:cs="Times New Roman"/>
          <w:bCs/>
          <w:color w:val="000000" w:themeColor="text1"/>
          <w:sz w:val="24"/>
          <w:szCs w:val="24"/>
          <w:shd w:val="clear" w:color="auto" w:fill="FFFFFF"/>
          <w:lang w:val="x-none" w:eastAsia="zh-CN"/>
        </w:rPr>
        <w:t>Dispoziți</w:t>
      </w:r>
      <w:r w:rsidRPr="00964DA8">
        <w:rPr>
          <w:rFonts w:ascii="Times New Roman" w:eastAsia="Calibri" w:hAnsi="Times New Roman" w:cs="Times New Roman"/>
          <w:bCs/>
          <w:color w:val="000000" w:themeColor="text1"/>
          <w:sz w:val="24"/>
          <w:szCs w:val="24"/>
          <w:shd w:val="clear" w:color="auto" w:fill="FFFFFF"/>
          <w:lang w:eastAsia="zh-CN"/>
        </w:rPr>
        <w:t>ei</w:t>
      </w:r>
      <w:proofErr w:type="spellEnd"/>
      <w:r w:rsidRPr="00964DA8">
        <w:rPr>
          <w:rFonts w:ascii="Times New Roman" w:eastAsia="Calibri" w:hAnsi="Times New Roman" w:cs="Times New Roman"/>
          <w:bCs/>
          <w:color w:val="000000" w:themeColor="text1"/>
          <w:sz w:val="24"/>
          <w:szCs w:val="24"/>
          <w:shd w:val="clear" w:color="auto" w:fill="FFFFFF"/>
          <w:lang w:val="x-none" w:eastAsia="zh-CN"/>
        </w:rPr>
        <w:t xml:space="preserve"> de </w:t>
      </w:r>
      <w:r w:rsidRPr="00964DA8">
        <w:rPr>
          <w:rFonts w:ascii="Times New Roman" w:eastAsia="Calibri" w:hAnsi="Times New Roman" w:cs="Times New Roman"/>
          <w:bCs/>
          <w:color w:val="000000" w:themeColor="text1"/>
          <w:sz w:val="24"/>
          <w:szCs w:val="24"/>
          <w:shd w:val="clear" w:color="auto" w:fill="FFFFFF"/>
          <w:lang w:eastAsia="zh-CN"/>
        </w:rPr>
        <w:t>r</w:t>
      </w:r>
      <w:proofErr w:type="spellStart"/>
      <w:r w:rsidRPr="00964DA8">
        <w:rPr>
          <w:rFonts w:ascii="Times New Roman" w:eastAsia="Calibri" w:hAnsi="Times New Roman" w:cs="Times New Roman"/>
          <w:bCs/>
          <w:color w:val="000000" w:themeColor="text1"/>
          <w:sz w:val="24"/>
          <w:szCs w:val="24"/>
          <w:shd w:val="clear" w:color="auto" w:fill="FFFFFF"/>
          <w:lang w:val="x-none" w:eastAsia="zh-CN"/>
        </w:rPr>
        <w:t>idicare</w:t>
      </w:r>
      <w:proofErr w:type="spellEnd"/>
      <w:r w:rsidRPr="00964DA8">
        <w:rPr>
          <w:rFonts w:ascii="Times New Roman" w:eastAsia="Calibri" w:hAnsi="Times New Roman" w:cs="Times New Roman"/>
          <w:bCs/>
          <w:color w:val="000000" w:themeColor="text1"/>
          <w:sz w:val="24"/>
          <w:szCs w:val="24"/>
          <w:shd w:val="clear" w:color="auto" w:fill="FFFFFF"/>
          <w:lang w:eastAsia="zh-CN"/>
        </w:rPr>
        <w:t xml:space="preserve"> </w:t>
      </w:r>
      <w:r w:rsidRPr="00964DA8">
        <w:rPr>
          <w:rFonts w:ascii="Times New Roman" w:eastAsia="Calibri" w:hAnsi="Times New Roman" w:cs="Times New Roman"/>
          <w:color w:val="000000" w:themeColor="text1"/>
          <w:kern w:val="1"/>
          <w:sz w:val="24"/>
          <w:szCs w:val="24"/>
          <w:lang w:eastAsia="ar-SA"/>
        </w:rPr>
        <w:t xml:space="preserve">poate fi modificat și/sau completat prin Decizia Directorului </w:t>
      </w:r>
      <w:r w:rsidR="00EC29BD" w:rsidRPr="00964DA8">
        <w:rPr>
          <w:rFonts w:ascii="Times New Roman" w:eastAsia="Calibri" w:hAnsi="Times New Roman" w:cs="Times New Roman"/>
          <w:color w:val="000000" w:themeColor="text1"/>
          <w:kern w:val="1"/>
          <w:sz w:val="24"/>
          <w:szCs w:val="24"/>
          <w:lang w:eastAsia="ar-SA"/>
        </w:rPr>
        <w:t xml:space="preserve">General al </w:t>
      </w:r>
      <w:r w:rsidRPr="00964DA8">
        <w:rPr>
          <w:rFonts w:ascii="Times New Roman" w:eastAsia="Calibri" w:hAnsi="Times New Roman" w:cs="Times New Roman"/>
          <w:color w:val="000000" w:themeColor="text1"/>
          <w:kern w:val="1"/>
          <w:sz w:val="24"/>
          <w:szCs w:val="24"/>
          <w:lang w:eastAsia="ar-SA"/>
        </w:rPr>
        <w:t>Direcției Mobilitate Urbană Sector 4 în funcție de necesitatea reglementării cât mai exacte a situației reale din teren și de modificările din actele normative intervenite după adoptarea prezentei Metodologii.</w:t>
      </w:r>
    </w:p>
    <w:p w14:paraId="53C977D4" w14:textId="20CDC2C7" w:rsidR="005235E3" w:rsidRDefault="005235E3" w:rsidP="00943FA2">
      <w:pPr>
        <w:suppressAutoHyphens/>
        <w:spacing w:after="0" w:line="240" w:lineRule="auto"/>
        <w:jc w:val="both"/>
        <w:rPr>
          <w:rFonts w:ascii="Times New Roman" w:eastAsia="Calibri" w:hAnsi="Times New Roman" w:cs="Times New Roman"/>
          <w:color w:val="000000" w:themeColor="text1"/>
          <w:kern w:val="1"/>
          <w:sz w:val="24"/>
          <w:szCs w:val="24"/>
          <w:lang w:eastAsia="ar-SA"/>
        </w:rPr>
      </w:pPr>
    </w:p>
    <w:p w14:paraId="10B612CE" w14:textId="77777777" w:rsidR="005235E3" w:rsidRPr="005B4243" w:rsidRDefault="005235E3" w:rsidP="00943FA2">
      <w:pPr>
        <w:suppressAutoHyphens/>
        <w:spacing w:after="0" w:line="240" w:lineRule="auto"/>
        <w:jc w:val="both"/>
        <w:rPr>
          <w:rFonts w:ascii="Times New Roman" w:eastAsia="Calibri" w:hAnsi="Times New Roman" w:cs="Times New Roman"/>
          <w:color w:val="000000" w:themeColor="text1"/>
          <w:kern w:val="1"/>
          <w:sz w:val="24"/>
          <w:szCs w:val="24"/>
          <w:lang w:eastAsia="ar-SA"/>
        </w:rPr>
      </w:pPr>
    </w:p>
    <w:bookmarkEnd w:id="86"/>
    <w:p w14:paraId="28D9407D" w14:textId="77777777" w:rsidR="001363CE" w:rsidRDefault="001363CE" w:rsidP="008D1394">
      <w:pPr>
        <w:suppressAutoHyphens/>
        <w:spacing w:after="0" w:line="240" w:lineRule="auto"/>
        <w:jc w:val="center"/>
        <w:rPr>
          <w:rFonts w:ascii="Times New Roman" w:eastAsia="Calibri" w:hAnsi="Times New Roman" w:cs="Times New Roman"/>
          <w:b/>
          <w:kern w:val="1"/>
          <w:sz w:val="24"/>
          <w:szCs w:val="24"/>
          <w:lang w:eastAsia="ar-SA"/>
        </w:rPr>
      </w:pPr>
    </w:p>
    <w:p w14:paraId="1DE5B891" w14:textId="4DFAC80C" w:rsidR="00722897" w:rsidRPr="008D1394" w:rsidRDefault="00C33A8E" w:rsidP="008D1394">
      <w:pPr>
        <w:suppressAutoHyphens/>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Capitolul II</w:t>
      </w:r>
    </w:p>
    <w:p w14:paraId="066AE1EE" w14:textId="402A62C7" w:rsidR="00926608" w:rsidRPr="008D1394" w:rsidRDefault="004F2375" w:rsidP="008D1394">
      <w:pPr>
        <w:suppressAutoHyphens/>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Tarifele</w:t>
      </w:r>
      <w:r w:rsidR="002D2337" w:rsidRPr="008D1394">
        <w:rPr>
          <w:rFonts w:ascii="Times New Roman" w:eastAsia="Calibri" w:hAnsi="Times New Roman" w:cs="Times New Roman"/>
          <w:b/>
          <w:bCs/>
          <w:kern w:val="1"/>
          <w:sz w:val="24"/>
          <w:szCs w:val="24"/>
          <w:lang w:eastAsia="ar-SA"/>
        </w:rPr>
        <w:t xml:space="preserve"> de deblocare a roții autovehiculului/vehiculului</w:t>
      </w:r>
      <w:r w:rsidRPr="008D1394">
        <w:rPr>
          <w:rFonts w:ascii="Times New Roman" w:eastAsia="Calibri" w:hAnsi="Times New Roman" w:cs="Times New Roman"/>
          <w:b/>
          <w:bCs/>
          <w:kern w:val="1"/>
          <w:sz w:val="24"/>
          <w:szCs w:val="24"/>
          <w:lang w:eastAsia="ar-SA"/>
        </w:rPr>
        <w:t xml:space="preserve"> </w:t>
      </w:r>
    </w:p>
    <w:p w14:paraId="69565EEF" w14:textId="7B36F53B" w:rsidR="00E170E9" w:rsidRPr="008D1394" w:rsidRDefault="00926608" w:rsidP="008D1394">
      <w:pPr>
        <w:suppressAutoHyphens/>
        <w:spacing w:after="0" w:line="240" w:lineRule="auto"/>
        <w:jc w:val="center"/>
        <w:rPr>
          <w:rFonts w:ascii="Times New Roman" w:eastAsia="Calibri" w:hAnsi="Times New Roman" w:cs="Times New Roman"/>
          <w:b/>
          <w:bCs/>
          <w:kern w:val="1"/>
          <w:sz w:val="24"/>
          <w:szCs w:val="24"/>
          <w:lang w:eastAsia="ar-SA"/>
        </w:rPr>
      </w:pPr>
      <w:r w:rsidRPr="008D1394">
        <w:rPr>
          <w:rFonts w:ascii="Times New Roman" w:eastAsia="Calibri" w:hAnsi="Times New Roman" w:cs="Times New Roman"/>
          <w:b/>
          <w:bCs/>
          <w:kern w:val="1"/>
          <w:sz w:val="24"/>
          <w:szCs w:val="24"/>
          <w:lang w:eastAsia="ar-SA"/>
        </w:rPr>
        <w:t>și modalitățile de plată a acestor tarife</w:t>
      </w:r>
    </w:p>
    <w:p w14:paraId="1F937067" w14:textId="764BD297" w:rsidR="002A1F22" w:rsidRPr="008D1394" w:rsidRDefault="002A1F22" w:rsidP="008D1394">
      <w:pPr>
        <w:suppressAutoHyphens/>
        <w:spacing w:after="0" w:line="240" w:lineRule="auto"/>
        <w:jc w:val="center"/>
        <w:rPr>
          <w:rFonts w:ascii="Times New Roman" w:eastAsia="Calibri" w:hAnsi="Times New Roman" w:cs="Times New Roman"/>
          <w:b/>
          <w:bCs/>
          <w:kern w:val="1"/>
          <w:sz w:val="24"/>
          <w:szCs w:val="24"/>
          <w:lang w:eastAsia="ar-SA"/>
        </w:rPr>
      </w:pPr>
    </w:p>
    <w:p w14:paraId="0123973C" w14:textId="77777777" w:rsidR="008F593E" w:rsidRPr="00EB346F" w:rsidRDefault="002A1F22" w:rsidP="008D1394">
      <w:pPr>
        <w:suppressAutoHyphens/>
        <w:spacing w:after="0" w:line="240" w:lineRule="auto"/>
        <w:jc w:val="both"/>
        <w:rPr>
          <w:rFonts w:ascii="Times New Roman" w:eastAsia="Calibri" w:hAnsi="Times New Roman" w:cs="Times New Roman"/>
          <w:kern w:val="1"/>
          <w:sz w:val="24"/>
          <w:szCs w:val="24"/>
          <w:lang w:eastAsia="ar-SA"/>
        </w:rPr>
      </w:pPr>
      <w:bookmarkStart w:id="87" w:name="_Hlk125634717"/>
      <w:r w:rsidRPr="00EB346F">
        <w:rPr>
          <w:rFonts w:ascii="Times New Roman" w:eastAsia="Calibri" w:hAnsi="Times New Roman" w:cs="Times New Roman"/>
          <w:b/>
          <w:bCs/>
          <w:kern w:val="1"/>
          <w:sz w:val="24"/>
          <w:szCs w:val="24"/>
          <w:lang w:eastAsia="ar-SA"/>
        </w:rPr>
        <w:t>Art.</w:t>
      </w:r>
      <w:r w:rsidR="00E0391F" w:rsidRPr="00EB346F">
        <w:rPr>
          <w:rFonts w:ascii="Times New Roman" w:eastAsia="Calibri" w:hAnsi="Times New Roman" w:cs="Times New Roman"/>
          <w:b/>
          <w:bCs/>
          <w:kern w:val="1"/>
          <w:sz w:val="24"/>
          <w:szCs w:val="24"/>
          <w:lang w:eastAsia="ar-SA"/>
        </w:rPr>
        <w:t>53</w:t>
      </w:r>
      <w:r w:rsidRPr="00EB346F">
        <w:rPr>
          <w:rFonts w:ascii="Times New Roman" w:eastAsia="Calibri" w:hAnsi="Times New Roman" w:cs="Times New Roman"/>
          <w:b/>
          <w:bCs/>
          <w:kern w:val="1"/>
          <w:sz w:val="24"/>
          <w:szCs w:val="24"/>
          <w:lang w:eastAsia="ar-SA"/>
        </w:rPr>
        <w:t>.</w:t>
      </w:r>
      <w:r w:rsidRPr="00EB346F">
        <w:rPr>
          <w:rFonts w:ascii="Times New Roman" w:eastAsia="Calibri" w:hAnsi="Times New Roman" w:cs="Times New Roman"/>
          <w:kern w:val="1"/>
          <w:sz w:val="24"/>
          <w:szCs w:val="24"/>
          <w:lang w:eastAsia="ar-SA"/>
        </w:rPr>
        <w:t xml:space="preserve"> </w:t>
      </w:r>
      <w:r w:rsidR="008F593E" w:rsidRPr="00EB346F">
        <w:rPr>
          <w:rFonts w:ascii="Times New Roman" w:eastAsia="Calibri" w:hAnsi="Times New Roman" w:cs="Times New Roman"/>
          <w:b/>
          <w:bCs/>
          <w:kern w:val="1"/>
          <w:sz w:val="24"/>
          <w:szCs w:val="24"/>
          <w:lang w:eastAsia="ar-SA"/>
        </w:rPr>
        <w:t>(1)</w:t>
      </w:r>
      <w:r w:rsidR="008F593E" w:rsidRPr="00EB346F">
        <w:rPr>
          <w:rFonts w:ascii="Times New Roman" w:eastAsia="Calibri" w:hAnsi="Times New Roman" w:cs="Times New Roman"/>
          <w:kern w:val="1"/>
          <w:sz w:val="24"/>
          <w:szCs w:val="24"/>
          <w:lang w:eastAsia="ar-SA"/>
        </w:rPr>
        <w:t xml:space="preserve"> Tariful de blocare a roții autovehiculului/vehiculului este de 150 (o sută cincizeci) lei.</w:t>
      </w:r>
    </w:p>
    <w:p w14:paraId="6ADA4AC5" w14:textId="129C3176" w:rsidR="008F593E" w:rsidRPr="00EB346F" w:rsidRDefault="00656F1B" w:rsidP="008D1394">
      <w:pPr>
        <w:suppressAutoHyphens/>
        <w:spacing w:after="0" w:line="240" w:lineRule="auto"/>
        <w:jc w:val="both"/>
        <w:rPr>
          <w:rFonts w:ascii="Times New Roman" w:eastAsia="Calibri" w:hAnsi="Times New Roman" w:cs="Times New Roman"/>
          <w:kern w:val="1"/>
          <w:sz w:val="24"/>
          <w:szCs w:val="24"/>
          <w:lang w:eastAsia="ar-SA"/>
        </w:rPr>
      </w:pPr>
      <w:r w:rsidRPr="00EB346F">
        <w:rPr>
          <w:rFonts w:ascii="Times New Roman" w:eastAsia="Calibri" w:hAnsi="Times New Roman" w:cs="Times New Roman"/>
          <w:b/>
          <w:bCs/>
          <w:kern w:val="1"/>
          <w:sz w:val="24"/>
          <w:szCs w:val="24"/>
          <w:lang w:eastAsia="ar-SA"/>
        </w:rPr>
        <w:t>(2)</w:t>
      </w:r>
      <w:r w:rsidRPr="00EB346F">
        <w:rPr>
          <w:rFonts w:ascii="Times New Roman" w:eastAsia="Calibri" w:hAnsi="Times New Roman" w:cs="Times New Roman"/>
          <w:kern w:val="1"/>
          <w:sz w:val="24"/>
          <w:szCs w:val="24"/>
          <w:lang w:eastAsia="ar-SA"/>
        </w:rPr>
        <w:t xml:space="preserve"> D</w:t>
      </w:r>
      <w:r w:rsidR="008F593E" w:rsidRPr="00EB346F">
        <w:rPr>
          <w:rFonts w:ascii="Times New Roman" w:eastAsia="Calibri" w:hAnsi="Times New Roman" w:cs="Times New Roman"/>
          <w:kern w:val="1"/>
          <w:sz w:val="24"/>
          <w:szCs w:val="24"/>
          <w:lang w:eastAsia="ar-SA"/>
        </w:rPr>
        <w:t xml:space="preserve">acă nu se solicită deblocarea roții în termen de 24(douăzeci și patru) de ore de la blocare, tariful aplicat </w:t>
      </w:r>
      <w:r w:rsidRPr="00EB346F">
        <w:rPr>
          <w:rFonts w:ascii="Times New Roman" w:eastAsia="Calibri" w:hAnsi="Times New Roman" w:cs="Times New Roman"/>
          <w:kern w:val="1"/>
          <w:sz w:val="24"/>
          <w:szCs w:val="24"/>
          <w:lang w:eastAsia="ar-SA"/>
        </w:rPr>
        <w:t xml:space="preserve">pentru fiecare zi în care situația persistă </w:t>
      </w:r>
      <w:r w:rsidR="008F593E" w:rsidRPr="00EB346F">
        <w:rPr>
          <w:rFonts w:ascii="Times New Roman" w:eastAsia="Calibri" w:hAnsi="Times New Roman" w:cs="Times New Roman"/>
          <w:kern w:val="1"/>
          <w:sz w:val="24"/>
          <w:szCs w:val="24"/>
          <w:lang w:eastAsia="ar-SA"/>
        </w:rPr>
        <w:t>va fi de 50(cincizeci) lei.</w:t>
      </w:r>
    </w:p>
    <w:bookmarkEnd w:id="87"/>
    <w:p w14:paraId="12D7FA6F" w14:textId="77777777" w:rsidR="00AE08DA" w:rsidRPr="008D1394" w:rsidRDefault="00AE08DA" w:rsidP="008D1394">
      <w:pPr>
        <w:suppressAutoHyphens/>
        <w:spacing w:after="0" w:line="240" w:lineRule="auto"/>
        <w:jc w:val="both"/>
        <w:rPr>
          <w:rFonts w:ascii="Times New Roman" w:eastAsia="Calibri" w:hAnsi="Times New Roman" w:cs="Times New Roman"/>
          <w:b/>
          <w:bCs/>
          <w:kern w:val="1"/>
          <w:sz w:val="24"/>
          <w:szCs w:val="24"/>
          <w:lang w:eastAsia="ar-SA"/>
        </w:rPr>
      </w:pPr>
    </w:p>
    <w:p w14:paraId="10C5799C" w14:textId="1599E0C7" w:rsidR="004F2375" w:rsidRPr="008D1394" w:rsidRDefault="004F2375"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Art.</w:t>
      </w:r>
      <w:r w:rsidR="00E0391F" w:rsidRPr="008D1394">
        <w:rPr>
          <w:rFonts w:ascii="Times New Roman" w:eastAsia="Calibri" w:hAnsi="Times New Roman" w:cs="Times New Roman"/>
          <w:b/>
          <w:bCs/>
          <w:kern w:val="1"/>
          <w:sz w:val="24"/>
          <w:szCs w:val="24"/>
          <w:lang w:eastAsia="ar-SA"/>
        </w:rPr>
        <w:t>54</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r w:rsidRPr="008D1394">
        <w:rPr>
          <w:rFonts w:ascii="Times New Roman" w:eastAsia="Calibri" w:hAnsi="Times New Roman" w:cs="Times New Roman"/>
          <w:b/>
          <w:bCs/>
          <w:kern w:val="1"/>
          <w:sz w:val="24"/>
          <w:szCs w:val="24"/>
          <w:lang w:eastAsia="ar-SA"/>
        </w:rPr>
        <w:t>(1)</w:t>
      </w:r>
      <w:r w:rsidRPr="008D1394">
        <w:rPr>
          <w:rFonts w:ascii="Times New Roman" w:eastAsia="Calibri" w:hAnsi="Times New Roman" w:cs="Times New Roman"/>
          <w:kern w:val="1"/>
          <w:sz w:val="24"/>
          <w:szCs w:val="24"/>
          <w:lang w:eastAsia="ar-SA"/>
        </w:rPr>
        <w:t xml:space="preserve"> </w:t>
      </w:r>
      <w:bookmarkStart w:id="88" w:name="_Hlk94692337"/>
      <w:r w:rsidR="008C7EB9" w:rsidRPr="0041750D">
        <w:rPr>
          <w:rFonts w:ascii="Times New Roman" w:eastAsia="Calibri" w:hAnsi="Times New Roman" w:cs="Times New Roman"/>
          <w:kern w:val="1"/>
          <w:lang w:eastAsia="ar-SA"/>
        </w:rPr>
        <w:t xml:space="preserve">Pentru </w:t>
      </w:r>
      <w:r w:rsidR="008C7EB9" w:rsidRPr="008C7EB9">
        <w:rPr>
          <w:rFonts w:ascii="Times New Roman" w:eastAsia="Calibri" w:hAnsi="Times New Roman" w:cs="Times New Roman"/>
          <w:kern w:val="1"/>
          <w:sz w:val="24"/>
          <w:szCs w:val="24"/>
          <w:lang w:eastAsia="ar-SA"/>
        </w:rPr>
        <w:t xml:space="preserve">ocuparea abuzivă a unui loc de parcare de reședință sau a unui loc situat într-o parcare publică marcat corespunzător, destinat </w:t>
      </w:r>
      <w:r w:rsidR="008C7EB9" w:rsidRPr="008C7EB9">
        <w:rPr>
          <w:rFonts w:ascii="Times New Roman" w:eastAsia="Calibri" w:hAnsi="Times New Roman" w:cs="Times New Roman"/>
          <w:i/>
          <w:iCs/>
          <w:kern w:val="1"/>
          <w:sz w:val="24"/>
          <w:szCs w:val="24"/>
          <w:lang w:eastAsia="ar-SA"/>
        </w:rPr>
        <w:t>persoanelor cu dizabilități</w:t>
      </w:r>
      <w:r w:rsidR="008C7EB9" w:rsidRPr="008C7EB9">
        <w:rPr>
          <w:rFonts w:ascii="Times New Roman" w:eastAsia="Calibri" w:hAnsi="Times New Roman" w:cs="Times New Roman"/>
          <w:kern w:val="1"/>
          <w:sz w:val="24"/>
          <w:szCs w:val="24"/>
          <w:lang w:eastAsia="ar-SA"/>
        </w:rPr>
        <w:t xml:space="preserve"> sau staționarea voluntară fără drept pe locurile prevăzute cu stații de încărcare pentru autoturismele </w:t>
      </w:r>
      <w:r w:rsidR="008C7EB9" w:rsidRPr="008C7EB9">
        <w:rPr>
          <w:rFonts w:ascii="Times New Roman" w:eastAsia="Calibri" w:hAnsi="Times New Roman" w:cs="Times New Roman"/>
          <w:i/>
          <w:iCs/>
          <w:kern w:val="1"/>
          <w:sz w:val="24"/>
          <w:szCs w:val="24"/>
          <w:lang w:eastAsia="ar-SA"/>
        </w:rPr>
        <w:t>electrice/hibrid</w:t>
      </w:r>
      <w:r w:rsidR="008C7EB9" w:rsidRPr="008C7EB9">
        <w:rPr>
          <w:rFonts w:ascii="Times New Roman" w:eastAsia="Calibri" w:hAnsi="Times New Roman" w:cs="Times New Roman"/>
          <w:kern w:val="1"/>
          <w:sz w:val="24"/>
          <w:szCs w:val="24"/>
          <w:lang w:eastAsia="ar-SA"/>
        </w:rPr>
        <w:t xml:space="preserve"> ori pe locurile destinate autovehiculelor de tip </w:t>
      </w:r>
      <w:r w:rsidR="008C7EB9" w:rsidRPr="008C7EB9">
        <w:rPr>
          <w:rFonts w:ascii="Times New Roman" w:eastAsia="Calibri" w:hAnsi="Times New Roman" w:cs="Times New Roman"/>
          <w:i/>
          <w:iCs/>
          <w:kern w:val="1"/>
          <w:sz w:val="24"/>
          <w:szCs w:val="24"/>
          <w:lang w:eastAsia="ar-SA"/>
        </w:rPr>
        <w:t>car sharing</w:t>
      </w:r>
      <w:r w:rsidR="008C7EB9" w:rsidRPr="008C7EB9">
        <w:rPr>
          <w:rFonts w:ascii="Times New Roman" w:eastAsia="Calibri" w:hAnsi="Times New Roman" w:cs="Times New Roman"/>
          <w:kern w:val="1"/>
          <w:sz w:val="24"/>
          <w:szCs w:val="24"/>
          <w:lang w:eastAsia="ar-SA"/>
        </w:rPr>
        <w:t xml:space="preserve">, semnalizate corespunzător într-o parcare publică, precum și pentru staționarea voluntară în scop </w:t>
      </w:r>
      <w:r w:rsidR="008C7EB9" w:rsidRPr="008C7EB9">
        <w:rPr>
          <w:rFonts w:ascii="Times New Roman" w:eastAsia="Calibri" w:hAnsi="Times New Roman" w:cs="Times New Roman"/>
          <w:i/>
          <w:iCs/>
          <w:kern w:val="1"/>
          <w:sz w:val="24"/>
          <w:szCs w:val="24"/>
          <w:lang w:eastAsia="ar-SA"/>
        </w:rPr>
        <w:t>publicitar sau de vânzare</w:t>
      </w:r>
      <w:r w:rsidR="008C7EB9" w:rsidRPr="008C7EB9">
        <w:rPr>
          <w:rFonts w:ascii="Times New Roman" w:eastAsia="Calibri" w:hAnsi="Times New Roman" w:cs="Times New Roman"/>
          <w:kern w:val="1"/>
          <w:sz w:val="24"/>
          <w:szCs w:val="24"/>
          <w:lang w:eastAsia="ar-SA"/>
        </w:rPr>
        <w:t xml:space="preserve"> a unui autovehicul/vehicul, într-o parcare publică sau de reședință se va lua măsura tehnico-administrativă a ridicării, transportului și depozitării autovehiculului/vehiculului, iar în cazul în care nu se poate interveni cu mijloace de ridicare auto, se va putea lua, de către Operator, măsura tehnico-administrativă a blocării roții autovehiculului/vehiculului, tariful de deblocare de referință fiind de 500(cincisute) lei/24h, tarif nefracționat</w:t>
      </w:r>
      <w:bookmarkEnd w:id="88"/>
      <w:r w:rsidRPr="006E1F65">
        <w:rPr>
          <w:rFonts w:ascii="Times New Roman" w:eastAsia="Calibri" w:hAnsi="Times New Roman" w:cs="Times New Roman"/>
          <w:kern w:val="1"/>
          <w:sz w:val="24"/>
          <w:szCs w:val="24"/>
          <w:lang w:eastAsia="ar-SA"/>
        </w:rPr>
        <w:t>.</w:t>
      </w:r>
    </w:p>
    <w:p w14:paraId="02D70628" w14:textId="0210EE84" w:rsidR="004F2375" w:rsidRPr="008D1394" w:rsidRDefault="004F2375" w:rsidP="008D1394">
      <w:pPr>
        <w:spacing w:after="0" w:line="240" w:lineRule="auto"/>
        <w:jc w:val="both"/>
        <w:rPr>
          <w:rFonts w:ascii="Times New Roman" w:eastAsia="Calibri" w:hAnsi="Times New Roman" w:cs="Times New Roman"/>
          <w:kern w:val="1"/>
          <w:sz w:val="24"/>
          <w:szCs w:val="24"/>
          <w:lang w:eastAsia="ar-SA"/>
        </w:rPr>
      </w:pPr>
      <w:r w:rsidRPr="006E1F65">
        <w:rPr>
          <w:rFonts w:ascii="Times New Roman" w:eastAsia="Calibri" w:hAnsi="Times New Roman" w:cs="Times New Roman"/>
          <w:b/>
          <w:bCs/>
          <w:kern w:val="1"/>
          <w:sz w:val="24"/>
          <w:szCs w:val="24"/>
          <w:lang w:eastAsia="ar-SA"/>
        </w:rPr>
        <w:t>(</w:t>
      </w:r>
      <w:r w:rsidR="00926608" w:rsidRPr="006E1F65">
        <w:rPr>
          <w:rFonts w:ascii="Times New Roman" w:eastAsia="Calibri" w:hAnsi="Times New Roman" w:cs="Times New Roman"/>
          <w:b/>
          <w:bCs/>
          <w:kern w:val="1"/>
          <w:sz w:val="24"/>
          <w:szCs w:val="24"/>
          <w:lang w:eastAsia="ar-SA"/>
        </w:rPr>
        <w:t>2</w:t>
      </w:r>
      <w:r w:rsidRPr="006E1F65">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Dacă nu se solicită deblocarea roții în termen de 24(douăzeci și patru) de ore de la blocare, tariful se va calcula pentru fiecare zi în care persistă situația. </w:t>
      </w:r>
    </w:p>
    <w:p w14:paraId="49BB2469" w14:textId="77777777" w:rsidR="00AE08DA" w:rsidRPr="008D1394" w:rsidRDefault="00AE08DA" w:rsidP="008D1394">
      <w:pPr>
        <w:spacing w:after="0" w:line="240" w:lineRule="auto"/>
        <w:jc w:val="both"/>
        <w:rPr>
          <w:rFonts w:ascii="Times New Roman" w:eastAsia="Calibri" w:hAnsi="Times New Roman" w:cs="Times New Roman"/>
          <w:b/>
          <w:bCs/>
          <w:kern w:val="1"/>
          <w:sz w:val="24"/>
          <w:szCs w:val="24"/>
          <w:lang w:eastAsia="ar-SA"/>
        </w:rPr>
      </w:pPr>
    </w:p>
    <w:p w14:paraId="01292AFE" w14:textId="53784DB9" w:rsidR="0053753A" w:rsidRPr="008D1394" w:rsidRDefault="0053753A" w:rsidP="008D1394">
      <w:pPr>
        <w:spacing w:after="0" w:line="240" w:lineRule="auto"/>
        <w:jc w:val="both"/>
        <w:rPr>
          <w:rFonts w:ascii="Times New Roman" w:eastAsia="Calibri" w:hAnsi="Times New Roman" w:cs="Times New Roman"/>
          <w:kern w:val="1"/>
          <w:sz w:val="24"/>
          <w:szCs w:val="24"/>
          <w:lang w:eastAsia="ar-SA"/>
        </w:rPr>
      </w:pPr>
      <w:bookmarkStart w:id="89" w:name="_Hlk125634733"/>
      <w:r w:rsidRPr="008D1394">
        <w:rPr>
          <w:rFonts w:ascii="Times New Roman" w:eastAsia="Calibri" w:hAnsi="Times New Roman" w:cs="Times New Roman"/>
          <w:b/>
          <w:bCs/>
          <w:kern w:val="1"/>
          <w:sz w:val="24"/>
          <w:szCs w:val="24"/>
          <w:lang w:eastAsia="ar-SA"/>
        </w:rPr>
        <w:t>Art.</w:t>
      </w:r>
      <w:r w:rsidR="00E0391F" w:rsidRPr="008D1394">
        <w:rPr>
          <w:rFonts w:ascii="Times New Roman" w:eastAsia="Calibri" w:hAnsi="Times New Roman" w:cs="Times New Roman"/>
          <w:b/>
          <w:bCs/>
          <w:kern w:val="1"/>
          <w:sz w:val="24"/>
          <w:szCs w:val="24"/>
          <w:lang w:eastAsia="ar-SA"/>
        </w:rPr>
        <w:t>55</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w:t>
      </w:r>
      <w:bookmarkEnd w:id="89"/>
      <w:r w:rsidRPr="008D1394">
        <w:rPr>
          <w:rFonts w:ascii="Times New Roman" w:eastAsia="Calibri" w:hAnsi="Times New Roman" w:cs="Times New Roman"/>
          <w:kern w:val="1"/>
          <w:sz w:val="24"/>
          <w:szCs w:val="24"/>
          <w:lang w:eastAsia="ar-SA"/>
        </w:rPr>
        <w:t>Plata tarifului de deblocare a autovehiculului se face prin următoarele modalități de plată :</w:t>
      </w:r>
    </w:p>
    <w:p w14:paraId="70E3CBC3" w14:textId="59510280" w:rsidR="004670DA" w:rsidRPr="008D1394" w:rsidRDefault="004670DA"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a)</w:t>
      </w:r>
      <w:r w:rsidRPr="008D1394">
        <w:rPr>
          <w:rFonts w:ascii="Times New Roman" w:eastAsia="Calibri" w:hAnsi="Times New Roman" w:cs="Times New Roman"/>
          <w:kern w:val="1"/>
          <w:sz w:val="24"/>
          <w:szCs w:val="24"/>
          <w:lang w:eastAsia="ar-SA"/>
        </w:rPr>
        <w:t xml:space="preserve"> în numerar/cu cardul la automatele de plată Selfpay; </w:t>
      </w:r>
    </w:p>
    <w:p w14:paraId="6E0CE442" w14:textId="41881678" w:rsidR="004670DA" w:rsidRPr="008D1394" w:rsidRDefault="000A63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b</w:t>
      </w:r>
      <w:r w:rsidR="004670DA" w:rsidRPr="008D1394">
        <w:rPr>
          <w:rFonts w:ascii="Times New Roman" w:eastAsia="Calibri" w:hAnsi="Times New Roman" w:cs="Times New Roman"/>
          <w:b/>
          <w:bCs/>
          <w:kern w:val="1"/>
          <w:sz w:val="24"/>
          <w:szCs w:val="24"/>
          <w:lang w:eastAsia="ar-SA"/>
        </w:rPr>
        <w:t>)</w:t>
      </w:r>
      <w:r w:rsidR="004670DA" w:rsidRPr="008D1394">
        <w:rPr>
          <w:rFonts w:ascii="Times New Roman" w:eastAsia="Calibri" w:hAnsi="Times New Roman" w:cs="Times New Roman"/>
          <w:kern w:val="1"/>
          <w:sz w:val="24"/>
          <w:szCs w:val="24"/>
          <w:lang w:eastAsia="ar-SA"/>
        </w:rPr>
        <w:t xml:space="preserve"> online, pe site-u</w:t>
      </w:r>
      <w:r w:rsidR="00922100" w:rsidRPr="008D1394">
        <w:rPr>
          <w:rFonts w:ascii="Times New Roman" w:eastAsia="Calibri" w:hAnsi="Times New Roman" w:cs="Times New Roman"/>
          <w:kern w:val="1"/>
          <w:sz w:val="24"/>
          <w:szCs w:val="24"/>
          <w:lang w:eastAsia="ar-SA"/>
        </w:rPr>
        <w:t xml:space="preserve">l </w:t>
      </w:r>
      <w:hyperlink r:id="rId15" w:history="1">
        <w:r w:rsidR="00922100" w:rsidRPr="008D1394">
          <w:rPr>
            <w:rStyle w:val="Hyperlink"/>
            <w:rFonts w:ascii="Times New Roman" w:eastAsia="Calibri" w:hAnsi="Times New Roman" w:cs="Times New Roman"/>
            <w:color w:val="auto"/>
            <w:kern w:val="1"/>
            <w:sz w:val="24"/>
            <w:szCs w:val="24"/>
            <w:lang w:eastAsia="ar-SA"/>
          </w:rPr>
          <w:t>www.mobilitateurbana4.ro</w:t>
        </w:r>
      </w:hyperlink>
      <w:r w:rsidR="00922100" w:rsidRPr="008D1394">
        <w:rPr>
          <w:rFonts w:ascii="Times New Roman" w:eastAsia="Calibri" w:hAnsi="Times New Roman" w:cs="Times New Roman"/>
          <w:kern w:val="1"/>
          <w:sz w:val="24"/>
          <w:szCs w:val="24"/>
          <w:lang w:eastAsia="ar-SA"/>
        </w:rPr>
        <w:t xml:space="preserve"> </w:t>
      </w:r>
      <w:r w:rsidR="004670DA" w:rsidRPr="008D1394">
        <w:rPr>
          <w:rFonts w:ascii="Times New Roman" w:eastAsia="Calibri" w:hAnsi="Times New Roman" w:cs="Times New Roman"/>
          <w:kern w:val="1"/>
          <w:sz w:val="24"/>
          <w:szCs w:val="24"/>
          <w:lang w:eastAsia="ar-SA"/>
        </w:rPr>
        <w:t>;</w:t>
      </w:r>
    </w:p>
    <w:p w14:paraId="7F9DB1E2" w14:textId="4053A8AF" w:rsidR="004670DA" w:rsidRPr="008D1394" w:rsidRDefault="000A6355" w:rsidP="008D1394">
      <w:pPr>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c</w:t>
      </w:r>
      <w:r w:rsidR="004670DA" w:rsidRPr="008D1394">
        <w:rPr>
          <w:rFonts w:ascii="Times New Roman" w:eastAsia="Calibri" w:hAnsi="Times New Roman" w:cs="Times New Roman"/>
          <w:b/>
          <w:bCs/>
          <w:kern w:val="1"/>
          <w:sz w:val="24"/>
          <w:szCs w:val="24"/>
          <w:lang w:eastAsia="ar-SA"/>
        </w:rPr>
        <w:t>)</w:t>
      </w:r>
      <w:r w:rsidR="004670DA" w:rsidRPr="008D1394">
        <w:rPr>
          <w:rFonts w:ascii="Times New Roman" w:eastAsia="Calibri" w:hAnsi="Times New Roman" w:cs="Times New Roman"/>
          <w:kern w:val="1"/>
          <w:sz w:val="24"/>
          <w:szCs w:val="24"/>
          <w:lang w:eastAsia="ar-SA"/>
        </w:rPr>
        <w:t xml:space="preserve"> cu cardul, prin sistem POS.</w:t>
      </w:r>
    </w:p>
    <w:p w14:paraId="3A5F752B" w14:textId="6C359FE3" w:rsidR="00DB0334" w:rsidRPr="005B4243" w:rsidRDefault="000A6355" w:rsidP="007B1520">
      <w:pPr>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e</w:t>
      </w:r>
      <w:r w:rsidR="004670DA" w:rsidRPr="005B4243">
        <w:rPr>
          <w:rFonts w:ascii="Times New Roman" w:eastAsia="Calibri" w:hAnsi="Times New Roman" w:cs="Times New Roman"/>
          <w:b/>
          <w:bCs/>
          <w:color w:val="000000" w:themeColor="text1"/>
          <w:kern w:val="1"/>
          <w:sz w:val="24"/>
          <w:szCs w:val="24"/>
          <w:lang w:eastAsia="ar-SA"/>
        </w:rPr>
        <w:t>)</w:t>
      </w:r>
      <w:r w:rsidR="004670DA" w:rsidRPr="005B4243">
        <w:rPr>
          <w:rFonts w:ascii="Times New Roman" w:eastAsia="Calibri" w:hAnsi="Times New Roman" w:cs="Times New Roman"/>
          <w:color w:val="000000" w:themeColor="text1"/>
          <w:kern w:val="1"/>
          <w:sz w:val="24"/>
          <w:szCs w:val="24"/>
          <w:lang w:eastAsia="ar-SA"/>
        </w:rPr>
        <w:t xml:space="preserve"> prin alte aplicații informatice, indicate de Administrator.</w:t>
      </w:r>
    </w:p>
    <w:p w14:paraId="1EE689B6" w14:textId="23D45B84" w:rsidR="0034003C" w:rsidRPr="005B4243" w:rsidRDefault="0034003C" w:rsidP="008D1394">
      <w:pPr>
        <w:suppressAutoHyphens/>
        <w:spacing w:after="0" w:line="240" w:lineRule="auto"/>
        <w:jc w:val="center"/>
        <w:rPr>
          <w:rFonts w:ascii="Times New Roman" w:eastAsia="Calibri" w:hAnsi="Times New Roman" w:cs="Times New Roman"/>
          <w:b/>
          <w:color w:val="000000" w:themeColor="text1"/>
          <w:kern w:val="1"/>
          <w:sz w:val="24"/>
          <w:szCs w:val="24"/>
          <w:lang w:eastAsia="ar-SA"/>
        </w:rPr>
      </w:pPr>
    </w:p>
    <w:p w14:paraId="24C7ACAC" w14:textId="77777777" w:rsidR="005B458F" w:rsidRPr="005B4243" w:rsidRDefault="005B458F" w:rsidP="008D1394">
      <w:pPr>
        <w:suppressAutoHyphens/>
        <w:spacing w:after="0" w:line="240" w:lineRule="auto"/>
        <w:jc w:val="center"/>
        <w:rPr>
          <w:rFonts w:ascii="Times New Roman" w:eastAsia="Calibri" w:hAnsi="Times New Roman" w:cs="Times New Roman"/>
          <w:b/>
          <w:color w:val="000000" w:themeColor="text1"/>
          <w:kern w:val="1"/>
          <w:sz w:val="24"/>
          <w:szCs w:val="24"/>
          <w:lang w:eastAsia="ar-SA"/>
        </w:rPr>
      </w:pPr>
    </w:p>
    <w:p w14:paraId="58BEF1A3" w14:textId="37A3B86A" w:rsidR="00DC01FD" w:rsidRPr="005B4243" w:rsidRDefault="00C33A8E" w:rsidP="008D1394">
      <w:pPr>
        <w:suppressAutoHyphens/>
        <w:spacing w:after="0" w:line="240" w:lineRule="auto"/>
        <w:jc w:val="center"/>
        <w:rPr>
          <w:rFonts w:ascii="Times New Roman" w:eastAsia="Calibri" w:hAnsi="Times New Roman" w:cs="Times New Roman"/>
          <w:b/>
          <w:color w:val="000000" w:themeColor="text1"/>
          <w:kern w:val="1"/>
          <w:sz w:val="24"/>
          <w:szCs w:val="24"/>
          <w:lang w:eastAsia="ar-SA"/>
        </w:rPr>
      </w:pPr>
      <w:r w:rsidRPr="005B4243">
        <w:rPr>
          <w:rFonts w:ascii="Times New Roman" w:eastAsia="Calibri" w:hAnsi="Times New Roman" w:cs="Times New Roman"/>
          <w:b/>
          <w:color w:val="000000" w:themeColor="text1"/>
          <w:kern w:val="1"/>
          <w:sz w:val="24"/>
          <w:szCs w:val="24"/>
          <w:lang w:eastAsia="ar-SA"/>
        </w:rPr>
        <w:t>Capitolul III</w:t>
      </w:r>
    </w:p>
    <w:p w14:paraId="76C5BDB4" w14:textId="77777777" w:rsidR="00833CEC" w:rsidRPr="005B4243" w:rsidRDefault="00CD750A" w:rsidP="008D1394">
      <w:pPr>
        <w:suppressAutoHyphens/>
        <w:spacing w:after="0" w:line="240" w:lineRule="auto"/>
        <w:jc w:val="center"/>
        <w:rPr>
          <w:rFonts w:ascii="Times New Roman" w:eastAsia="Calibri" w:hAnsi="Times New Roman" w:cs="Times New Roman"/>
          <w:b/>
          <w:bCs/>
          <w:color w:val="000000" w:themeColor="text1"/>
          <w:kern w:val="1"/>
          <w:sz w:val="24"/>
          <w:szCs w:val="24"/>
          <w:lang w:eastAsia="ar-SA"/>
        </w:rPr>
      </w:pPr>
      <w:bookmarkStart w:id="90" w:name="_Hlk86658131"/>
      <w:r w:rsidRPr="005B4243">
        <w:rPr>
          <w:rFonts w:ascii="Times New Roman" w:eastAsia="Calibri" w:hAnsi="Times New Roman" w:cs="Times New Roman"/>
          <w:b/>
          <w:bCs/>
          <w:color w:val="000000" w:themeColor="text1"/>
          <w:kern w:val="1"/>
          <w:sz w:val="24"/>
          <w:szCs w:val="24"/>
          <w:lang w:eastAsia="ar-SA"/>
        </w:rPr>
        <w:t>Procedura de</w:t>
      </w:r>
      <w:r w:rsidR="00DC01FD" w:rsidRPr="005B4243">
        <w:rPr>
          <w:rFonts w:ascii="Times New Roman" w:eastAsia="Calibri" w:hAnsi="Times New Roman" w:cs="Times New Roman"/>
          <w:b/>
          <w:bCs/>
          <w:color w:val="000000" w:themeColor="text1"/>
          <w:kern w:val="1"/>
          <w:sz w:val="24"/>
          <w:szCs w:val="24"/>
          <w:lang w:eastAsia="ar-SA"/>
        </w:rPr>
        <w:t xml:space="preserve"> de</w:t>
      </w:r>
      <w:r w:rsidRPr="005B4243">
        <w:rPr>
          <w:rFonts w:ascii="Times New Roman" w:eastAsia="Calibri" w:hAnsi="Times New Roman" w:cs="Times New Roman"/>
          <w:b/>
          <w:bCs/>
          <w:color w:val="000000" w:themeColor="text1"/>
          <w:kern w:val="1"/>
          <w:sz w:val="24"/>
          <w:szCs w:val="24"/>
          <w:lang w:eastAsia="ar-SA"/>
        </w:rPr>
        <w:t>bloc</w:t>
      </w:r>
      <w:r w:rsidR="00DC01FD" w:rsidRPr="005B4243">
        <w:rPr>
          <w:rFonts w:ascii="Times New Roman" w:eastAsia="Calibri" w:hAnsi="Times New Roman" w:cs="Times New Roman"/>
          <w:b/>
          <w:bCs/>
          <w:color w:val="000000" w:themeColor="text1"/>
          <w:kern w:val="1"/>
          <w:sz w:val="24"/>
          <w:szCs w:val="24"/>
          <w:lang w:eastAsia="ar-SA"/>
        </w:rPr>
        <w:t>are a autovehiculelor/vehiculelor</w:t>
      </w:r>
    </w:p>
    <w:p w14:paraId="01880466" w14:textId="1B381489" w:rsidR="00E170E9" w:rsidRPr="005B4243" w:rsidRDefault="00DC01FD" w:rsidP="008D1394">
      <w:pPr>
        <w:suppressAutoHyphens/>
        <w:spacing w:after="0" w:line="240" w:lineRule="auto"/>
        <w:jc w:val="center"/>
        <w:rPr>
          <w:rFonts w:ascii="Times New Roman" w:eastAsia="Calibri" w:hAnsi="Times New Roman" w:cs="Times New Roman"/>
          <w:b/>
          <w:bCs/>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 xml:space="preserve"> </w:t>
      </w:r>
      <w:bookmarkEnd w:id="90"/>
    </w:p>
    <w:p w14:paraId="51787B46" w14:textId="77777777" w:rsidR="005B458F" w:rsidRPr="005B4243" w:rsidRDefault="005B458F" w:rsidP="008D1394">
      <w:pPr>
        <w:suppressAutoHyphens/>
        <w:spacing w:after="0" w:line="240" w:lineRule="auto"/>
        <w:jc w:val="center"/>
        <w:rPr>
          <w:rFonts w:ascii="Times New Roman" w:eastAsia="Calibri" w:hAnsi="Times New Roman" w:cs="Times New Roman"/>
          <w:b/>
          <w:bCs/>
          <w:color w:val="000000" w:themeColor="text1"/>
          <w:kern w:val="1"/>
          <w:sz w:val="24"/>
          <w:szCs w:val="24"/>
          <w:lang w:eastAsia="ar-SA"/>
        </w:rPr>
      </w:pPr>
    </w:p>
    <w:p w14:paraId="3463C227" w14:textId="6D78AFED" w:rsidR="00833CEC" w:rsidRPr="005B4243" w:rsidRDefault="00E170E9" w:rsidP="008D1394">
      <w:pPr>
        <w:suppressAutoHyphens/>
        <w:spacing w:after="0" w:line="240" w:lineRule="auto"/>
        <w:jc w:val="both"/>
        <w:rPr>
          <w:rFonts w:ascii="Times New Roman" w:eastAsia="Calibri" w:hAnsi="Times New Roman" w:cs="Times New Roman"/>
          <w:b/>
          <w:bCs/>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w:t>
      </w:r>
      <w:r w:rsidR="00E0391F" w:rsidRPr="005B4243">
        <w:rPr>
          <w:rFonts w:ascii="Times New Roman" w:eastAsia="Calibri" w:hAnsi="Times New Roman" w:cs="Times New Roman"/>
          <w:b/>
          <w:bCs/>
          <w:color w:val="000000" w:themeColor="text1"/>
          <w:kern w:val="1"/>
          <w:sz w:val="24"/>
          <w:szCs w:val="24"/>
          <w:lang w:eastAsia="ar-SA"/>
        </w:rPr>
        <w:t>56</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00833CEC" w:rsidRPr="005B4243">
        <w:rPr>
          <w:rFonts w:ascii="Times New Roman" w:eastAsia="Calibri" w:hAnsi="Times New Roman" w:cs="Times New Roman"/>
          <w:color w:val="000000" w:themeColor="text1"/>
          <w:kern w:val="1"/>
          <w:sz w:val="24"/>
          <w:szCs w:val="24"/>
          <w:lang w:eastAsia="ar-SA"/>
        </w:rPr>
        <w:t>Procedura de deblocare a autovehiculelor/vehiculelor care au ocupat fără drept un loc de parcare de reședință este următoarea</w:t>
      </w:r>
      <w:r w:rsidR="00833CEC" w:rsidRPr="005B4243">
        <w:rPr>
          <w:rFonts w:ascii="Times New Roman" w:eastAsia="Calibri" w:hAnsi="Times New Roman" w:cs="Times New Roman"/>
          <w:color w:val="000000" w:themeColor="text1"/>
          <w:kern w:val="1"/>
          <w:sz w:val="24"/>
          <w:szCs w:val="24"/>
          <w:lang w:val="en-US" w:eastAsia="ar-SA"/>
        </w:rPr>
        <w:t>:</w:t>
      </w:r>
    </w:p>
    <w:p w14:paraId="65366A41" w14:textId="2CDA8381" w:rsidR="00E170E9" w:rsidRPr="005B4243" w:rsidRDefault="00833CEC" w:rsidP="008D1394">
      <w:pPr>
        <w:suppressAutoHyphens/>
        <w:spacing w:after="0" w:line="240" w:lineRule="auto"/>
        <w:jc w:val="both"/>
        <w:rPr>
          <w:rFonts w:ascii="Times New Roman" w:eastAsia="Calibri" w:hAnsi="Times New Roman" w:cs="Times New Roman"/>
          <w:color w:val="000000" w:themeColor="text1"/>
          <w:kern w:val="1"/>
          <w:sz w:val="24"/>
          <w:szCs w:val="24"/>
          <w:lang w:val="en-US" w:eastAsia="ar-SA"/>
        </w:rPr>
      </w:pPr>
      <w:r w:rsidRPr="005B4243">
        <w:rPr>
          <w:rFonts w:ascii="Times New Roman" w:eastAsia="Calibri" w:hAnsi="Times New Roman" w:cs="Times New Roman"/>
          <w:b/>
          <w:bCs/>
          <w:color w:val="000000" w:themeColor="text1"/>
          <w:kern w:val="1"/>
          <w:sz w:val="24"/>
          <w:szCs w:val="24"/>
          <w:lang w:eastAsia="ar-SA"/>
        </w:rPr>
        <w:t>a)</w:t>
      </w:r>
      <w:r w:rsidRPr="005B4243">
        <w:rPr>
          <w:rFonts w:ascii="Times New Roman" w:eastAsia="Calibri" w:hAnsi="Times New Roman" w:cs="Times New Roman"/>
          <w:color w:val="000000" w:themeColor="text1"/>
          <w:kern w:val="1"/>
          <w:sz w:val="24"/>
          <w:szCs w:val="24"/>
          <w:lang w:eastAsia="ar-SA"/>
        </w:rPr>
        <w:t xml:space="preserve"> </w:t>
      </w:r>
      <w:r w:rsidR="00DC01FD" w:rsidRPr="005B4243">
        <w:rPr>
          <w:rFonts w:ascii="Times New Roman" w:eastAsia="Calibri" w:hAnsi="Times New Roman" w:cs="Times New Roman"/>
          <w:color w:val="000000" w:themeColor="text1"/>
          <w:kern w:val="1"/>
          <w:sz w:val="24"/>
          <w:szCs w:val="24"/>
          <w:lang w:eastAsia="ar-SA"/>
        </w:rPr>
        <w:t>Proprietarul/deținătorul legal</w:t>
      </w:r>
      <w:r w:rsidR="00DC01FD" w:rsidRPr="005B4243">
        <w:rPr>
          <w:rFonts w:ascii="Times New Roman" w:eastAsia="Calibri" w:hAnsi="Times New Roman" w:cs="Times New Roman"/>
          <w:color w:val="000000" w:themeColor="text1"/>
          <w:kern w:val="1"/>
          <w:sz w:val="24"/>
          <w:szCs w:val="24"/>
          <w:lang w:val="en-US" w:eastAsia="ar-SA"/>
        </w:rPr>
        <w:t xml:space="preserve"> </w:t>
      </w:r>
      <w:proofErr w:type="spellStart"/>
      <w:r w:rsidR="00DC01FD" w:rsidRPr="005B4243">
        <w:rPr>
          <w:rFonts w:ascii="Times New Roman" w:eastAsia="Calibri" w:hAnsi="Times New Roman" w:cs="Times New Roman"/>
          <w:color w:val="000000" w:themeColor="text1"/>
          <w:kern w:val="1"/>
          <w:sz w:val="24"/>
          <w:szCs w:val="24"/>
          <w:lang w:val="en-US" w:eastAsia="ar-SA"/>
        </w:rPr>
        <w:t>poate</w:t>
      </w:r>
      <w:proofErr w:type="spellEnd"/>
      <w:r w:rsidR="00DC01FD" w:rsidRPr="005B4243">
        <w:rPr>
          <w:rFonts w:ascii="Times New Roman" w:eastAsia="Calibri" w:hAnsi="Times New Roman" w:cs="Times New Roman"/>
          <w:color w:val="000000" w:themeColor="text1"/>
          <w:kern w:val="1"/>
          <w:sz w:val="24"/>
          <w:szCs w:val="24"/>
          <w:lang w:val="en-US" w:eastAsia="ar-SA"/>
        </w:rPr>
        <w:t xml:space="preserve"> </w:t>
      </w:r>
      <w:proofErr w:type="spellStart"/>
      <w:r w:rsidR="00DC01FD" w:rsidRPr="005B4243">
        <w:rPr>
          <w:rFonts w:ascii="Times New Roman" w:eastAsia="Calibri" w:hAnsi="Times New Roman" w:cs="Times New Roman"/>
          <w:color w:val="000000" w:themeColor="text1"/>
          <w:kern w:val="1"/>
          <w:sz w:val="24"/>
          <w:szCs w:val="24"/>
          <w:lang w:val="en-US" w:eastAsia="ar-SA"/>
        </w:rPr>
        <w:t>solicita</w:t>
      </w:r>
      <w:proofErr w:type="spellEnd"/>
      <w:r w:rsidR="00DC01FD" w:rsidRPr="005B4243">
        <w:rPr>
          <w:rFonts w:ascii="Times New Roman" w:eastAsia="Calibri" w:hAnsi="Times New Roman" w:cs="Times New Roman"/>
          <w:color w:val="000000" w:themeColor="text1"/>
          <w:kern w:val="1"/>
          <w:sz w:val="24"/>
          <w:szCs w:val="24"/>
          <w:lang w:val="en-US" w:eastAsia="ar-SA"/>
        </w:rPr>
        <w:t xml:space="preserve"> </w:t>
      </w:r>
      <w:proofErr w:type="spellStart"/>
      <w:r w:rsidR="00E170E9" w:rsidRPr="005B4243">
        <w:rPr>
          <w:rFonts w:ascii="Times New Roman" w:eastAsia="Calibri" w:hAnsi="Times New Roman" w:cs="Times New Roman"/>
          <w:color w:val="000000" w:themeColor="text1"/>
          <w:kern w:val="1"/>
          <w:sz w:val="24"/>
          <w:szCs w:val="24"/>
          <w:lang w:val="en-US" w:eastAsia="ar-SA"/>
        </w:rPr>
        <w:t>deblocare</w:t>
      </w:r>
      <w:r w:rsidR="001C533F" w:rsidRPr="005B4243">
        <w:rPr>
          <w:rFonts w:ascii="Times New Roman" w:eastAsia="Calibri" w:hAnsi="Times New Roman" w:cs="Times New Roman"/>
          <w:color w:val="000000" w:themeColor="text1"/>
          <w:kern w:val="1"/>
          <w:sz w:val="24"/>
          <w:szCs w:val="24"/>
          <w:lang w:val="en-US" w:eastAsia="ar-SA"/>
        </w:rPr>
        <w:t>a</w:t>
      </w:r>
      <w:proofErr w:type="spellEnd"/>
      <w:r w:rsidR="001C533F" w:rsidRPr="005B4243">
        <w:rPr>
          <w:rFonts w:ascii="Times New Roman" w:eastAsia="Calibri" w:hAnsi="Times New Roman" w:cs="Times New Roman"/>
          <w:color w:val="000000" w:themeColor="text1"/>
          <w:kern w:val="1"/>
          <w:sz w:val="24"/>
          <w:szCs w:val="24"/>
          <w:lang w:val="en-US" w:eastAsia="ar-SA"/>
        </w:rPr>
        <w:t xml:space="preserve"> </w:t>
      </w:r>
      <w:proofErr w:type="spellStart"/>
      <w:r w:rsidR="001C533F" w:rsidRPr="005B4243">
        <w:rPr>
          <w:rFonts w:ascii="Times New Roman" w:eastAsia="Calibri" w:hAnsi="Times New Roman" w:cs="Times New Roman"/>
          <w:color w:val="000000" w:themeColor="text1"/>
          <w:kern w:val="1"/>
          <w:sz w:val="24"/>
          <w:szCs w:val="24"/>
          <w:lang w:val="en-US" w:eastAsia="ar-SA"/>
        </w:rPr>
        <w:t>roții</w:t>
      </w:r>
      <w:proofErr w:type="spellEnd"/>
      <w:r w:rsidR="001C533F" w:rsidRPr="005B4243">
        <w:rPr>
          <w:rFonts w:ascii="Times New Roman" w:eastAsia="Calibri" w:hAnsi="Times New Roman" w:cs="Times New Roman"/>
          <w:color w:val="000000" w:themeColor="text1"/>
          <w:kern w:val="1"/>
          <w:sz w:val="24"/>
          <w:szCs w:val="24"/>
          <w:lang w:val="en-US" w:eastAsia="ar-SA"/>
        </w:rPr>
        <w:t xml:space="preserve"> </w:t>
      </w:r>
      <w:proofErr w:type="spellStart"/>
      <w:r w:rsidR="00E170E9" w:rsidRPr="005B4243">
        <w:rPr>
          <w:rFonts w:ascii="Times New Roman" w:eastAsia="Calibri" w:hAnsi="Times New Roman" w:cs="Times New Roman"/>
          <w:color w:val="000000" w:themeColor="text1"/>
          <w:kern w:val="1"/>
          <w:sz w:val="24"/>
          <w:szCs w:val="24"/>
          <w:lang w:val="en-US" w:eastAsia="ar-SA"/>
        </w:rPr>
        <w:t>în</w:t>
      </w:r>
      <w:proofErr w:type="spellEnd"/>
      <w:r w:rsidR="00E170E9" w:rsidRPr="005B4243">
        <w:rPr>
          <w:rFonts w:ascii="Times New Roman" w:eastAsia="Calibri" w:hAnsi="Times New Roman" w:cs="Times New Roman"/>
          <w:color w:val="000000" w:themeColor="text1"/>
          <w:kern w:val="1"/>
          <w:sz w:val="24"/>
          <w:szCs w:val="24"/>
          <w:lang w:val="en-US" w:eastAsia="ar-SA"/>
        </w:rPr>
        <w:t xml:space="preserve"> </w:t>
      </w:r>
      <w:proofErr w:type="spellStart"/>
      <w:r w:rsidR="00E170E9" w:rsidRPr="005B4243">
        <w:rPr>
          <w:rFonts w:ascii="Times New Roman" w:eastAsia="Calibri" w:hAnsi="Times New Roman" w:cs="Times New Roman"/>
          <w:color w:val="000000" w:themeColor="text1"/>
          <w:kern w:val="1"/>
          <w:sz w:val="24"/>
          <w:szCs w:val="24"/>
          <w:lang w:val="en-US" w:eastAsia="ar-SA"/>
        </w:rPr>
        <w:t>intervalul</w:t>
      </w:r>
      <w:proofErr w:type="spellEnd"/>
      <w:r w:rsidR="00E170E9" w:rsidRPr="005B4243">
        <w:rPr>
          <w:rFonts w:ascii="Times New Roman" w:eastAsia="Calibri" w:hAnsi="Times New Roman" w:cs="Times New Roman"/>
          <w:color w:val="000000" w:themeColor="text1"/>
          <w:kern w:val="1"/>
          <w:sz w:val="24"/>
          <w:szCs w:val="24"/>
          <w:lang w:val="en-US" w:eastAsia="ar-SA"/>
        </w:rPr>
        <w:t xml:space="preserve"> </w:t>
      </w:r>
      <w:proofErr w:type="spellStart"/>
      <w:r w:rsidR="00E170E9" w:rsidRPr="005B4243">
        <w:rPr>
          <w:rFonts w:ascii="Times New Roman" w:eastAsia="Calibri" w:hAnsi="Times New Roman" w:cs="Times New Roman"/>
          <w:color w:val="000000" w:themeColor="text1"/>
          <w:kern w:val="1"/>
          <w:sz w:val="24"/>
          <w:szCs w:val="24"/>
          <w:lang w:val="en-US" w:eastAsia="ar-SA"/>
        </w:rPr>
        <w:t>orar</w:t>
      </w:r>
      <w:proofErr w:type="spellEnd"/>
      <w:r w:rsidR="00E170E9" w:rsidRPr="005B4243">
        <w:rPr>
          <w:rFonts w:ascii="Times New Roman" w:eastAsia="Calibri" w:hAnsi="Times New Roman" w:cs="Times New Roman"/>
          <w:color w:val="000000" w:themeColor="text1"/>
          <w:kern w:val="1"/>
          <w:sz w:val="24"/>
          <w:szCs w:val="24"/>
          <w:lang w:val="en-US" w:eastAsia="ar-SA"/>
        </w:rPr>
        <w:t xml:space="preserve"> 9</w:t>
      </w:r>
      <w:r w:rsidR="00167AA5" w:rsidRPr="005B4243">
        <w:rPr>
          <w:rFonts w:ascii="Times New Roman" w:eastAsia="Calibri" w:hAnsi="Times New Roman" w:cs="Times New Roman"/>
          <w:color w:val="000000" w:themeColor="text1"/>
          <w:kern w:val="1"/>
          <w:sz w:val="24"/>
          <w:szCs w:val="24"/>
          <w:lang w:val="en-US" w:eastAsia="ar-SA"/>
        </w:rPr>
        <w:t>:</w:t>
      </w:r>
      <w:r w:rsidR="00E170E9" w:rsidRPr="005B4243">
        <w:rPr>
          <w:rFonts w:ascii="Times New Roman" w:eastAsia="Calibri" w:hAnsi="Times New Roman" w:cs="Times New Roman"/>
          <w:color w:val="000000" w:themeColor="text1"/>
          <w:kern w:val="1"/>
          <w:sz w:val="24"/>
          <w:szCs w:val="24"/>
          <w:lang w:val="en-US" w:eastAsia="ar-SA"/>
        </w:rPr>
        <w:t>00</w:t>
      </w:r>
      <w:r w:rsidR="00167AA5" w:rsidRPr="005B4243">
        <w:rPr>
          <w:rFonts w:ascii="Times New Roman" w:eastAsia="Calibri" w:hAnsi="Times New Roman" w:cs="Times New Roman"/>
          <w:color w:val="000000" w:themeColor="text1"/>
          <w:kern w:val="1"/>
          <w:sz w:val="24"/>
          <w:szCs w:val="24"/>
          <w:lang w:eastAsia="ar-SA"/>
        </w:rPr>
        <w:t xml:space="preserve"> </w:t>
      </w:r>
      <w:r w:rsidR="00E170E9" w:rsidRPr="005B4243">
        <w:rPr>
          <w:rFonts w:ascii="Times New Roman" w:eastAsia="Calibri" w:hAnsi="Times New Roman" w:cs="Times New Roman"/>
          <w:color w:val="000000" w:themeColor="text1"/>
          <w:kern w:val="1"/>
          <w:sz w:val="24"/>
          <w:szCs w:val="24"/>
          <w:lang w:eastAsia="ar-SA"/>
        </w:rPr>
        <w:t xml:space="preserve">- </w:t>
      </w:r>
      <w:r w:rsidR="00E170E9" w:rsidRPr="005B4243">
        <w:rPr>
          <w:rFonts w:ascii="Times New Roman" w:eastAsia="Calibri" w:hAnsi="Times New Roman" w:cs="Times New Roman"/>
          <w:color w:val="000000" w:themeColor="text1"/>
          <w:kern w:val="1"/>
          <w:sz w:val="24"/>
          <w:szCs w:val="24"/>
          <w:lang w:val="en-US" w:eastAsia="ar-SA"/>
        </w:rPr>
        <w:t>22</w:t>
      </w:r>
      <w:r w:rsidR="00167AA5" w:rsidRPr="005B4243">
        <w:rPr>
          <w:rFonts w:ascii="Times New Roman" w:eastAsia="Calibri" w:hAnsi="Times New Roman" w:cs="Times New Roman"/>
          <w:color w:val="000000" w:themeColor="text1"/>
          <w:kern w:val="1"/>
          <w:sz w:val="24"/>
          <w:szCs w:val="24"/>
          <w:lang w:val="en-US" w:eastAsia="ar-SA"/>
        </w:rPr>
        <w:t>:</w:t>
      </w:r>
      <w:r w:rsidR="00E170E9" w:rsidRPr="005B4243">
        <w:rPr>
          <w:rFonts w:ascii="Times New Roman" w:eastAsia="Calibri" w:hAnsi="Times New Roman" w:cs="Times New Roman"/>
          <w:color w:val="000000" w:themeColor="text1"/>
          <w:kern w:val="1"/>
          <w:sz w:val="24"/>
          <w:szCs w:val="24"/>
          <w:lang w:val="en-US" w:eastAsia="ar-SA"/>
        </w:rPr>
        <w:t>00.</w:t>
      </w:r>
      <w:r w:rsidR="00E170E9" w:rsidRPr="005B4243">
        <w:rPr>
          <w:rFonts w:ascii="Times New Roman" w:eastAsia="Calibri" w:hAnsi="Times New Roman" w:cs="Times New Roman"/>
          <w:color w:val="000000" w:themeColor="text1"/>
          <w:kern w:val="1"/>
          <w:sz w:val="24"/>
          <w:szCs w:val="24"/>
          <w:lang w:eastAsia="ar-SA"/>
        </w:rPr>
        <w:t xml:space="preserve"> </w:t>
      </w:r>
    </w:p>
    <w:p w14:paraId="21394E77" w14:textId="6D4E6EB2" w:rsidR="00CD750A" w:rsidRPr="005B4243" w:rsidRDefault="00833CEC" w:rsidP="008D1394">
      <w:pPr>
        <w:suppressAutoHyphens/>
        <w:spacing w:after="0" w:line="240" w:lineRule="auto"/>
        <w:jc w:val="both"/>
        <w:rPr>
          <w:rFonts w:ascii="Times New Roman" w:eastAsia="Calibri" w:hAnsi="Times New Roman" w:cs="Times New Roman"/>
          <w:color w:val="000000" w:themeColor="text1"/>
          <w:kern w:val="1"/>
          <w:sz w:val="24"/>
          <w:szCs w:val="24"/>
          <w:lang w:val="en-US" w:eastAsia="ar-SA"/>
        </w:rPr>
      </w:pPr>
      <w:r w:rsidRPr="005B4243">
        <w:rPr>
          <w:rFonts w:ascii="Times New Roman" w:eastAsia="Calibri" w:hAnsi="Times New Roman" w:cs="Times New Roman"/>
          <w:b/>
          <w:bCs/>
          <w:color w:val="000000" w:themeColor="text1"/>
          <w:kern w:val="1"/>
          <w:sz w:val="24"/>
          <w:szCs w:val="24"/>
          <w:lang w:eastAsia="ar-SA"/>
        </w:rPr>
        <w:t>b)</w:t>
      </w:r>
      <w:r w:rsidR="00CD750A"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Deblocarea roții se realizează în intervalul 09</w:t>
      </w:r>
      <w:r w:rsidR="00167AA5" w:rsidRPr="005B4243">
        <w:rPr>
          <w:rFonts w:ascii="Times New Roman" w:eastAsia="Calibri" w:hAnsi="Times New Roman" w:cs="Times New Roman"/>
          <w:color w:val="000000" w:themeColor="text1"/>
          <w:kern w:val="1"/>
          <w:sz w:val="24"/>
          <w:szCs w:val="24"/>
          <w:lang w:val="en-US" w:eastAsia="ar-SA"/>
        </w:rPr>
        <w:t>:</w:t>
      </w:r>
      <w:r w:rsidR="00823A7B" w:rsidRPr="005B4243">
        <w:rPr>
          <w:rFonts w:ascii="Times New Roman" w:eastAsia="Calibri" w:hAnsi="Times New Roman" w:cs="Times New Roman"/>
          <w:color w:val="000000" w:themeColor="text1"/>
          <w:kern w:val="1"/>
          <w:sz w:val="24"/>
          <w:szCs w:val="24"/>
          <w:lang w:eastAsia="ar-SA"/>
        </w:rPr>
        <w:t>00</w:t>
      </w:r>
      <w:r w:rsidR="00167AA5"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w:t>
      </w:r>
      <w:r w:rsidR="00167AA5"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0</w:t>
      </w:r>
      <w:r w:rsidR="00167AA5" w:rsidRPr="005B4243">
        <w:rPr>
          <w:rFonts w:ascii="Times New Roman" w:eastAsia="Calibri" w:hAnsi="Times New Roman" w:cs="Times New Roman"/>
          <w:color w:val="000000" w:themeColor="text1"/>
          <w:kern w:val="1"/>
          <w:sz w:val="24"/>
          <w:szCs w:val="24"/>
          <w:lang w:eastAsia="ar-SA"/>
        </w:rPr>
        <w:t>1</w:t>
      </w:r>
      <w:r w:rsidR="00167AA5" w:rsidRPr="005B4243">
        <w:rPr>
          <w:rFonts w:ascii="Times New Roman" w:eastAsia="Calibri" w:hAnsi="Times New Roman" w:cs="Times New Roman"/>
          <w:color w:val="000000" w:themeColor="text1"/>
          <w:kern w:val="1"/>
          <w:sz w:val="24"/>
          <w:szCs w:val="24"/>
          <w:lang w:val="en-US" w:eastAsia="ar-SA"/>
        </w:rPr>
        <w:t>:</w:t>
      </w:r>
      <w:r w:rsidR="00823A7B" w:rsidRPr="005B4243">
        <w:rPr>
          <w:rFonts w:ascii="Times New Roman" w:eastAsia="Calibri" w:hAnsi="Times New Roman" w:cs="Times New Roman"/>
          <w:color w:val="000000" w:themeColor="text1"/>
          <w:kern w:val="1"/>
          <w:sz w:val="24"/>
          <w:szCs w:val="24"/>
          <w:lang w:eastAsia="ar-SA"/>
        </w:rPr>
        <w:t>00, în termen de maxim 3</w:t>
      </w:r>
      <w:r w:rsidR="00167AA5" w:rsidRPr="005B4243">
        <w:rPr>
          <w:rFonts w:ascii="Times New Roman" w:eastAsia="Calibri" w:hAnsi="Times New Roman" w:cs="Times New Roman"/>
          <w:color w:val="000000" w:themeColor="text1"/>
          <w:kern w:val="1"/>
          <w:sz w:val="24"/>
          <w:szCs w:val="24"/>
          <w:lang w:eastAsia="ar-SA"/>
        </w:rPr>
        <w:t>(trei)</w:t>
      </w:r>
      <w:r w:rsidR="00823A7B" w:rsidRPr="005B4243">
        <w:rPr>
          <w:rFonts w:ascii="Times New Roman" w:eastAsia="Calibri" w:hAnsi="Times New Roman" w:cs="Times New Roman"/>
          <w:color w:val="000000" w:themeColor="text1"/>
          <w:kern w:val="1"/>
          <w:sz w:val="24"/>
          <w:szCs w:val="24"/>
          <w:lang w:eastAsia="ar-SA"/>
        </w:rPr>
        <w:t xml:space="preserve"> ore de la solicitarea efectuată de </w:t>
      </w:r>
      <w:r w:rsidRPr="005B4243">
        <w:rPr>
          <w:rFonts w:ascii="Times New Roman" w:eastAsia="Calibri" w:hAnsi="Times New Roman" w:cs="Times New Roman"/>
          <w:color w:val="000000" w:themeColor="text1"/>
          <w:kern w:val="1"/>
          <w:sz w:val="24"/>
          <w:szCs w:val="24"/>
          <w:lang w:eastAsia="ar-SA"/>
        </w:rPr>
        <w:t xml:space="preserve">proprietarul/deținătorul legal al autovehiculului/vehiculului </w:t>
      </w:r>
      <w:r w:rsidR="00823A7B" w:rsidRPr="005B4243">
        <w:rPr>
          <w:rFonts w:ascii="Times New Roman" w:eastAsia="Calibri" w:hAnsi="Times New Roman" w:cs="Times New Roman"/>
          <w:color w:val="000000" w:themeColor="text1"/>
          <w:kern w:val="1"/>
          <w:sz w:val="24"/>
          <w:szCs w:val="24"/>
          <w:lang w:eastAsia="ar-SA"/>
        </w:rPr>
        <w:t>în cauză.</w:t>
      </w:r>
      <w:r w:rsidR="00823A7B" w:rsidRPr="005B4243">
        <w:rPr>
          <w:rFonts w:ascii="Times New Roman" w:eastAsia="Calibri" w:hAnsi="Times New Roman" w:cs="Times New Roman"/>
          <w:color w:val="000000" w:themeColor="text1"/>
          <w:kern w:val="1"/>
          <w:sz w:val="24"/>
          <w:szCs w:val="24"/>
          <w:lang w:val="en-US" w:eastAsia="ar-SA"/>
        </w:rPr>
        <w:t xml:space="preserve"> </w:t>
      </w:r>
    </w:p>
    <w:p w14:paraId="23356220" w14:textId="444FA937" w:rsidR="00E170E9" w:rsidRPr="005B4243" w:rsidRDefault="00833CEC"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lastRenderedPageBreak/>
        <w:t>c</w:t>
      </w:r>
      <w:r w:rsidR="00CD750A" w:rsidRPr="005B4243">
        <w:rPr>
          <w:rFonts w:ascii="Times New Roman" w:eastAsia="Calibri" w:hAnsi="Times New Roman" w:cs="Times New Roman"/>
          <w:b/>
          <w:bCs/>
          <w:color w:val="000000" w:themeColor="text1"/>
          <w:kern w:val="1"/>
          <w:sz w:val="24"/>
          <w:szCs w:val="24"/>
          <w:lang w:eastAsia="ar-SA"/>
        </w:rPr>
        <w:t>)</w:t>
      </w:r>
      <w:r w:rsidR="00CD750A"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Deblocarea roții se face</w:t>
      </w:r>
      <w:r w:rsidR="0034003C" w:rsidRPr="005B4243">
        <w:rPr>
          <w:rFonts w:ascii="Times New Roman" w:eastAsia="Calibri" w:hAnsi="Times New Roman" w:cs="Times New Roman"/>
          <w:color w:val="000000" w:themeColor="text1"/>
          <w:kern w:val="1"/>
          <w:sz w:val="24"/>
          <w:szCs w:val="24"/>
          <w:lang w:eastAsia="ar-SA"/>
        </w:rPr>
        <w:t>, de către Operator,</w:t>
      </w:r>
      <w:r w:rsidR="00823A7B" w:rsidRPr="005B4243">
        <w:rPr>
          <w:rFonts w:ascii="Times New Roman" w:eastAsia="Calibri" w:hAnsi="Times New Roman" w:cs="Times New Roman"/>
          <w:color w:val="000000" w:themeColor="text1"/>
          <w:kern w:val="1"/>
          <w:sz w:val="24"/>
          <w:szCs w:val="24"/>
          <w:lang w:eastAsia="ar-SA"/>
        </w:rPr>
        <w:t xml:space="preserve"> după achitarea tarifului de deblocare</w:t>
      </w:r>
      <w:r w:rsidR="00E170E9" w:rsidRPr="005B4243">
        <w:rPr>
          <w:rFonts w:ascii="Times New Roman" w:eastAsia="Calibri" w:hAnsi="Times New Roman" w:cs="Times New Roman"/>
          <w:color w:val="000000" w:themeColor="text1"/>
          <w:kern w:val="1"/>
          <w:sz w:val="24"/>
          <w:szCs w:val="24"/>
          <w:lang w:eastAsia="ar-SA"/>
        </w:rPr>
        <w:t>.</w:t>
      </w:r>
    </w:p>
    <w:p w14:paraId="37613C50" w14:textId="3F1B89EF" w:rsidR="00CD750A" w:rsidRPr="005B4243" w:rsidRDefault="006E4251" w:rsidP="008D1394">
      <w:pPr>
        <w:spacing w:after="0" w:line="240" w:lineRule="auto"/>
        <w:jc w:val="both"/>
        <w:rPr>
          <w:rFonts w:ascii="Times New Roman" w:eastAsia="Calibri" w:hAnsi="Times New Roman" w:cs="Times New Roman"/>
          <w:b/>
          <w:bCs/>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d</w:t>
      </w:r>
      <w:r w:rsidR="00DC01FD" w:rsidRPr="005B4243">
        <w:rPr>
          <w:rFonts w:ascii="Times New Roman" w:eastAsia="Calibri" w:hAnsi="Times New Roman" w:cs="Times New Roman"/>
          <w:b/>
          <w:bCs/>
          <w:color w:val="000000" w:themeColor="text1"/>
          <w:kern w:val="1"/>
          <w:sz w:val="24"/>
          <w:szCs w:val="24"/>
          <w:lang w:eastAsia="ar-SA"/>
        </w:rPr>
        <w:t>)</w:t>
      </w:r>
      <w:r w:rsidR="00DC01FD" w:rsidRPr="005B4243">
        <w:rPr>
          <w:rFonts w:ascii="Times New Roman" w:eastAsia="Calibri" w:hAnsi="Times New Roman" w:cs="Times New Roman"/>
          <w:color w:val="000000" w:themeColor="text1"/>
          <w:kern w:val="1"/>
          <w:sz w:val="24"/>
          <w:szCs w:val="24"/>
          <w:lang w:eastAsia="ar-SA"/>
        </w:rPr>
        <w:t xml:space="preserve"> Până la achitarea tuturor sumelor datorate </w:t>
      </w:r>
      <w:r w:rsidR="004670DA" w:rsidRPr="005B4243">
        <w:rPr>
          <w:rFonts w:ascii="Times New Roman" w:eastAsia="Calibri" w:hAnsi="Times New Roman" w:cs="Times New Roman"/>
          <w:color w:val="000000" w:themeColor="text1"/>
          <w:kern w:val="1"/>
          <w:sz w:val="24"/>
          <w:szCs w:val="24"/>
          <w:lang w:eastAsia="ar-SA"/>
        </w:rPr>
        <w:t>A</w:t>
      </w:r>
      <w:r w:rsidR="00DC01FD" w:rsidRPr="005B4243">
        <w:rPr>
          <w:rFonts w:ascii="Times New Roman" w:eastAsia="Calibri" w:hAnsi="Times New Roman" w:cs="Times New Roman"/>
          <w:color w:val="000000" w:themeColor="text1"/>
          <w:kern w:val="1"/>
          <w:sz w:val="24"/>
          <w:szCs w:val="24"/>
          <w:lang w:eastAsia="ar-SA"/>
        </w:rPr>
        <w:t>dministratorului, autovehiculul/vehiculu</w:t>
      </w:r>
      <w:r w:rsidR="00D46BCC" w:rsidRPr="005B4243">
        <w:rPr>
          <w:rFonts w:ascii="Times New Roman" w:eastAsia="Calibri" w:hAnsi="Times New Roman" w:cs="Times New Roman"/>
          <w:color w:val="000000" w:themeColor="text1"/>
          <w:kern w:val="1"/>
          <w:sz w:val="24"/>
          <w:szCs w:val="24"/>
          <w:lang w:eastAsia="ar-SA"/>
        </w:rPr>
        <w:t>l</w:t>
      </w:r>
      <w:r w:rsidR="00DC01FD" w:rsidRPr="005B4243">
        <w:rPr>
          <w:rFonts w:ascii="Times New Roman" w:eastAsia="Calibri" w:hAnsi="Times New Roman" w:cs="Times New Roman"/>
          <w:color w:val="000000" w:themeColor="text1"/>
          <w:kern w:val="1"/>
          <w:sz w:val="24"/>
          <w:szCs w:val="24"/>
          <w:lang w:eastAsia="ar-SA"/>
        </w:rPr>
        <w:t xml:space="preserve"> nu va putea părăsi incinta parcării de reședință</w:t>
      </w:r>
      <w:r w:rsidR="00D46BCC" w:rsidRPr="005B4243">
        <w:rPr>
          <w:rFonts w:ascii="Times New Roman" w:eastAsia="Calibri" w:hAnsi="Times New Roman" w:cs="Times New Roman"/>
          <w:color w:val="000000" w:themeColor="text1"/>
          <w:kern w:val="1"/>
          <w:sz w:val="24"/>
          <w:szCs w:val="24"/>
          <w:lang w:eastAsia="ar-SA"/>
        </w:rPr>
        <w:t>.</w:t>
      </w:r>
    </w:p>
    <w:p w14:paraId="7C9D7784" w14:textId="77777777" w:rsidR="00256981" w:rsidRPr="005B4243" w:rsidRDefault="00256981" w:rsidP="008D1394">
      <w:pPr>
        <w:suppressAutoHyphens/>
        <w:spacing w:after="0" w:line="240" w:lineRule="auto"/>
        <w:jc w:val="both"/>
        <w:rPr>
          <w:rFonts w:ascii="Times New Roman" w:eastAsia="Calibri" w:hAnsi="Times New Roman" w:cs="Times New Roman"/>
          <w:b/>
          <w:color w:val="000000" w:themeColor="text1"/>
          <w:kern w:val="1"/>
          <w:sz w:val="24"/>
          <w:szCs w:val="24"/>
          <w:lang w:eastAsia="ar-SA"/>
        </w:rPr>
      </w:pPr>
      <w:bookmarkStart w:id="91" w:name="_Hlk86654406"/>
    </w:p>
    <w:p w14:paraId="2A03CB3A" w14:textId="08C6BB2E" w:rsidR="00833CEC" w:rsidRPr="005B4243" w:rsidRDefault="00833CEC" w:rsidP="008D1394">
      <w:pPr>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w:t>
      </w:r>
      <w:r w:rsidR="00E0391F" w:rsidRPr="005B4243">
        <w:rPr>
          <w:rFonts w:ascii="Times New Roman" w:eastAsia="Calibri" w:hAnsi="Times New Roman" w:cs="Times New Roman"/>
          <w:b/>
          <w:bCs/>
          <w:color w:val="000000" w:themeColor="text1"/>
          <w:kern w:val="1"/>
          <w:sz w:val="24"/>
          <w:szCs w:val="24"/>
          <w:lang w:eastAsia="ar-SA"/>
        </w:rPr>
        <w:t>57</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Procedura de deblocare a autovehiculelor/vehiculelor care au ocupat fără drept un loc dintr-o parcare publică </w:t>
      </w:r>
      <w:r w:rsidR="008E7847" w:rsidRPr="005B4243">
        <w:rPr>
          <w:rFonts w:ascii="Times New Roman" w:eastAsia="Calibri" w:hAnsi="Times New Roman" w:cs="Times New Roman"/>
          <w:color w:val="000000" w:themeColor="text1"/>
          <w:kern w:val="1"/>
          <w:sz w:val="24"/>
          <w:szCs w:val="24"/>
          <w:lang w:eastAsia="ar-SA"/>
        </w:rPr>
        <w:t xml:space="preserve">sau care au staționat voluntar, fără drept, pe drumurile publice ori care au ocupat </w:t>
      </w:r>
      <w:r w:rsidR="002B788D" w:rsidRPr="005B4243">
        <w:rPr>
          <w:rFonts w:ascii="Times New Roman" w:eastAsia="Calibri" w:hAnsi="Times New Roman" w:cs="Times New Roman"/>
          <w:color w:val="000000" w:themeColor="text1"/>
          <w:kern w:val="1"/>
          <w:sz w:val="24"/>
          <w:szCs w:val="24"/>
          <w:lang w:eastAsia="ar-SA"/>
        </w:rPr>
        <w:t>fără drept</w:t>
      </w:r>
      <w:r w:rsidR="008E7847" w:rsidRPr="005B4243">
        <w:rPr>
          <w:rFonts w:ascii="Times New Roman" w:eastAsia="Calibri" w:hAnsi="Times New Roman" w:cs="Times New Roman"/>
          <w:color w:val="000000" w:themeColor="text1"/>
          <w:kern w:val="1"/>
          <w:sz w:val="24"/>
          <w:szCs w:val="24"/>
          <w:lang w:eastAsia="ar-SA"/>
        </w:rPr>
        <w:t xml:space="preserve"> </w:t>
      </w:r>
      <w:r w:rsidR="00297870" w:rsidRPr="005B4243">
        <w:rPr>
          <w:rFonts w:ascii="Times New Roman" w:eastAsia="Calibri" w:hAnsi="Times New Roman" w:cs="Times New Roman"/>
          <w:color w:val="000000" w:themeColor="text1"/>
          <w:kern w:val="1"/>
          <w:sz w:val="24"/>
          <w:szCs w:val="24"/>
          <w:lang w:eastAsia="ar-SA"/>
        </w:rPr>
        <w:t xml:space="preserve">terenurile aparținând domeniului public </w:t>
      </w:r>
      <w:r w:rsidR="00D46BCC" w:rsidRPr="005B4243">
        <w:rPr>
          <w:rFonts w:ascii="Times New Roman" w:eastAsia="Calibri" w:hAnsi="Times New Roman" w:cs="Times New Roman"/>
          <w:color w:val="000000" w:themeColor="text1"/>
          <w:kern w:val="1"/>
          <w:sz w:val="24"/>
          <w:szCs w:val="24"/>
          <w:lang w:eastAsia="ar-SA"/>
        </w:rPr>
        <w:t>sau</w:t>
      </w:r>
      <w:r w:rsidR="00297870" w:rsidRPr="005B4243">
        <w:rPr>
          <w:rFonts w:ascii="Times New Roman" w:eastAsia="Calibri" w:hAnsi="Times New Roman" w:cs="Times New Roman"/>
          <w:color w:val="000000" w:themeColor="text1"/>
          <w:kern w:val="1"/>
          <w:sz w:val="24"/>
          <w:szCs w:val="24"/>
          <w:lang w:eastAsia="ar-SA"/>
        </w:rPr>
        <w:t xml:space="preserve"> privat al Municipiului București de pe raza Sectorului</w:t>
      </w:r>
      <w:r w:rsidR="00D46BCC" w:rsidRPr="005B4243">
        <w:rPr>
          <w:rFonts w:ascii="Times New Roman" w:eastAsia="Calibri" w:hAnsi="Times New Roman" w:cs="Times New Roman"/>
          <w:color w:val="000000" w:themeColor="text1"/>
          <w:kern w:val="1"/>
          <w:sz w:val="24"/>
          <w:szCs w:val="24"/>
          <w:lang w:eastAsia="ar-SA"/>
        </w:rPr>
        <w:t xml:space="preserve"> 4</w:t>
      </w:r>
      <w:r w:rsidR="008E7847" w:rsidRPr="005B4243">
        <w:rPr>
          <w:rFonts w:ascii="Times New Roman" w:eastAsia="Calibri" w:hAnsi="Times New Roman" w:cs="Times New Roman"/>
          <w:color w:val="000000" w:themeColor="text1"/>
          <w:kern w:val="1"/>
          <w:sz w:val="24"/>
          <w:szCs w:val="24"/>
          <w:lang w:eastAsia="ar-SA"/>
        </w:rPr>
        <w:t xml:space="preserve"> </w:t>
      </w:r>
      <w:r w:rsidRPr="005B4243">
        <w:rPr>
          <w:rFonts w:ascii="Times New Roman" w:eastAsia="Calibri" w:hAnsi="Times New Roman" w:cs="Times New Roman"/>
          <w:color w:val="000000" w:themeColor="text1"/>
          <w:kern w:val="1"/>
          <w:sz w:val="24"/>
          <w:szCs w:val="24"/>
          <w:lang w:eastAsia="ar-SA"/>
        </w:rPr>
        <w:t>este următoarea</w:t>
      </w:r>
      <w:r w:rsidRPr="005B4243">
        <w:rPr>
          <w:rFonts w:ascii="Times New Roman" w:eastAsia="Calibri" w:hAnsi="Times New Roman" w:cs="Times New Roman"/>
          <w:color w:val="000000" w:themeColor="text1"/>
          <w:kern w:val="1"/>
          <w:sz w:val="24"/>
          <w:szCs w:val="24"/>
          <w:lang w:val="en-US" w:eastAsia="ar-SA"/>
        </w:rPr>
        <w:t>:</w:t>
      </w:r>
    </w:p>
    <w:p w14:paraId="6E984A82" w14:textId="1AFB0184" w:rsidR="00833CEC" w:rsidRPr="005B4243" w:rsidRDefault="00833CEC" w:rsidP="008D1394">
      <w:pPr>
        <w:suppressAutoHyphens/>
        <w:spacing w:after="0" w:line="240" w:lineRule="auto"/>
        <w:jc w:val="both"/>
        <w:rPr>
          <w:rFonts w:ascii="Times New Roman" w:eastAsia="Calibri" w:hAnsi="Times New Roman" w:cs="Times New Roman"/>
          <w:color w:val="000000" w:themeColor="text1"/>
          <w:kern w:val="1"/>
          <w:sz w:val="24"/>
          <w:szCs w:val="24"/>
          <w:lang w:val="en-US" w:eastAsia="ar-SA"/>
        </w:rPr>
      </w:pPr>
      <w:r w:rsidRPr="005B4243">
        <w:rPr>
          <w:rFonts w:ascii="Times New Roman" w:eastAsia="Calibri" w:hAnsi="Times New Roman" w:cs="Times New Roman"/>
          <w:b/>
          <w:bCs/>
          <w:color w:val="000000" w:themeColor="text1"/>
          <w:kern w:val="1"/>
          <w:sz w:val="24"/>
          <w:szCs w:val="24"/>
          <w:lang w:eastAsia="ar-SA"/>
        </w:rPr>
        <w:t>a)</w:t>
      </w:r>
      <w:r w:rsidRPr="005B4243">
        <w:rPr>
          <w:rFonts w:ascii="Times New Roman" w:eastAsia="Calibri" w:hAnsi="Times New Roman" w:cs="Times New Roman"/>
          <w:color w:val="000000" w:themeColor="text1"/>
          <w:kern w:val="1"/>
          <w:sz w:val="24"/>
          <w:szCs w:val="24"/>
          <w:lang w:eastAsia="ar-SA"/>
        </w:rPr>
        <w:t xml:space="preserve"> Proprietarul/deținătorul legal</w:t>
      </w:r>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poate</w:t>
      </w:r>
      <w:proofErr w:type="spellEnd"/>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solicita</w:t>
      </w:r>
      <w:proofErr w:type="spellEnd"/>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deblocarea</w:t>
      </w:r>
      <w:proofErr w:type="spellEnd"/>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roții</w:t>
      </w:r>
      <w:proofErr w:type="spellEnd"/>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în</w:t>
      </w:r>
      <w:proofErr w:type="spellEnd"/>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intervalul</w:t>
      </w:r>
      <w:proofErr w:type="spellEnd"/>
      <w:r w:rsidRPr="005B4243">
        <w:rPr>
          <w:rFonts w:ascii="Times New Roman" w:eastAsia="Calibri" w:hAnsi="Times New Roman" w:cs="Times New Roman"/>
          <w:color w:val="000000" w:themeColor="text1"/>
          <w:kern w:val="1"/>
          <w:sz w:val="24"/>
          <w:szCs w:val="24"/>
          <w:lang w:val="en-US" w:eastAsia="ar-SA"/>
        </w:rPr>
        <w:t xml:space="preserve"> </w:t>
      </w:r>
      <w:proofErr w:type="spellStart"/>
      <w:r w:rsidRPr="005B4243">
        <w:rPr>
          <w:rFonts w:ascii="Times New Roman" w:eastAsia="Calibri" w:hAnsi="Times New Roman" w:cs="Times New Roman"/>
          <w:color w:val="000000" w:themeColor="text1"/>
          <w:kern w:val="1"/>
          <w:sz w:val="24"/>
          <w:szCs w:val="24"/>
          <w:lang w:val="en-US" w:eastAsia="ar-SA"/>
        </w:rPr>
        <w:t>orar</w:t>
      </w:r>
      <w:proofErr w:type="spellEnd"/>
      <w:r w:rsidRPr="005B4243">
        <w:rPr>
          <w:rFonts w:ascii="Times New Roman" w:eastAsia="Calibri" w:hAnsi="Times New Roman" w:cs="Times New Roman"/>
          <w:color w:val="000000" w:themeColor="text1"/>
          <w:kern w:val="1"/>
          <w:sz w:val="24"/>
          <w:szCs w:val="24"/>
          <w:lang w:val="en-US" w:eastAsia="ar-SA"/>
        </w:rPr>
        <w:t xml:space="preserve"> 9:00</w:t>
      </w:r>
      <w:r w:rsidRPr="005B4243">
        <w:rPr>
          <w:rFonts w:ascii="Times New Roman" w:eastAsia="Calibri" w:hAnsi="Times New Roman" w:cs="Times New Roman"/>
          <w:color w:val="000000" w:themeColor="text1"/>
          <w:kern w:val="1"/>
          <w:sz w:val="24"/>
          <w:szCs w:val="24"/>
          <w:lang w:eastAsia="ar-SA"/>
        </w:rPr>
        <w:t xml:space="preserve"> - </w:t>
      </w:r>
      <w:r w:rsidRPr="005B4243">
        <w:rPr>
          <w:rFonts w:ascii="Times New Roman" w:eastAsia="Calibri" w:hAnsi="Times New Roman" w:cs="Times New Roman"/>
          <w:color w:val="000000" w:themeColor="text1"/>
          <w:kern w:val="1"/>
          <w:sz w:val="24"/>
          <w:szCs w:val="24"/>
          <w:lang w:val="en-US" w:eastAsia="ar-SA"/>
        </w:rPr>
        <w:t>22:00.</w:t>
      </w:r>
      <w:r w:rsidRPr="005B4243">
        <w:rPr>
          <w:rFonts w:ascii="Times New Roman" w:eastAsia="Calibri" w:hAnsi="Times New Roman" w:cs="Times New Roman"/>
          <w:color w:val="000000" w:themeColor="text1"/>
          <w:kern w:val="1"/>
          <w:sz w:val="24"/>
          <w:szCs w:val="24"/>
          <w:lang w:eastAsia="ar-SA"/>
        </w:rPr>
        <w:t xml:space="preserve"> </w:t>
      </w:r>
    </w:p>
    <w:p w14:paraId="7D092943" w14:textId="77B8CE64" w:rsidR="00833CEC" w:rsidRPr="005B4243" w:rsidRDefault="008E7847" w:rsidP="008D1394">
      <w:pPr>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b</w:t>
      </w:r>
      <w:r w:rsidR="00833CEC" w:rsidRPr="005B4243">
        <w:rPr>
          <w:rFonts w:ascii="Times New Roman" w:eastAsia="Calibri" w:hAnsi="Times New Roman" w:cs="Times New Roman"/>
          <w:b/>
          <w:bCs/>
          <w:color w:val="000000" w:themeColor="text1"/>
          <w:kern w:val="1"/>
          <w:sz w:val="24"/>
          <w:szCs w:val="24"/>
          <w:lang w:eastAsia="ar-SA"/>
        </w:rPr>
        <w:t>)</w:t>
      </w:r>
      <w:r w:rsidR="00833CEC" w:rsidRPr="005B4243">
        <w:rPr>
          <w:rFonts w:ascii="Times New Roman" w:eastAsia="Calibri" w:hAnsi="Times New Roman" w:cs="Times New Roman"/>
          <w:color w:val="000000" w:themeColor="text1"/>
          <w:kern w:val="1"/>
          <w:sz w:val="24"/>
          <w:szCs w:val="24"/>
          <w:lang w:eastAsia="ar-SA"/>
        </w:rPr>
        <w:t xml:space="preserve"> Deblocarea roții se realizează în intervalul 09:00 - 01:00, în termen de maxim 24(douăzeci</w:t>
      </w:r>
      <w:r w:rsidRPr="005B4243">
        <w:rPr>
          <w:rFonts w:ascii="Times New Roman" w:eastAsia="Calibri" w:hAnsi="Times New Roman" w:cs="Times New Roman"/>
          <w:color w:val="000000" w:themeColor="text1"/>
          <w:kern w:val="1"/>
          <w:sz w:val="24"/>
          <w:szCs w:val="24"/>
          <w:lang w:eastAsia="ar-SA"/>
        </w:rPr>
        <w:t xml:space="preserve">                </w:t>
      </w:r>
      <w:r w:rsidR="00833CEC" w:rsidRPr="005B4243">
        <w:rPr>
          <w:rFonts w:ascii="Times New Roman" w:eastAsia="Calibri" w:hAnsi="Times New Roman" w:cs="Times New Roman"/>
          <w:color w:val="000000" w:themeColor="text1"/>
          <w:kern w:val="1"/>
          <w:sz w:val="24"/>
          <w:szCs w:val="24"/>
          <w:lang w:eastAsia="ar-SA"/>
        </w:rPr>
        <w:t xml:space="preserve"> și patru) ore de la sesizarea efectuată de </w:t>
      </w:r>
      <w:r w:rsidRPr="005B4243">
        <w:rPr>
          <w:rFonts w:ascii="Times New Roman" w:eastAsia="Calibri" w:hAnsi="Times New Roman" w:cs="Times New Roman"/>
          <w:color w:val="000000" w:themeColor="text1"/>
          <w:kern w:val="1"/>
          <w:sz w:val="24"/>
          <w:szCs w:val="24"/>
          <w:lang w:eastAsia="ar-SA"/>
        </w:rPr>
        <w:t>proprietarul/deținătorul legal al autovehiculului/vehiculului în cauză</w:t>
      </w:r>
      <w:r w:rsidR="00833CEC" w:rsidRPr="005B4243">
        <w:rPr>
          <w:rFonts w:ascii="Times New Roman" w:eastAsia="Calibri" w:hAnsi="Times New Roman" w:cs="Times New Roman"/>
          <w:color w:val="000000" w:themeColor="text1"/>
          <w:kern w:val="1"/>
          <w:sz w:val="24"/>
          <w:szCs w:val="24"/>
          <w:lang w:eastAsia="ar-SA"/>
        </w:rPr>
        <w:t xml:space="preserve">. </w:t>
      </w:r>
    </w:p>
    <w:p w14:paraId="07D2CCB1" w14:textId="1E875F55" w:rsidR="006E4251" w:rsidRPr="005B4243" w:rsidRDefault="006E4251" w:rsidP="006E4251">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c)</w:t>
      </w:r>
      <w:r w:rsidRPr="005B4243">
        <w:rPr>
          <w:rFonts w:ascii="Times New Roman" w:eastAsia="Calibri" w:hAnsi="Times New Roman" w:cs="Times New Roman"/>
          <w:color w:val="000000" w:themeColor="text1"/>
          <w:kern w:val="1"/>
          <w:sz w:val="24"/>
          <w:szCs w:val="24"/>
          <w:lang w:eastAsia="ar-SA"/>
        </w:rPr>
        <w:t xml:space="preserve"> Deblocarea roții</w:t>
      </w:r>
      <w:r w:rsidR="0034003C" w:rsidRPr="005B4243">
        <w:rPr>
          <w:rFonts w:ascii="Times New Roman" w:eastAsia="Calibri" w:hAnsi="Times New Roman" w:cs="Times New Roman"/>
          <w:color w:val="000000" w:themeColor="text1"/>
          <w:kern w:val="1"/>
          <w:sz w:val="24"/>
          <w:szCs w:val="24"/>
          <w:lang w:eastAsia="ar-SA"/>
        </w:rPr>
        <w:t>, de către Operator,</w:t>
      </w:r>
      <w:r w:rsidRPr="005B4243">
        <w:rPr>
          <w:rFonts w:ascii="Times New Roman" w:eastAsia="Calibri" w:hAnsi="Times New Roman" w:cs="Times New Roman"/>
          <w:color w:val="000000" w:themeColor="text1"/>
          <w:kern w:val="1"/>
          <w:sz w:val="24"/>
          <w:szCs w:val="24"/>
          <w:lang w:eastAsia="ar-SA"/>
        </w:rPr>
        <w:t xml:space="preserve"> se face după achitarea tarifului de deblocare.</w:t>
      </w:r>
    </w:p>
    <w:p w14:paraId="550BAF93" w14:textId="4A60FA9F" w:rsidR="00A25541" w:rsidRPr="005B4243" w:rsidRDefault="006E4251" w:rsidP="008D1394">
      <w:pPr>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d</w:t>
      </w:r>
      <w:r w:rsidR="00833CEC" w:rsidRPr="005B4243">
        <w:rPr>
          <w:rFonts w:ascii="Times New Roman" w:eastAsia="Calibri" w:hAnsi="Times New Roman" w:cs="Times New Roman"/>
          <w:b/>
          <w:bCs/>
          <w:color w:val="000000" w:themeColor="text1"/>
          <w:kern w:val="1"/>
          <w:sz w:val="24"/>
          <w:szCs w:val="24"/>
          <w:lang w:eastAsia="ar-SA"/>
        </w:rPr>
        <w:t>)</w:t>
      </w:r>
      <w:r w:rsidR="00833CEC" w:rsidRPr="005B4243">
        <w:rPr>
          <w:rFonts w:ascii="Times New Roman" w:eastAsia="Calibri" w:hAnsi="Times New Roman" w:cs="Times New Roman"/>
          <w:color w:val="000000" w:themeColor="text1"/>
          <w:kern w:val="1"/>
          <w:sz w:val="24"/>
          <w:szCs w:val="24"/>
          <w:lang w:eastAsia="ar-SA"/>
        </w:rPr>
        <w:t xml:space="preserve"> </w:t>
      </w:r>
      <w:r w:rsidR="008E7847" w:rsidRPr="005B4243">
        <w:rPr>
          <w:rFonts w:ascii="Times New Roman" w:eastAsia="Calibri" w:hAnsi="Times New Roman" w:cs="Times New Roman"/>
          <w:color w:val="000000" w:themeColor="text1"/>
          <w:kern w:val="1"/>
          <w:sz w:val="24"/>
          <w:szCs w:val="24"/>
          <w:lang w:eastAsia="ar-SA"/>
        </w:rPr>
        <w:t xml:space="preserve">Până la achitarea tuturor sumelor datorate </w:t>
      </w:r>
      <w:r w:rsidR="004670DA" w:rsidRPr="005B4243">
        <w:rPr>
          <w:rFonts w:ascii="Times New Roman" w:eastAsia="Calibri" w:hAnsi="Times New Roman" w:cs="Times New Roman"/>
          <w:color w:val="000000" w:themeColor="text1"/>
          <w:kern w:val="1"/>
          <w:sz w:val="24"/>
          <w:szCs w:val="24"/>
          <w:lang w:eastAsia="ar-SA"/>
        </w:rPr>
        <w:t>A</w:t>
      </w:r>
      <w:r w:rsidR="008E7847" w:rsidRPr="005B4243">
        <w:rPr>
          <w:rFonts w:ascii="Times New Roman" w:eastAsia="Calibri" w:hAnsi="Times New Roman" w:cs="Times New Roman"/>
          <w:color w:val="000000" w:themeColor="text1"/>
          <w:kern w:val="1"/>
          <w:sz w:val="24"/>
          <w:szCs w:val="24"/>
          <w:lang w:eastAsia="ar-SA"/>
        </w:rPr>
        <w:t>dministratorului, autovehiculul/vehiculul nu va putea părăsi incinta parcării publice</w:t>
      </w:r>
      <w:r w:rsidR="00A25541" w:rsidRPr="005B4243">
        <w:rPr>
          <w:rFonts w:ascii="Times New Roman" w:eastAsia="Calibri" w:hAnsi="Times New Roman" w:cs="Times New Roman"/>
          <w:color w:val="000000" w:themeColor="text1"/>
          <w:kern w:val="1"/>
          <w:sz w:val="24"/>
          <w:szCs w:val="24"/>
          <w:lang w:eastAsia="ar-SA"/>
        </w:rPr>
        <w:t xml:space="preserve"> sau nu va părăsi locul </w:t>
      </w:r>
      <w:r w:rsidR="004C005A" w:rsidRPr="005B4243">
        <w:rPr>
          <w:rFonts w:ascii="Times New Roman" w:eastAsia="Calibri" w:hAnsi="Times New Roman" w:cs="Times New Roman"/>
          <w:color w:val="000000" w:themeColor="text1"/>
          <w:kern w:val="1"/>
          <w:sz w:val="24"/>
          <w:szCs w:val="24"/>
          <w:lang w:eastAsia="ar-SA"/>
        </w:rPr>
        <w:t>în care</w:t>
      </w:r>
      <w:r w:rsidR="00A25541" w:rsidRPr="005B4243">
        <w:rPr>
          <w:rFonts w:ascii="Times New Roman" w:eastAsia="Calibri" w:hAnsi="Times New Roman" w:cs="Times New Roman"/>
          <w:color w:val="000000" w:themeColor="text1"/>
          <w:kern w:val="1"/>
          <w:sz w:val="24"/>
          <w:szCs w:val="24"/>
          <w:lang w:eastAsia="ar-SA"/>
        </w:rPr>
        <w:t xml:space="preserve"> s-a </w:t>
      </w:r>
      <w:r w:rsidR="004C005A" w:rsidRPr="005B4243">
        <w:rPr>
          <w:rFonts w:ascii="Times New Roman" w:eastAsia="Calibri" w:hAnsi="Times New Roman" w:cs="Times New Roman"/>
          <w:color w:val="000000" w:themeColor="text1"/>
          <w:kern w:val="1"/>
          <w:sz w:val="24"/>
          <w:szCs w:val="24"/>
          <w:lang w:eastAsia="ar-SA"/>
        </w:rPr>
        <w:t>procedat</w:t>
      </w:r>
      <w:r w:rsidR="00A25541" w:rsidRPr="005B4243">
        <w:rPr>
          <w:rFonts w:ascii="Times New Roman" w:eastAsia="Calibri" w:hAnsi="Times New Roman" w:cs="Times New Roman"/>
          <w:color w:val="000000" w:themeColor="text1"/>
          <w:kern w:val="1"/>
          <w:sz w:val="24"/>
          <w:szCs w:val="24"/>
          <w:lang w:eastAsia="ar-SA"/>
        </w:rPr>
        <w:t xml:space="preserve"> la blocarea roții acestuia</w:t>
      </w:r>
      <w:r w:rsidR="00D46BCC" w:rsidRPr="005B4243">
        <w:rPr>
          <w:rFonts w:ascii="Times New Roman" w:eastAsia="Calibri" w:hAnsi="Times New Roman" w:cs="Times New Roman"/>
          <w:color w:val="000000" w:themeColor="text1"/>
          <w:kern w:val="1"/>
          <w:sz w:val="24"/>
          <w:szCs w:val="24"/>
          <w:lang w:eastAsia="ar-SA"/>
        </w:rPr>
        <w:t>.</w:t>
      </w:r>
    </w:p>
    <w:p w14:paraId="47AAAE1F" w14:textId="77777777" w:rsidR="004C005A" w:rsidRPr="005B4243" w:rsidRDefault="004C005A" w:rsidP="008D1394">
      <w:pPr>
        <w:suppressAutoHyphens/>
        <w:spacing w:after="0" w:line="240" w:lineRule="auto"/>
        <w:jc w:val="both"/>
        <w:rPr>
          <w:rFonts w:ascii="Times New Roman" w:eastAsia="Calibri" w:hAnsi="Times New Roman" w:cs="Times New Roman"/>
          <w:b/>
          <w:bCs/>
          <w:color w:val="000000" w:themeColor="text1"/>
          <w:kern w:val="1"/>
          <w:sz w:val="24"/>
          <w:szCs w:val="24"/>
          <w:lang w:eastAsia="ar-SA"/>
        </w:rPr>
      </w:pPr>
    </w:p>
    <w:p w14:paraId="092E0A5B" w14:textId="121513F0" w:rsidR="00CB67C3" w:rsidRPr="005B4243" w:rsidRDefault="00A25541"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Art.</w:t>
      </w:r>
      <w:r w:rsidR="00E0391F" w:rsidRPr="005B4243">
        <w:rPr>
          <w:rFonts w:ascii="Times New Roman" w:eastAsia="Calibri" w:hAnsi="Times New Roman" w:cs="Times New Roman"/>
          <w:b/>
          <w:bCs/>
          <w:color w:val="000000" w:themeColor="text1"/>
          <w:kern w:val="1"/>
          <w:sz w:val="24"/>
          <w:szCs w:val="24"/>
          <w:lang w:eastAsia="ar-SA"/>
        </w:rPr>
        <w:t>58</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00970F42" w:rsidRPr="005B4243">
        <w:rPr>
          <w:rFonts w:ascii="Times New Roman" w:eastAsia="Calibri" w:hAnsi="Times New Roman" w:cs="Times New Roman"/>
          <w:b/>
          <w:bCs/>
          <w:color w:val="000000" w:themeColor="text1"/>
          <w:kern w:val="1"/>
          <w:sz w:val="24"/>
          <w:szCs w:val="24"/>
          <w:lang w:eastAsia="ar-SA"/>
        </w:rPr>
        <w:t>(1)</w:t>
      </w:r>
      <w:r w:rsidR="00970F42" w:rsidRPr="005B4243">
        <w:rPr>
          <w:rFonts w:ascii="Times New Roman" w:eastAsia="Calibri" w:hAnsi="Times New Roman" w:cs="Times New Roman"/>
          <w:color w:val="000000" w:themeColor="text1"/>
          <w:kern w:val="1"/>
          <w:sz w:val="24"/>
          <w:szCs w:val="24"/>
          <w:lang w:eastAsia="ar-SA"/>
        </w:rPr>
        <w:t xml:space="preserve"> </w:t>
      </w:r>
      <w:r w:rsidRPr="005B4243">
        <w:rPr>
          <w:rFonts w:ascii="Times New Roman" w:eastAsia="Calibri" w:hAnsi="Times New Roman" w:cs="Times New Roman"/>
          <w:color w:val="000000" w:themeColor="text1"/>
          <w:kern w:val="1"/>
          <w:sz w:val="24"/>
          <w:szCs w:val="24"/>
          <w:lang w:eastAsia="ar-SA"/>
        </w:rPr>
        <w:t xml:space="preserve">Deblocarea roții autovehiculului/vehiculului va fi însoțită de un proces-verbal de deblocare a roții. Modelul procesului-verbal de deblocare a roții autovehiculului/vehiculului este prevăzut în </w:t>
      </w:r>
      <w:r w:rsidRPr="005B4243">
        <w:rPr>
          <w:rFonts w:ascii="Times New Roman" w:eastAsia="Calibri" w:hAnsi="Times New Roman" w:cs="Times New Roman"/>
          <w:b/>
          <w:bCs/>
          <w:color w:val="000000" w:themeColor="text1"/>
          <w:kern w:val="1"/>
          <w:sz w:val="24"/>
          <w:szCs w:val="24"/>
          <w:lang w:eastAsia="ar-SA"/>
        </w:rPr>
        <w:t xml:space="preserve">Anexa nr. </w:t>
      </w:r>
      <w:r w:rsidR="00922100" w:rsidRPr="005B4243">
        <w:rPr>
          <w:rFonts w:ascii="Times New Roman" w:eastAsia="Calibri" w:hAnsi="Times New Roman" w:cs="Times New Roman"/>
          <w:b/>
          <w:bCs/>
          <w:color w:val="000000" w:themeColor="text1"/>
          <w:kern w:val="1"/>
          <w:sz w:val="24"/>
          <w:szCs w:val="24"/>
          <w:lang w:eastAsia="ar-SA"/>
        </w:rPr>
        <w:t>5</w:t>
      </w:r>
      <w:r w:rsidRPr="005B4243">
        <w:rPr>
          <w:rFonts w:ascii="Times New Roman" w:eastAsia="Calibri" w:hAnsi="Times New Roman" w:cs="Times New Roman"/>
          <w:color w:val="000000" w:themeColor="text1"/>
          <w:kern w:val="1"/>
          <w:sz w:val="24"/>
          <w:szCs w:val="24"/>
          <w:lang w:eastAsia="ar-SA"/>
        </w:rPr>
        <w:t xml:space="preserve"> la </w:t>
      </w:r>
      <w:r w:rsidR="00AE66A0" w:rsidRPr="005B4243">
        <w:rPr>
          <w:rFonts w:ascii="Times New Roman" w:eastAsia="Calibri" w:hAnsi="Times New Roman" w:cs="Times New Roman"/>
          <w:color w:val="000000" w:themeColor="text1"/>
          <w:kern w:val="1"/>
          <w:sz w:val="24"/>
          <w:szCs w:val="24"/>
          <w:lang w:eastAsia="ar-SA"/>
        </w:rPr>
        <w:t>prezenta Metodologie</w:t>
      </w:r>
      <w:r w:rsidR="00970F42" w:rsidRPr="005B4243">
        <w:rPr>
          <w:rFonts w:ascii="Times New Roman" w:eastAsia="Calibri" w:hAnsi="Times New Roman" w:cs="Times New Roman"/>
          <w:color w:val="000000" w:themeColor="text1"/>
          <w:kern w:val="1"/>
          <w:sz w:val="24"/>
          <w:szCs w:val="24"/>
          <w:lang w:eastAsia="ar-SA"/>
        </w:rPr>
        <w:t xml:space="preserve"> </w:t>
      </w:r>
      <w:r w:rsidR="00CB67C3" w:rsidRPr="005B4243">
        <w:rPr>
          <w:rFonts w:ascii="Times New Roman" w:eastAsia="Calibri" w:hAnsi="Times New Roman" w:cs="Times New Roman"/>
          <w:color w:val="000000" w:themeColor="text1"/>
          <w:kern w:val="1"/>
          <w:sz w:val="24"/>
          <w:szCs w:val="24"/>
          <w:lang w:eastAsia="ar-SA"/>
        </w:rPr>
        <w:t xml:space="preserve">acesta urmând să fie adaptat în funcție de fiecare situație în parte. </w:t>
      </w:r>
    </w:p>
    <w:p w14:paraId="1CC745FA" w14:textId="274D9C4B" w:rsidR="005B458F" w:rsidRPr="005B4243" w:rsidRDefault="00CB67C3"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 xml:space="preserve">(2) </w:t>
      </w:r>
      <w:r w:rsidRPr="005B4243">
        <w:rPr>
          <w:rFonts w:ascii="Times New Roman" w:eastAsia="Calibri" w:hAnsi="Times New Roman" w:cs="Times New Roman"/>
          <w:color w:val="000000" w:themeColor="text1"/>
          <w:kern w:val="1"/>
          <w:sz w:val="24"/>
          <w:szCs w:val="24"/>
          <w:lang w:eastAsia="ar-SA"/>
        </w:rPr>
        <w:t xml:space="preserve">Modelul procesului-verbal de </w:t>
      </w:r>
      <w:r w:rsidR="00970F42" w:rsidRPr="005B4243">
        <w:rPr>
          <w:rFonts w:ascii="Times New Roman" w:eastAsia="Calibri" w:hAnsi="Times New Roman" w:cs="Times New Roman"/>
          <w:color w:val="000000" w:themeColor="text1"/>
          <w:kern w:val="1"/>
          <w:sz w:val="24"/>
          <w:szCs w:val="24"/>
          <w:lang w:eastAsia="ar-SA"/>
        </w:rPr>
        <w:t>de</w:t>
      </w:r>
      <w:r w:rsidRPr="005B4243">
        <w:rPr>
          <w:rFonts w:ascii="Times New Roman" w:eastAsia="Calibri" w:hAnsi="Times New Roman" w:cs="Times New Roman"/>
          <w:color w:val="000000" w:themeColor="text1"/>
          <w:kern w:val="1"/>
          <w:sz w:val="24"/>
          <w:szCs w:val="24"/>
          <w:lang w:eastAsia="ar-SA"/>
        </w:rPr>
        <w:t>blocare po</w:t>
      </w:r>
      <w:r w:rsidR="004C005A" w:rsidRPr="005B4243">
        <w:rPr>
          <w:rFonts w:ascii="Times New Roman" w:eastAsia="Calibri" w:hAnsi="Times New Roman" w:cs="Times New Roman"/>
          <w:color w:val="000000" w:themeColor="text1"/>
          <w:kern w:val="1"/>
          <w:sz w:val="24"/>
          <w:szCs w:val="24"/>
          <w:lang w:eastAsia="ar-SA"/>
        </w:rPr>
        <w:t>ate</w:t>
      </w:r>
      <w:r w:rsidRPr="005B4243">
        <w:rPr>
          <w:rFonts w:ascii="Times New Roman" w:eastAsia="Calibri" w:hAnsi="Times New Roman" w:cs="Times New Roman"/>
          <w:color w:val="000000" w:themeColor="text1"/>
          <w:kern w:val="1"/>
          <w:sz w:val="24"/>
          <w:szCs w:val="24"/>
          <w:lang w:eastAsia="ar-SA"/>
        </w:rPr>
        <w:t xml:space="preserve"> fi modificat și/sau completat prin </w:t>
      </w:r>
      <w:r w:rsidR="0034003C" w:rsidRPr="005B4243">
        <w:rPr>
          <w:rFonts w:ascii="Times New Roman" w:eastAsia="Calibri" w:hAnsi="Times New Roman" w:cs="Times New Roman"/>
          <w:color w:val="000000" w:themeColor="text1"/>
          <w:kern w:val="1"/>
          <w:sz w:val="24"/>
          <w:szCs w:val="24"/>
          <w:lang w:eastAsia="ar-SA"/>
        </w:rPr>
        <w:t>D</w:t>
      </w:r>
      <w:r w:rsidRPr="005B4243">
        <w:rPr>
          <w:rFonts w:ascii="Times New Roman" w:eastAsia="Calibri" w:hAnsi="Times New Roman" w:cs="Times New Roman"/>
          <w:color w:val="000000" w:themeColor="text1"/>
          <w:kern w:val="1"/>
          <w:sz w:val="24"/>
          <w:szCs w:val="24"/>
          <w:lang w:eastAsia="ar-SA"/>
        </w:rPr>
        <w:t>ecizia</w:t>
      </w:r>
      <w:r w:rsidR="0034003C" w:rsidRPr="005B4243">
        <w:rPr>
          <w:rFonts w:ascii="Times New Roman" w:eastAsia="Calibri" w:hAnsi="Times New Roman" w:cs="Times New Roman"/>
          <w:color w:val="000000" w:themeColor="text1"/>
          <w:kern w:val="1"/>
          <w:sz w:val="24"/>
          <w:szCs w:val="24"/>
          <w:lang w:eastAsia="ar-SA"/>
        </w:rPr>
        <w:t xml:space="preserve"> </w:t>
      </w:r>
      <w:r w:rsidRPr="005B4243">
        <w:rPr>
          <w:rFonts w:ascii="Times New Roman" w:eastAsia="Calibri" w:hAnsi="Times New Roman" w:cs="Times New Roman"/>
          <w:color w:val="000000" w:themeColor="text1"/>
          <w:kern w:val="1"/>
          <w:sz w:val="24"/>
          <w:szCs w:val="24"/>
          <w:lang w:eastAsia="ar-SA"/>
        </w:rPr>
        <w:t xml:space="preserve">Directorului </w:t>
      </w:r>
      <w:r w:rsidR="00EC29BD">
        <w:rPr>
          <w:rFonts w:ascii="Times New Roman" w:eastAsia="Calibri" w:hAnsi="Times New Roman" w:cs="Times New Roman"/>
          <w:color w:val="000000" w:themeColor="text1"/>
          <w:kern w:val="1"/>
          <w:sz w:val="24"/>
          <w:szCs w:val="24"/>
          <w:lang w:eastAsia="ar-SA"/>
        </w:rPr>
        <w:t xml:space="preserve">General al </w:t>
      </w:r>
      <w:r w:rsidRPr="005B4243">
        <w:rPr>
          <w:rFonts w:ascii="Times New Roman" w:eastAsia="Calibri" w:hAnsi="Times New Roman" w:cs="Times New Roman"/>
          <w:color w:val="000000" w:themeColor="text1"/>
          <w:kern w:val="1"/>
          <w:sz w:val="24"/>
          <w:szCs w:val="24"/>
          <w:lang w:eastAsia="ar-SA"/>
        </w:rPr>
        <w:t xml:space="preserve">Direcției Mobilitate Urbană Sector 4 </w:t>
      </w:r>
    </w:p>
    <w:p w14:paraId="1AC0E91F" w14:textId="2FF31DB4" w:rsidR="00A25541" w:rsidRPr="005B4243" w:rsidRDefault="000C1DB4"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color w:val="000000" w:themeColor="text1"/>
          <w:kern w:val="1"/>
          <w:sz w:val="24"/>
          <w:szCs w:val="24"/>
          <w:lang w:eastAsia="ar-SA"/>
        </w:rPr>
        <w:t xml:space="preserve">în funcție </w:t>
      </w:r>
      <w:r w:rsidR="0066191E" w:rsidRPr="005B4243">
        <w:rPr>
          <w:rFonts w:ascii="Times New Roman" w:eastAsia="Calibri" w:hAnsi="Times New Roman" w:cs="Times New Roman"/>
          <w:color w:val="000000" w:themeColor="text1"/>
          <w:kern w:val="1"/>
          <w:sz w:val="24"/>
          <w:szCs w:val="24"/>
          <w:lang w:eastAsia="ar-SA"/>
        </w:rPr>
        <w:t xml:space="preserve">de </w:t>
      </w:r>
      <w:r w:rsidRPr="005B4243">
        <w:rPr>
          <w:rFonts w:ascii="Times New Roman" w:eastAsia="Calibri" w:hAnsi="Times New Roman" w:cs="Times New Roman"/>
          <w:color w:val="000000" w:themeColor="text1"/>
          <w:kern w:val="1"/>
          <w:sz w:val="24"/>
          <w:szCs w:val="24"/>
          <w:lang w:eastAsia="ar-SA"/>
        </w:rPr>
        <w:t>necesitate</w:t>
      </w:r>
      <w:r w:rsidR="0066191E" w:rsidRPr="005B4243">
        <w:rPr>
          <w:rFonts w:ascii="Times New Roman" w:eastAsia="Calibri" w:hAnsi="Times New Roman" w:cs="Times New Roman"/>
          <w:color w:val="000000" w:themeColor="text1"/>
          <w:kern w:val="1"/>
          <w:sz w:val="24"/>
          <w:szCs w:val="24"/>
          <w:lang w:eastAsia="ar-SA"/>
        </w:rPr>
        <w:t>a</w:t>
      </w:r>
      <w:r w:rsidRPr="005B4243">
        <w:rPr>
          <w:rFonts w:ascii="Times New Roman" w:eastAsia="Calibri" w:hAnsi="Times New Roman" w:cs="Times New Roman"/>
          <w:color w:val="000000" w:themeColor="text1"/>
          <w:kern w:val="1"/>
          <w:sz w:val="24"/>
          <w:szCs w:val="24"/>
          <w:lang w:eastAsia="ar-SA"/>
        </w:rPr>
        <w:t xml:space="preserve"> reglementării </w:t>
      </w:r>
      <w:r w:rsidR="00510839" w:rsidRPr="005B4243">
        <w:rPr>
          <w:rFonts w:ascii="Times New Roman" w:eastAsia="Calibri" w:hAnsi="Times New Roman" w:cs="Times New Roman"/>
          <w:color w:val="000000" w:themeColor="text1"/>
          <w:kern w:val="1"/>
          <w:sz w:val="24"/>
          <w:szCs w:val="24"/>
          <w:lang w:eastAsia="ar-SA"/>
        </w:rPr>
        <w:t xml:space="preserve">cât mai exacte a situației reale din teren </w:t>
      </w:r>
      <w:r w:rsidRPr="005B4243">
        <w:rPr>
          <w:rFonts w:ascii="Times New Roman" w:eastAsia="Calibri" w:hAnsi="Times New Roman" w:cs="Times New Roman"/>
          <w:color w:val="000000" w:themeColor="text1"/>
          <w:kern w:val="1"/>
          <w:sz w:val="24"/>
          <w:szCs w:val="24"/>
          <w:lang w:eastAsia="ar-SA"/>
        </w:rPr>
        <w:t xml:space="preserve">și </w:t>
      </w:r>
      <w:r w:rsidR="00CB67C3" w:rsidRPr="005B4243">
        <w:rPr>
          <w:rFonts w:ascii="Times New Roman" w:eastAsia="Calibri" w:hAnsi="Times New Roman" w:cs="Times New Roman"/>
          <w:color w:val="000000" w:themeColor="text1"/>
          <w:kern w:val="1"/>
          <w:sz w:val="24"/>
          <w:szCs w:val="24"/>
          <w:lang w:eastAsia="ar-SA"/>
        </w:rPr>
        <w:t>de modificările din actele normative intervenite după adoptarea prezentei Metodologii.</w:t>
      </w:r>
    </w:p>
    <w:p w14:paraId="6A57F683" w14:textId="161E0C6A" w:rsidR="00833CEC" w:rsidRPr="005B4243" w:rsidRDefault="00833CEC" w:rsidP="008D1394">
      <w:pPr>
        <w:spacing w:after="0" w:line="240" w:lineRule="auto"/>
        <w:jc w:val="both"/>
        <w:rPr>
          <w:rFonts w:ascii="Times New Roman" w:eastAsia="Calibri" w:hAnsi="Times New Roman" w:cs="Times New Roman"/>
          <w:color w:val="000000" w:themeColor="text1"/>
          <w:kern w:val="1"/>
          <w:sz w:val="24"/>
          <w:szCs w:val="24"/>
          <w:lang w:eastAsia="ar-SA"/>
        </w:rPr>
      </w:pPr>
    </w:p>
    <w:p w14:paraId="19CF0C23" w14:textId="37115516" w:rsidR="005B458F" w:rsidRPr="005B4243" w:rsidRDefault="005B458F" w:rsidP="008D1394">
      <w:pPr>
        <w:spacing w:after="0" w:line="240" w:lineRule="auto"/>
        <w:jc w:val="both"/>
        <w:rPr>
          <w:rFonts w:ascii="Times New Roman" w:eastAsia="Calibri" w:hAnsi="Times New Roman" w:cs="Times New Roman"/>
          <w:color w:val="000000" w:themeColor="text1"/>
          <w:kern w:val="1"/>
          <w:sz w:val="24"/>
          <w:szCs w:val="24"/>
          <w:lang w:eastAsia="ar-SA"/>
        </w:rPr>
      </w:pPr>
    </w:p>
    <w:p w14:paraId="2EF9F393" w14:textId="77777777" w:rsidR="005B458F" w:rsidRPr="005B4243" w:rsidRDefault="005B458F" w:rsidP="008D1394">
      <w:pPr>
        <w:spacing w:after="0" w:line="240" w:lineRule="auto"/>
        <w:jc w:val="both"/>
        <w:rPr>
          <w:rFonts w:ascii="Times New Roman" w:eastAsia="Calibri" w:hAnsi="Times New Roman" w:cs="Times New Roman"/>
          <w:color w:val="000000" w:themeColor="text1"/>
          <w:kern w:val="1"/>
          <w:sz w:val="24"/>
          <w:szCs w:val="24"/>
          <w:lang w:eastAsia="ar-SA"/>
        </w:rPr>
      </w:pPr>
    </w:p>
    <w:p w14:paraId="2E2B5753" w14:textId="7E3772B3" w:rsidR="00256981" w:rsidRPr="005B4243" w:rsidRDefault="00C33A8E" w:rsidP="008D1394">
      <w:pPr>
        <w:suppressAutoHyphens/>
        <w:spacing w:after="0" w:line="240" w:lineRule="auto"/>
        <w:jc w:val="center"/>
        <w:rPr>
          <w:rFonts w:ascii="Times New Roman" w:eastAsia="Calibri" w:hAnsi="Times New Roman" w:cs="Times New Roman"/>
          <w:b/>
          <w:color w:val="000000" w:themeColor="text1"/>
          <w:kern w:val="1"/>
          <w:sz w:val="24"/>
          <w:szCs w:val="24"/>
          <w:lang w:eastAsia="ar-SA"/>
        </w:rPr>
      </w:pPr>
      <w:r w:rsidRPr="005B4243">
        <w:rPr>
          <w:rFonts w:ascii="Times New Roman" w:eastAsia="Calibri" w:hAnsi="Times New Roman" w:cs="Times New Roman"/>
          <w:b/>
          <w:color w:val="000000" w:themeColor="text1"/>
          <w:kern w:val="1"/>
          <w:sz w:val="24"/>
          <w:szCs w:val="24"/>
          <w:lang w:eastAsia="ar-SA"/>
        </w:rPr>
        <w:t>Capitolul IV</w:t>
      </w:r>
    </w:p>
    <w:bookmarkEnd w:id="91"/>
    <w:p w14:paraId="00FD5FD4" w14:textId="2DCC933E" w:rsidR="00823A7B" w:rsidRPr="005B4243" w:rsidRDefault="00CA4FC1" w:rsidP="008D1394">
      <w:pPr>
        <w:suppressAutoHyphens/>
        <w:spacing w:after="0" w:line="240" w:lineRule="auto"/>
        <w:jc w:val="center"/>
        <w:rPr>
          <w:rFonts w:ascii="Times New Roman" w:eastAsia="Calibri" w:hAnsi="Times New Roman" w:cs="Times New Roman"/>
          <w:b/>
          <w:bCs/>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M</w:t>
      </w:r>
      <w:r w:rsidR="00CD750A" w:rsidRPr="005B4243">
        <w:rPr>
          <w:rFonts w:ascii="Times New Roman" w:eastAsia="Calibri" w:hAnsi="Times New Roman" w:cs="Times New Roman"/>
          <w:b/>
          <w:bCs/>
          <w:color w:val="000000" w:themeColor="text1"/>
          <w:kern w:val="1"/>
          <w:sz w:val="24"/>
          <w:szCs w:val="24"/>
          <w:lang w:eastAsia="ar-SA"/>
        </w:rPr>
        <w:t xml:space="preserve">ăsuri </w:t>
      </w:r>
      <w:r w:rsidR="00B309B5" w:rsidRPr="005B4243">
        <w:rPr>
          <w:rFonts w:ascii="Times New Roman" w:eastAsia="Calibri" w:hAnsi="Times New Roman" w:cs="Times New Roman"/>
          <w:b/>
          <w:bCs/>
          <w:color w:val="000000" w:themeColor="text1"/>
          <w:kern w:val="1"/>
          <w:sz w:val="24"/>
          <w:szCs w:val="24"/>
          <w:lang w:eastAsia="ar-SA"/>
        </w:rPr>
        <w:t xml:space="preserve">tehnico-administrative </w:t>
      </w:r>
      <w:r w:rsidR="007744D7" w:rsidRPr="005B4243">
        <w:rPr>
          <w:rFonts w:ascii="Times New Roman" w:eastAsia="Calibri" w:hAnsi="Times New Roman" w:cs="Times New Roman"/>
          <w:b/>
          <w:bCs/>
          <w:color w:val="000000" w:themeColor="text1"/>
          <w:kern w:val="1"/>
          <w:sz w:val="24"/>
          <w:szCs w:val="24"/>
          <w:lang w:eastAsia="ar-SA"/>
        </w:rPr>
        <w:t>aplicabile</w:t>
      </w:r>
      <w:r w:rsidR="00A25541" w:rsidRPr="005B4243">
        <w:rPr>
          <w:rFonts w:ascii="Times New Roman" w:eastAsia="Calibri" w:hAnsi="Times New Roman" w:cs="Times New Roman"/>
          <w:b/>
          <w:bCs/>
          <w:color w:val="000000" w:themeColor="text1"/>
          <w:kern w:val="1"/>
          <w:sz w:val="24"/>
          <w:szCs w:val="24"/>
          <w:lang w:eastAsia="ar-SA"/>
        </w:rPr>
        <w:t xml:space="preserve"> </w:t>
      </w:r>
      <w:r w:rsidRPr="005B4243">
        <w:rPr>
          <w:rFonts w:ascii="Times New Roman" w:eastAsia="Calibri" w:hAnsi="Times New Roman" w:cs="Times New Roman"/>
          <w:b/>
          <w:bCs/>
          <w:color w:val="000000" w:themeColor="text1"/>
          <w:kern w:val="1"/>
          <w:sz w:val="24"/>
          <w:szCs w:val="24"/>
          <w:lang w:eastAsia="ar-SA"/>
        </w:rPr>
        <w:t xml:space="preserve">în cazul unor situații </w:t>
      </w:r>
      <w:r w:rsidR="00B309B5" w:rsidRPr="005B4243">
        <w:rPr>
          <w:rFonts w:ascii="Times New Roman" w:eastAsia="Calibri" w:hAnsi="Times New Roman" w:cs="Times New Roman"/>
          <w:b/>
          <w:bCs/>
          <w:color w:val="000000" w:themeColor="text1"/>
          <w:kern w:val="1"/>
          <w:sz w:val="24"/>
          <w:szCs w:val="24"/>
          <w:lang w:eastAsia="ar-SA"/>
        </w:rPr>
        <w:t>speciale</w:t>
      </w:r>
    </w:p>
    <w:p w14:paraId="2CC93428" w14:textId="77777777" w:rsidR="00256981" w:rsidRPr="005B4243" w:rsidRDefault="00256981" w:rsidP="008D1394">
      <w:pPr>
        <w:suppressAutoHyphens/>
        <w:spacing w:after="0" w:line="240" w:lineRule="auto"/>
        <w:jc w:val="center"/>
        <w:rPr>
          <w:rFonts w:ascii="Times New Roman" w:eastAsia="Calibri" w:hAnsi="Times New Roman" w:cs="Times New Roman"/>
          <w:b/>
          <w:bCs/>
          <w:color w:val="000000" w:themeColor="text1"/>
          <w:kern w:val="1"/>
          <w:sz w:val="24"/>
          <w:szCs w:val="24"/>
          <w:lang w:eastAsia="ar-SA"/>
        </w:rPr>
      </w:pPr>
    </w:p>
    <w:p w14:paraId="3A18C4E8" w14:textId="188922DB" w:rsidR="009B2863" w:rsidRPr="005B4243" w:rsidRDefault="00256981" w:rsidP="008D1394">
      <w:pPr>
        <w:suppressAutoHyphens/>
        <w:spacing w:after="0" w:line="240" w:lineRule="auto"/>
        <w:jc w:val="both"/>
        <w:rPr>
          <w:rFonts w:ascii="Times New Roman" w:eastAsia="Calibri" w:hAnsi="Times New Roman" w:cs="Times New Roman"/>
          <w:color w:val="000000" w:themeColor="text1"/>
          <w:sz w:val="24"/>
          <w:szCs w:val="24"/>
        </w:rPr>
      </w:pPr>
      <w:r w:rsidRPr="005B4243">
        <w:rPr>
          <w:rFonts w:ascii="Times New Roman" w:eastAsia="Calibri" w:hAnsi="Times New Roman" w:cs="Times New Roman"/>
          <w:b/>
          <w:bCs/>
          <w:color w:val="000000" w:themeColor="text1"/>
          <w:kern w:val="1"/>
          <w:sz w:val="24"/>
          <w:szCs w:val="24"/>
          <w:lang w:eastAsia="ar-SA"/>
        </w:rPr>
        <w:t>Art.</w:t>
      </w:r>
      <w:r w:rsidR="00E0391F" w:rsidRPr="005B4243">
        <w:rPr>
          <w:rFonts w:ascii="Times New Roman" w:eastAsia="Calibri" w:hAnsi="Times New Roman" w:cs="Times New Roman"/>
          <w:b/>
          <w:bCs/>
          <w:color w:val="000000" w:themeColor="text1"/>
          <w:kern w:val="1"/>
          <w:sz w:val="24"/>
          <w:szCs w:val="24"/>
          <w:lang w:eastAsia="ar-SA"/>
        </w:rPr>
        <w:t>59</w:t>
      </w:r>
      <w:r w:rsidR="00A25541" w:rsidRPr="005B4243">
        <w:rPr>
          <w:rFonts w:ascii="Times New Roman" w:eastAsia="Calibri" w:hAnsi="Times New Roman" w:cs="Times New Roman"/>
          <w:b/>
          <w:bCs/>
          <w:color w:val="000000" w:themeColor="text1"/>
          <w:sz w:val="24"/>
          <w:szCs w:val="24"/>
        </w:rPr>
        <w:t>.</w:t>
      </w:r>
      <w:r w:rsidR="00A25541" w:rsidRPr="005B4243">
        <w:rPr>
          <w:rFonts w:ascii="Times New Roman" w:eastAsia="Calibri" w:hAnsi="Times New Roman" w:cs="Times New Roman"/>
          <w:color w:val="000000" w:themeColor="text1"/>
          <w:sz w:val="24"/>
          <w:szCs w:val="24"/>
        </w:rPr>
        <w:t xml:space="preserve"> </w:t>
      </w:r>
      <w:r w:rsidR="003F09F7" w:rsidRPr="005B4243">
        <w:rPr>
          <w:rFonts w:ascii="Times New Roman" w:eastAsia="Calibri" w:hAnsi="Times New Roman" w:cs="Times New Roman"/>
          <w:b/>
          <w:bCs/>
          <w:color w:val="000000" w:themeColor="text1"/>
          <w:sz w:val="24"/>
          <w:szCs w:val="24"/>
        </w:rPr>
        <w:t>(1)</w:t>
      </w:r>
      <w:r w:rsidR="003F09F7" w:rsidRPr="005B4243">
        <w:rPr>
          <w:rFonts w:ascii="Times New Roman" w:eastAsia="Calibri" w:hAnsi="Times New Roman" w:cs="Times New Roman"/>
          <w:color w:val="000000" w:themeColor="text1"/>
          <w:sz w:val="24"/>
          <w:szCs w:val="24"/>
        </w:rPr>
        <w:t xml:space="preserve"> </w:t>
      </w:r>
      <w:r w:rsidR="009B2863" w:rsidRPr="005B4243">
        <w:rPr>
          <w:rFonts w:ascii="Times New Roman" w:eastAsia="Calibri" w:hAnsi="Times New Roman" w:cs="Times New Roman"/>
          <w:color w:val="000000" w:themeColor="text1"/>
          <w:kern w:val="1"/>
          <w:sz w:val="24"/>
          <w:szCs w:val="24"/>
          <w:lang w:eastAsia="ar-SA"/>
        </w:rPr>
        <w:t xml:space="preserve">Se poate lua măsura tehnico-administrativă </w:t>
      </w:r>
      <w:r w:rsidR="00693C93" w:rsidRPr="005B4243">
        <w:rPr>
          <w:rFonts w:ascii="Times New Roman" w:eastAsia="Calibri" w:hAnsi="Times New Roman" w:cs="Times New Roman"/>
          <w:color w:val="000000" w:themeColor="text1"/>
          <w:kern w:val="1"/>
          <w:sz w:val="24"/>
          <w:szCs w:val="24"/>
          <w:lang w:eastAsia="ar-SA"/>
        </w:rPr>
        <w:t>de</w:t>
      </w:r>
      <w:r w:rsidR="009B2863" w:rsidRPr="005B4243">
        <w:rPr>
          <w:rFonts w:ascii="Times New Roman" w:eastAsia="Calibri" w:hAnsi="Times New Roman" w:cs="Times New Roman"/>
          <w:color w:val="000000" w:themeColor="text1"/>
          <w:kern w:val="1"/>
          <w:sz w:val="24"/>
          <w:szCs w:val="24"/>
          <w:lang w:eastAsia="ar-SA"/>
        </w:rPr>
        <w:t xml:space="preserve"> mut</w:t>
      </w:r>
      <w:r w:rsidR="00693C93" w:rsidRPr="005B4243">
        <w:rPr>
          <w:rFonts w:ascii="Times New Roman" w:eastAsia="Calibri" w:hAnsi="Times New Roman" w:cs="Times New Roman"/>
          <w:color w:val="000000" w:themeColor="text1"/>
          <w:kern w:val="1"/>
          <w:sz w:val="24"/>
          <w:szCs w:val="24"/>
          <w:lang w:eastAsia="ar-SA"/>
        </w:rPr>
        <w:t>are a</w:t>
      </w:r>
      <w:r w:rsidR="009B2863" w:rsidRPr="005B4243">
        <w:rPr>
          <w:rFonts w:ascii="Times New Roman" w:eastAsia="Calibri" w:hAnsi="Times New Roman" w:cs="Times New Roman"/>
          <w:color w:val="000000" w:themeColor="text1"/>
          <w:kern w:val="1"/>
          <w:sz w:val="24"/>
          <w:szCs w:val="24"/>
          <w:lang w:eastAsia="ar-SA"/>
        </w:rPr>
        <w:t xml:space="preserve"> autovehiculului </w:t>
      </w:r>
      <w:r w:rsidR="00693C93" w:rsidRPr="005B4243">
        <w:rPr>
          <w:rFonts w:ascii="Times New Roman" w:eastAsia="Calibri" w:hAnsi="Times New Roman" w:cs="Times New Roman"/>
          <w:color w:val="000000" w:themeColor="text1"/>
          <w:kern w:val="1"/>
          <w:sz w:val="24"/>
          <w:szCs w:val="24"/>
          <w:lang w:eastAsia="ar-SA"/>
        </w:rPr>
        <w:t xml:space="preserve">în proximitatea zonei în care este staționat, </w:t>
      </w:r>
      <w:r w:rsidR="009B2863" w:rsidRPr="005B4243">
        <w:rPr>
          <w:rFonts w:ascii="Times New Roman" w:eastAsia="Calibri" w:hAnsi="Times New Roman" w:cs="Times New Roman"/>
          <w:color w:val="000000" w:themeColor="text1"/>
          <w:kern w:val="1"/>
          <w:sz w:val="24"/>
          <w:szCs w:val="24"/>
          <w:lang w:eastAsia="ar-SA"/>
        </w:rPr>
        <w:t>pentru a debloca zona sau a facilita execu</w:t>
      </w:r>
      <w:r w:rsidR="00693C93" w:rsidRPr="005B4243">
        <w:rPr>
          <w:rFonts w:ascii="Times New Roman" w:eastAsia="Calibri" w:hAnsi="Times New Roman" w:cs="Times New Roman"/>
          <w:color w:val="000000" w:themeColor="text1"/>
          <w:kern w:val="1"/>
          <w:sz w:val="24"/>
          <w:szCs w:val="24"/>
          <w:lang w:eastAsia="ar-SA"/>
        </w:rPr>
        <w:t>tarea</w:t>
      </w:r>
      <w:r w:rsidR="009B2863" w:rsidRPr="005B4243">
        <w:rPr>
          <w:rFonts w:ascii="Times New Roman" w:eastAsia="Calibri" w:hAnsi="Times New Roman" w:cs="Times New Roman"/>
          <w:color w:val="000000" w:themeColor="text1"/>
          <w:kern w:val="1"/>
          <w:sz w:val="24"/>
          <w:szCs w:val="24"/>
          <w:lang w:eastAsia="ar-SA"/>
        </w:rPr>
        <w:t xml:space="preserve"> </w:t>
      </w:r>
      <w:r w:rsidR="00693C93" w:rsidRPr="005B4243">
        <w:rPr>
          <w:rFonts w:ascii="Times New Roman" w:eastAsia="Calibri" w:hAnsi="Times New Roman" w:cs="Times New Roman"/>
          <w:color w:val="000000" w:themeColor="text1"/>
          <w:kern w:val="1"/>
          <w:sz w:val="24"/>
          <w:szCs w:val="24"/>
          <w:lang w:eastAsia="ar-SA"/>
        </w:rPr>
        <w:t xml:space="preserve">unor </w:t>
      </w:r>
      <w:r w:rsidR="009B2863" w:rsidRPr="005B4243">
        <w:rPr>
          <w:rFonts w:ascii="Times New Roman" w:eastAsia="Calibri" w:hAnsi="Times New Roman" w:cs="Times New Roman"/>
          <w:color w:val="000000" w:themeColor="text1"/>
          <w:kern w:val="1"/>
          <w:sz w:val="24"/>
          <w:szCs w:val="24"/>
          <w:lang w:eastAsia="ar-SA"/>
        </w:rPr>
        <w:t>lucrări edilitare în următoarele situații</w:t>
      </w:r>
      <w:r w:rsidR="009B2863" w:rsidRPr="005B4243">
        <w:rPr>
          <w:rFonts w:ascii="Times New Roman" w:eastAsia="Calibri" w:hAnsi="Times New Roman" w:cs="Times New Roman"/>
          <w:color w:val="000000" w:themeColor="text1"/>
          <w:kern w:val="1"/>
          <w:sz w:val="24"/>
          <w:szCs w:val="24"/>
          <w:lang w:val="en-US" w:eastAsia="ar-SA"/>
        </w:rPr>
        <w:t>:</w:t>
      </w:r>
      <w:r w:rsidR="009B2863" w:rsidRPr="005B4243">
        <w:rPr>
          <w:rFonts w:ascii="Times New Roman" w:eastAsia="Calibri" w:hAnsi="Times New Roman" w:cs="Times New Roman"/>
          <w:color w:val="000000" w:themeColor="text1"/>
          <w:kern w:val="1"/>
          <w:sz w:val="24"/>
          <w:szCs w:val="24"/>
          <w:lang w:eastAsia="ar-SA"/>
        </w:rPr>
        <w:t xml:space="preserve"> </w:t>
      </w:r>
    </w:p>
    <w:p w14:paraId="561F4CEE" w14:textId="76425E48" w:rsidR="005E3004" w:rsidRPr="005B4243" w:rsidRDefault="009B2863"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w:t>
      </w:r>
      <w:r w:rsidRPr="005B4243">
        <w:rPr>
          <w:rFonts w:ascii="Times New Roman" w:eastAsia="Calibri" w:hAnsi="Times New Roman" w:cs="Times New Roman"/>
          <w:color w:val="000000" w:themeColor="text1"/>
          <w:kern w:val="1"/>
          <w:sz w:val="24"/>
          <w:szCs w:val="24"/>
          <w:lang w:eastAsia="ar-SA"/>
        </w:rPr>
        <w:t xml:space="preserve"> </w:t>
      </w:r>
      <w:r w:rsidR="00693C93" w:rsidRPr="005B4243">
        <w:rPr>
          <w:rFonts w:ascii="Times New Roman" w:eastAsia="Calibri" w:hAnsi="Times New Roman" w:cs="Times New Roman"/>
          <w:color w:val="000000" w:themeColor="text1"/>
          <w:kern w:val="1"/>
          <w:sz w:val="24"/>
          <w:szCs w:val="24"/>
          <w:lang w:eastAsia="ar-SA"/>
        </w:rPr>
        <w:t xml:space="preserve">prin staționarea </w:t>
      </w:r>
      <w:r w:rsidR="00E359F9" w:rsidRPr="005B4243">
        <w:rPr>
          <w:rFonts w:ascii="Times New Roman" w:eastAsia="Calibri" w:hAnsi="Times New Roman" w:cs="Times New Roman"/>
          <w:color w:val="000000" w:themeColor="text1"/>
          <w:kern w:val="1"/>
          <w:sz w:val="24"/>
          <w:szCs w:val="24"/>
          <w:lang w:eastAsia="ar-SA"/>
        </w:rPr>
        <w:t xml:space="preserve">unui </w:t>
      </w:r>
      <w:r w:rsidR="00693C93" w:rsidRPr="005B4243">
        <w:rPr>
          <w:rFonts w:ascii="Times New Roman" w:eastAsia="Calibri" w:hAnsi="Times New Roman" w:cs="Times New Roman"/>
          <w:color w:val="000000" w:themeColor="text1"/>
          <w:kern w:val="1"/>
          <w:sz w:val="24"/>
          <w:szCs w:val="24"/>
          <w:lang w:eastAsia="ar-SA"/>
        </w:rPr>
        <w:t xml:space="preserve">autovehicul </w:t>
      </w:r>
      <w:r w:rsidR="00E473B2" w:rsidRPr="005B4243">
        <w:rPr>
          <w:rFonts w:ascii="Times New Roman" w:eastAsia="Calibri" w:hAnsi="Times New Roman" w:cs="Times New Roman"/>
          <w:color w:val="000000" w:themeColor="text1"/>
          <w:kern w:val="1"/>
          <w:sz w:val="24"/>
          <w:szCs w:val="24"/>
          <w:lang w:eastAsia="ar-SA"/>
        </w:rPr>
        <w:t>se blochează accesul autovehiculelor de intervenție aparținând serviciului de ambulanță, poliție, pompierilor, autospecialelor de salubrizare, echipelor de intervenție și proprietarul/deținătorul legal al autovehiculul</w:t>
      </w:r>
      <w:r w:rsidR="0066191E" w:rsidRPr="005B4243">
        <w:rPr>
          <w:rFonts w:ascii="Times New Roman" w:eastAsia="Calibri" w:hAnsi="Times New Roman" w:cs="Times New Roman"/>
          <w:color w:val="000000" w:themeColor="text1"/>
          <w:kern w:val="1"/>
          <w:sz w:val="24"/>
          <w:szCs w:val="24"/>
          <w:lang w:eastAsia="ar-SA"/>
        </w:rPr>
        <w:t>ui</w:t>
      </w:r>
      <w:r w:rsidR="00E473B2" w:rsidRPr="005B4243">
        <w:rPr>
          <w:rFonts w:ascii="Times New Roman" w:eastAsia="Calibri" w:hAnsi="Times New Roman" w:cs="Times New Roman"/>
          <w:color w:val="000000" w:themeColor="text1"/>
          <w:kern w:val="1"/>
          <w:sz w:val="24"/>
          <w:szCs w:val="24"/>
          <w:lang w:eastAsia="ar-SA"/>
        </w:rPr>
        <w:t xml:space="preserve"> refuză să</w:t>
      </w:r>
      <w:r w:rsidR="005E3004" w:rsidRPr="005B4243">
        <w:rPr>
          <w:rFonts w:ascii="Times New Roman" w:eastAsia="Calibri" w:hAnsi="Times New Roman" w:cs="Times New Roman"/>
          <w:color w:val="000000" w:themeColor="text1"/>
          <w:kern w:val="1"/>
          <w:sz w:val="24"/>
          <w:szCs w:val="24"/>
          <w:lang w:eastAsia="ar-SA"/>
        </w:rPr>
        <w:t xml:space="preserve"> îl</w:t>
      </w:r>
      <w:r w:rsidR="00E473B2" w:rsidRPr="005B4243">
        <w:rPr>
          <w:rFonts w:ascii="Times New Roman" w:eastAsia="Calibri" w:hAnsi="Times New Roman" w:cs="Times New Roman"/>
          <w:color w:val="000000" w:themeColor="text1"/>
          <w:kern w:val="1"/>
          <w:sz w:val="24"/>
          <w:szCs w:val="24"/>
          <w:lang w:eastAsia="ar-SA"/>
        </w:rPr>
        <w:t xml:space="preserve"> mute sau nu poate fi identificat sau găsit</w:t>
      </w:r>
      <w:r w:rsidR="005E3004" w:rsidRPr="005B4243">
        <w:rPr>
          <w:rFonts w:ascii="Times New Roman" w:eastAsia="Calibri" w:hAnsi="Times New Roman" w:cs="Times New Roman"/>
          <w:color w:val="000000" w:themeColor="text1"/>
          <w:kern w:val="1"/>
          <w:sz w:val="24"/>
          <w:szCs w:val="24"/>
          <w:lang w:eastAsia="ar-SA"/>
        </w:rPr>
        <w:t>;</w:t>
      </w:r>
    </w:p>
    <w:p w14:paraId="3210E908" w14:textId="6AF70420" w:rsidR="009B2863" w:rsidRDefault="00E473B2"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4C568D">
        <w:rPr>
          <w:rFonts w:ascii="Times New Roman" w:eastAsia="Calibri" w:hAnsi="Times New Roman" w:cs="Times New Roman"/>
          <w:color w:val="000000" w:themeColor="text1"/>
          <w:kern w:val="1"/>
          <w:sz w:val="24"/>
          <w:szCs w:val="24"/>
          <w:lang w:eastAsia="ar-SA"/>
        </w:rPr>
        <w:t xml:space="preserve"> </w:t>
      </w:r>
      <w:r w:rsidRPr="004C568D">
        <w:rPr>
          <w:rFonts w:ascii="Times New Roman" w:eastAsia="Calibri" w:hAnsi="Times New Roman" w:cs="Times New Roman"/>
          <w:b/>
          <w:bCs/>
          <w:color w:val="000000" w:themeColor="text1"/>
          <w:kern w:val="1"/>
          <w:sz w:val="24"/>
          <w:szCs w:val="24"/>
          <w:lang w:eastAsia="ar-SA"/>
        </w:rPr>
        <w:t>(b)</w:t>
      </w:r>
      <w:r w:rsidRPr="005B4243">
        <w:rPr>
          <w:rFonts w:ascii="Times New Roman" w:eastAsia="Calibri" w:hAnsi="Times New Roman" w:cs="Times New Roman"/>
          <w:color w:val="000000" w:themeColor="text1"/>
          <w:kern w:val="1"/>
          <w:sz w:val="24"/>
          <w:szCs w:val="24"/>
          <w:lang w:eastAsia="ar-SA"/>
        </w:rPr>
        <w:t xml:space="preserve"> </w:t>
      </w:r>
      <w:r w:rsidR="005E3004" w:rsidRPr="005B4243">
        <w:rPr>
          <w:rFonts w:ascii="Times New Roman" w:eastAsia="Calibri" w:hAnsi="Times New Roman" w:cs="Times New Roman"/>
          <w:color w:val="000000" w:themeColor="text1"/>
          <w:kern w:val="1"/>
          <w:sz w:val="24"/>
          <w:szCs w:val="24"/>
          <w:lang w:eastAsia="ar-SA"/>
        </w:rPr>
        <w:t>e</w:t>
      </w:r>
      <w:r w:rsidRPr="005B4243">
        <w:rPr>
          <w:rFonts w:ascii="Times New Roman" w:eastAsia="Calibri" w:hAnsi="Times New Roman" w:cs="Times New Roman"/>
          <w:color w:val="000000" w:themeColor="text1"/>
          <w:kern w:val="1"/>
          <w:sz w:val="24"/>
          <w:szCs w:val="24"/>
          <w:lang w:eastAsia="ar-SA"/>
        </w:rPr>
        <w:t>ste necesar</w:t>
      </w:r>
      <w:r w:rsidR="005E3004" w:rsidRPr="005B4243">
        <w:rPr>
          <w:rFonts w:ascii="Times New Roman" w:eastAsia="Calibri" w:hAnsi="Times New Roman" w:cs="Times New Roman"/>
          <w:color w:val="000000" w:themeColor="text1"/>
          <w:kern w:val="1"/>
          <w:sz w:val="24"/>
          <w:szCs w:val="24"/>
          <w:lang w:eastAsia="ar-SA"/>
        </w:rPr>
        <w:t>ă</w:t>
      </w:r>
      <w:r w:rsidRPr="005B4243">
        <w:rPr>
          <w:rFonts w:ascii="Times New Roman" w:eastAsia="Calibri" w:hAnsi="Times New Roman" w:cs="Times New Roman"/>
          <w:color w:val="000000" w:themeColor="text1"/>
          <w:kern w:val="1"/>
          <w:sz w:val="24"/>
          <w:szCs w:val="24"/>
          <w:lang w:eastAsia="ar-SA"/>
        </w:rPr>
        <w:t xml:space="preserve"> </w:t>
      </w:r>
      <w:r w:rsidR="005E3004" w:rsidRPr="005B4243">
        <w:rPr>
          <w:rFonts w:ascii="Times New Roman" w:eastAsia="Calibri" w:hAnsi="Times New Roman" w:cs="Times New Roman"/>
          <w:color w:val="000000" w:themeColor="text1"/>
          <w:kern w:val="1"/>
          <w:sz w:val="24"/>
          <w:szCs w:val="24"/>
          <w:lang w:eastAsia="ar-SA"/>
        </w:rPr>
        <w:t>efectuarea</w:t>
      </w:r>
      <w:r w:rsidRPr="005B4243">
        <w:rPr>
          <w:rFonts w:ascii="Times New Roman" w:eastAsia="Calibri" w:hAnsi="Times New Roman" w:cs="Times New Roman"/>
          <w:color w:val="000000" w:themeColor="text1"/>
          <w:kern w:val="1"/>
          <w:sz w:val="24"/>
          <w:szCs w:val="24"/>
          <w:lang w:eastAsia="ar-SA"/>
        </w:rPr>
        <w:t xml:space="preserve"> oric</w:t>
      </w:r>
      <w:r w:rsidR="005E3004" w:rsidRPr="005B4243">
        <w:rPr>
          <w:rFonts w:ascii="Times New Roman" w:eastAsia="Calibri" w:hAnsi="Times New Roman" w:cs="Times New Roman"/>
          <w:color w:val="000000" w:themeColor="text1"/>
          <w:kern w:val="1"/>
          <w:sz w:val="24"/>
          <w:szCs w:val="24"/>
          <w:lang w:eastAsia="ar-SA"/>
        </w:rPr>
        <w:t>ăror</w:t>
      </w:r>
      <w:r w:rsidRPr="005B4243">
        <w:rPr>
          <w:rFonts w:ascii="Times New Roman" w:eastAsia="Calibri" w:hAnsi="Times New Roman" w:cs="Times New Roman"/>
          <w:color w:val="000000" w:themeColor="text1"/>
          <w:kern w:val="1"/>
          <w:sz w:val="24"/>
          <w:szCs w:val="24"/>
          <w:lang w:eastAsia="ar-SA"/>
        </w:rPr>
        <w:t xml:space="preserve"> lucrări edilitare, iar proprietarul/deținătorul legal refuză să mute </w:t>
      </w:r>
      <w:bookmarkStart w:id="92" w:name="_Hlk87608665"/>
      <w:r w:rsidRPr="005B4243">
        <w:rPr>
          <w:rFonts w:ascii="Times New Roman" w:eastAsia="Calibri" w:hAnsi="Times New Roman" w:cs="Times New Roman"/>
          <w:color w:val="000000" w:themeColor="text1"/>
          <w:kern w:val="1"/>
          <w:sz w:val="24"/>
          <w:szCs w:val="24"/>
          <w:lang w:eastAsia="ar-SA"/>
        </w:rPr>
        <w:t>autovehiculul</w:t>
      </w:r>
      <w:bookmarkEnd w:id="92"/>
      <w:r w:rsidRPr="005B4243">
        <w:rPr>
          <w:rFonts w:ascii="Times New Roman" w:eastAsia="Calibri" w:hAnsi="Times New Roman" w:cs="Times New Roman"/>
          <w:color w:val="000000" w:themeColor="text1"/>
          <w:kern w:val="1"/>
          <w:sz w:val="24"/>
          <w:szCs w:val="24"/>
          <w:lang w:eastAsia="ar-SA"/>
        </w:rPr>
        <w:t xml:space="preserve"> pentru a permite efectuarea lucrărilor</w:t>
      </w:r>
      <w:r w:rsidR="00693C93" w:rsidRPr="005B4243">
        <w:rPr>
          <w:rFonts w:ascii="Times New Roman" w:eastAsia="Calibri" w:hAnsi="Times New Roman" w:cs="Times New Roman"/>
          <w:color w:val="000000" w:themeColor="text1"/>
          <w:kern w:val="1"/>
          <w:sz w:val="24"/>
          <w:szCs w:val="24"/>
          <w:lang w:eastAsia="ar-SA"/>
        </w:rPr>
        <w:t xml:space="preserve"> edilitare</w:t>
      </w:r>
      <w:r w:rsidRPr="005B4243">
        <w:rPr>
          <w:rFonts w:ascii="Times New Roman" w:eastAsia="Calibri" w:hAnsi="Times New Roman" w:cs="Times New Roman"/>
          <w:color w:val="000000" w:themeColor="text1"/>
          <w:kern w:val="1"/>
          <w:sz w:val="24"/>
          <w:szCs w:val="24"/>
          <w:lang w:eastAsia="ar-SA"/>
        </w:rPr>
        <w:t xml:space="preserve"> </w:t>
      </w:r>
      <w:r w:rsidR="00332BD8" w:rsidRPr="005B4243">
        <w:rPr>
          <w:rFonts w:ascii="Times New Roman" w:eastAsia="Calibri" w:hAnsi="Times New Roman" w:cs="Times New Roman"/>
          <w:color w:val="000000" w:themeColor="text1"/>
          <w:kern w:val="1"/>
          <w:sz w:val="24"/>
          <w:szCs w:val="24"/>
          <w:lang w:eastAsia="ar-SA"/>
        </w:rPr>
        <w:t xml:space="preserve">sau în situația în care </w:t>
      </w:r>
      <w:r w:rsidR="00C015BB" w:rsidRPr="005B4243">
        <w:rPr>
          <w:rFonts w:ascii="Times New Roman" w:eastAsia="Calibri" w:hAnsi="Times New Roman" w:cs="Times New Roman"/>
          <w:color w:val="000000" w:themeColor="text1"/>
          <w:kern w:val="1"/>
          <w:sz w:val="24"/>
          <w:szCs w:val="24"/>
          <w:lang w:eastAsia="ar-SA"/>
        </w:rPr>
        <w:t xml:space="preserve">proprietarul/deținătorul legal al </w:t>
      </w:r>
      <w:r w:rsidR="00693C93" w:rsidRPr="005B4243">
        <w:rPr>
          <w:rFonts w:ascii="Times New Roman" w:eastAsia="Calibri" w:hAnsi="Times New Roman" w:cs="Times New Roman"/>
          <w:color w:val="000000" w:themeColor="text1"/>
          <w:kern w:val="1"/>
          <w:sz w:val="24"/>
          <w:szCs w:val="24"/>
          <w:lang w:eastAsia="ar-SA"/>
        </w:rPr>
        <w:t>autovehiculul</w:t>
      </w:r>
      <w:r w:rsidR="00C015BB" w:rsidRPr="005B4243">
        <w:rPr>
          <w:rFonts w:ascii="Times New Roman" w:eastAsia="Calibri" w:hAnsi="Times New Roman" w:cs="Times New Roman"/>
          <w:color w:val="000000" w:themeColor="text1"/>
          <w:kern w:val="1"/>
          <w:sz w:val="24"/>
          <w:szCs w:val="24"/>
          <w:lang w:eastAsia="ar-SA"/>
        </w:rPr>
        <w:t xml:space="preserve"> nu </w:t>
      </w:r>
      <w:r w:rsidR="003F09F7" w:rsidRPr="005B4243">
        <w:rPr>
          <w:rFonts w:ascii="Times New Roman" w:eastAsia="Calibri" w:hAnsi="Times New Roman" w:cs="Times New Roman"/>
          <w:color w:val="000000" w:themeColor="text1"/>
          <w:kern w:val="1"/>
          <w:sz w:val="24"/>
          <w:szCs w:val="24"/>
          <w:lang w:eastAsia="ar-SA"/>
        </w:rPr>
        <w:t>poate fi identificat sau gă</w:t>
      </w:r>
      <w:r w:rsidR="009C6DB6" w:rsidRPr="005B4243">
        <w:rPr>
          <w:rFonts w:ascii="Times New Roman" w:eastAsia="Calibri" w:hAnsi="Times New Roman" w:cs="Times New Roman"/>
          <w:color w:val="000000" w:themeColor="text1"/>
          <w:kern w:val="1"/>
          <w:sz w:val="24"/>
          <w:szCs w:val="24"/>
          <w:lang w:eastAsia="ar-SA"/>
        </w:rPr>
        <w:t>s</w:t>
      </w:r>
      <w:r w:rsidR="003F09F7" w:rsidRPr="005B4243">
        <w:rPr>
          <w:rFonts w:ascii="Times New Roman" w:eastAsia="Calibri" w:hAnsi="Times New Roman" w:cs="Times New Roman"/>
          <w:color w:val="000000" w:themeColor="text1"/>
          <w:kern w:val="1"/>
          <w:sz w:val="24"/>
          <w:szCs w:val="24"/>
          <w:lang w:eastAsia="ar-SA"/>
        </w:rPr>
        <w:t>it</w:t>
      </w:r>
      <w:r w:rsidRPr="005B4243">
        <w:rPr>
          <w:rFonts w:ascii="Times New Roman" w:eastAsia="Calibri" w:hAnsi="Times New Roman" w:cs="Times New Roman"/>
          <w:color w:val="000000" w:themeColor="text1"/>
          <w:kern w:val="1"/>
          <w:sz w:val="24"/>
          <w:szCs w:val="24"/>
          <w:lang w:eastAsia="ar-SA"/>
        </w:rPr>
        <w:t>.</w:t>
      </w:r>
      <w:r w:rsidR="005029C0" w:rsidRPr="005B4243">
        <w:rPr>
          <w:rFonts w:ascii="Times New Roman" w:eastAsia="Calibri" w:hAnsi="Times New Roman" w:cs="Times New Roman"/>
          <w:color w:val="000000" w:themeColor="text1"/>
          <w:kern w:val="1"/>
          <w:sz w:val="24"/>
          <w:szCs w:val="24"/>
          <w:lang w:eastAsia="ar-SA"/>
        </w:rPr>
        <w:t xml:space="preserve"> </w:t>
      </w:r>
    </w:p>
    <w:p w14:paraId="2166217C" w14:textId="6404BCC5" w:rsidR="004C568D" w:rsidRPr="000073CA" w:rsidRDefault="004C568D" w:rsidP="004C568D">
      <w:pPr>
        <w:spacing w:after="0" w:line="256" w:lineRule="auto"/>
        <w:jc w:val="both"/>
        <w:rPr>
          <w:rFonts w:ascii="Times New Roman" w:eastAsia="Calibri" w:hAnsi="Times New Roman" w:cs="Times New Roman"/>
          <w:color w:val="000000" w:themeColor="text1"/>
          <w:kern w:val="1"/>
          <w:sz w:val="24"/>
          <w:szCs w:val="24"/>
          <w:lang w:eastAsia="ar-SA"/>
        </w:rPr>
      </w:pPr>
      <w:r w:rsidRPr="000073CA">
        <w:rPr>
          <w:rFonts w:ascii="Times New Roman" w:eastAsia="Calibri" w:hAnsi="Times New Roman" w:cs="Times New Roman"/>
          <w:b/>
          <w:bCs/>
          <w:color w:val="000000" w:themeColor="text1"/>
          <w:kern w:val="1"/>
          <w:sz w:val="24"/>
          <w:szCs w:val="24"/>
          <w:lang w:eastAsia="ar-SA"/>
        </w:rPr>
        <w:t>(c)</w:t>
      </w:r>
      <w:r w:rsidRPr="000073CA">
        <w:rPr>
          <w:rFonts w:ascii="Times New Roman" w:eastAsia="Calibri" w:hAnsi="Times New Roman" w:cs="Times New Roman"/>
          <w:color w:val="000000" w:themeColor="text1"/>
          <w:kern w:val="1"/>
          <w:sz w:val="24"/>
          <w:szCs w:val="24"/>
          <w:lang w:eastAsia="ar-SA"/>
        </w:rPr>
        <w:t xml:space="preserve"> La solicitarea  operatorilor de rețea pentru efectuarea unor lucrări intreținere, modernizare, dezvoltare, etc, cu acoperirea de către aceștia a tarifului de mutarea menționat la alin.(4) de mai jos.</w:t>
      </w:r>
    </w:p>
    <w:p w14:paraId="7EE1E205" w14:textId="715803F4" w:rsidR="003F09F7" w:rsidRPr="005B4243" w:rsidRDefault="003F09F7" w:rsidP="004C568D">
      <w:pPr>
        <w:suppressAutoHyphens/>
        <w:spacing w:after="0" w:line="240" w:lineRule="auto"/>
        <w:jc w:val="both"/>
        <w:rPr>
          <w:rFonts w:ascii="Times New Roman" w:eastAsia="Calibri" w:hAnsi="Times New Roman" w:cs="Times New Roman"/>
          <w:b/>
          <w:bCs/>
          <w:color w:val="000000" w:themeColor="text1"/>
          <w:sz w:val="24"/>
          <w:szCs w:val="24"/>
        </w:rPr>
      </w:pPr>
      <w:r w:rsidRPr="004C568D">
        <w:rPr>
          <w:rFonts w:ascii="Times New Roman" w:eastAsia="Calibri" w:hAnsi="Times New Roman" w:cs="Times New Roman"/>
          <w:b/>
          <w:bCs/>
          <w:color w:val="000000" w:themeColor="text1"/>
          <w:kern w:val="1"/>
          <w:sz w:val="24"/>
          <w:szCs w:val="24"/>
          <w:lang w:eastAsia="ar-SA"/>
        </w:rPr>
        <w:t>(2)</w:t>
      </w:r>
      <w:r w:rsidRPr="004C568D">
        <w:rPr>
          <w:rFonts w:ascii="Times New Roman" w:eastAsia="Calibri" w:hAnsi="Times New Roman" w:cs="Times New Roman"/>
          <w:color w:val="000000" w:themeColor="text1"/>
          <w:kern w:val="1"/>
          <w:sz w:val="24"/>
          <w:szCs w:val="24"/>
          <w:lang w:eastAsia="ar-SA"/>
        </w:rPr>
        <w:t xml:space="preserve"> </w:t>
      </w:r>
      <w:r w:rsidR="005E3004" w:rsidRPr="005B4243">
        <w:rPr>
          <w:rFonts w:ascii="Times New Roman" w:eastAsia="Calibri" w:hAnsi="Times New Roman" w:cs="Times New Roman"/>
          <w:color w:val="000000" w:themeColor="text1"/>
          <w:kern w:val="1"/>
          <w:sz w:val="24"/>
          <w:szCs w:val="24"/>
          <w:lang w:eastAsia="ar-SA"/>
        </w:rPr>
        <w:t>În cazul în care</w:t>
      </w:r>
      <w:r w:rsidRPr="004C568D">
        <w:rPr>
          <w:rFonts w:ascii="Times New Roman" w:eastAsia="Calibri" w:hAnsi="Times New Roman" w:cs="Times New Roman"/>
          <w:color w:val="000000" w:themeColor="text1"/>
          <w:kern w:val="1"/>
          <w:sz w:val="24"/>
          <w:szCs w:val="24"/>
          <w:lang w:eastAsia="ar-SA"/>
        </w:rPr>
        <w:t xml:space="preserve"> </w:t>
      </w:r>
      <w:r w:rsidRPr="005B4243">
        <w:rPr>
          <w:rFonts w:ascii="Times New Roman" w:eastAsia="Calibri" w:hAnsi="Times New Roman" w:cs="Times New Roman"/>
          <w:color w:val="000000" w:themeColor="text1"/>
          <w:kern w:val="1"/>
          <w:sz w:val="24"/>
          <w:szCs w:val="24"/>
          <w:lang w:eastAsia="ar-SA"/>
        </w:rPr>
        <w:t xml:space="preserve">autovehiculul nu poate fi mutat în proximitatea zonei </w:t>
      </w:r>
      <w:r w:rsidR="00D5360B" w:rsidRPr="005B4243">
        <w:rPr>
          <w:rFonts w:ascii="Times New Roman" w:eastAsia="Calibri" w:hAnsi="Times New Roman" w:cs="Times New Roman"/>
          <w:color w:val="000000" w:themeColor="text1"/>
          <w:kern w:val="1"/>
          <w:sz w:val="24"/>
          <w:szCs w:val="24"/>
          <w:lang w:eastAsia="ar-SA"/>
        </w:rPr>
        <w:t>în care</w:t>
      </w:r>
      <w:r w:rsidRPr="005B4243">
        <w:rPr>
          <w:rFonts w:ascii="Times New Roman" w:eastAsia="Calibri" w:hAnsi="Times New Roman" w:cs="Times New Roman"/>
          <w:color w:val="000000" w:themeColor="text1"/>
          <w:kern w:val="1"/>
          <w:sz w:val="24"/>
          <w:szCs w:val="24"/>
          <w:lang w:eastAsia="ar-SA"/>
        </w:rPr>
        <w:t xml:space="preserve"> este </w:t>
      </w:r>
      <w:r w:rsidR="00D5360B" w:rsidRPr="005B4243">
        <w:rPr>
          <w:rFonts w:ascii="Times New Roman" w:eastAsia="Calibri" w:hAnsi="Times New Roman" w:cs="Times New Roman"/>
          <w:color w:val="000000" w:themeColor="text1"/>
          <w:kern w:val="1"/>
          <w:sz w:val="24"/>
          <w:szCs w:val="24"/>
          <w:lang w:eastAsia="ar-SA"/>
        </w:rPr>
        <w:t>staționat</w:t>
      </w:r>
      <w:r w:rsidRPr="005B4243">
        <w:rPr>
          <w:rFonts w:ascii="Times New Roman" w:eastAsia="Calibri" w:hAnsi="Times New Roman" w:cs="Times New Roman"/>
          <w:color w:val="000000" w:themeColor="text1"/>
          <w:kern w:val="1"/>
          <w:sz w:val="24"/>
          <w:szCs w:val="24"/>
          <w:lang w:eastAsia="ar-SA"/>
        </w:rPr>
        <w:t xml:space="preserve">, </w:t>
      </w:r>
      <w:r w:rsidR="00D5360B" w:rsidRPr="005B4243">
        <w:rPr>
          <w:rFonts w:ascii="Times New Roman" w:eastAsia="Calibri" w:hAnsi="Times New Roman" w:cs="Times New Roman"/>
          <w:color w:val="000000" w:themeColor="text1"/>
          <w:kern w:val="1"/>
          <w:sz w:val="24"/>
          <w:szCs w:val="24"/>
          <w:lang w:eastAsia="ar-SA"/>
        </w:rPr>
        <w:t>neexistând</w:t>
      </w:r>
      <w:r w:rsidRPr="005B4243">
        <w:rPr>
          <w:rFonts w:ascii="Times New Roman" w:eastAsia="Calibri" w:hAnsi="Times New Roman" w:cs="Times New Roman"/>
          <w:color w:val="000000" w:themeColor="text1"/>
          <w:kern w:val="1"/>
          <w:sz w:val="24"/>
          <w:szCs w:val="24"/>
          <w:lang w:eastAsia="ar-SA"/>
        </w:rPr>
        <w:t xml:space="preserve"> locuri diponibile</w:t>
      </w:r>
      <w:r w:rsidR="00D5360B" w:rsidRPr="005B4243">
        <w:rPr>
          <w:rFonts w:ascii="Times New Roman" w:eastAsia="Calibri" w:hAnsi="Times New Roman" w:cs="Times New Roman"/>
          <w:color w:val="000000" w:themeColor="text1"/>
          <w:kern w:val="1"/>
          <w:sz w:val="24"/>
          <w:szCs w:val="24"/>
          <w:lang w:eastAsia="ar-SA"/>
        </w:rPr>
        <w:t xml:space="preserve">, </w:t>
      </w:r>
      <w:r w:rsidR="008078E5" w:rsidRPr="005B4243">
        <w:rPr>
          <w:rFonts w:ascii="Times New Roman" w:eastAsia="Calibri" w:hAnsi="Times New Roman" w:cs="Times New Roman"/>
          <w:color w:val="000000" w:themeColor="text1"/>
          <w:kern w:val="1"/>
          <w:sz w:val="24"/>
          <w:szCs w:val="24"/>
          <w:lang w:eastAsia="ar-SA"/>
        </w:rPr>
        <w:t>se va lua măsura tehnico-administrativă de ridicare, transport și depozitare, conform procedurii</w:t>
      </w:r>
      <w:r w:rsidR="00765DD8" w:rsidRPr="005B4243">
        <w:rPr>
          <w:rFonts w:ascii="Times New Roman" w:eastAsia="Calibri" w:hAnsi="Times New Roman" w:cs="Times New Roman"/>
          <w:color w:val="000000" w:themeColor="text1"/>
          <w:kern w:val="1"/>
          <w:sz w:val="24"/>
          <w:szCs w:val="24"/>
          <w:lang w:eastAsia="ar-SA"/>
        </w:rPr>
        <w:t xml:space="preserve"> </w:t>
      </w:r>
      <w:r w:rsidR="008078E5" w:rsidRPr="005B4243">
        <w:rPr>
          <w:rFonts w:ascii="Times New Roman" w:eastAsia="Calibri" w:hAnsi="Times New Roman" w:cs="Times New Roman"/>
          <w:color w:val="000000" w:themeColor="text1"/>
          <w:kern w:val="1"/>
          <w:sz w:val="24"/>
          <w:szCs w:val="24"/>
          <w:lang w:eastAsia="ar-SA"/>
        </w:rPr>
        <w:t xml:space="preserve">prevăzute în </w:t>
      </w:r>
      <w:r w:rsidR="00F5627F" w:rsidRPr="005B4243">
        <w:rPr>
          <w:rFonts w:ascii="Times New Roman" w:eastAsia="Calibri" w:hAnsi="Times New Roman" w:cs="Times New Roman"/>
          <w:color w:val="000000" w:themeColor="text1"/>
          <w:kern w:val="1"/>
          <w:sz w:val="24"/>
          <w:szCs w:val="24"/>
          <w:lang w:eastAsia="ar-SA"/>
        </w:rPr>
        <w:t>Regulament</w:t>
      </w:r>
      <w:r w:rsidR="00921B95" w:rsidRPr="005B4243">
        <w:rPr>
          <w:rFonts w:ascii="Times New Roman" w:eastAsia="Calibri" w:hAnsi="Times New Roman" w:cs="Times New Roman"/>
          <w:color w:val="000000" w:themeColor="text1"/>
          <w:kern w:val="1"/>
          <w:sz w:val="24"/>
          <w:szCs w:val="24"/>
          <w:lang w:eastAsia="ar-SA"/>
        </w:rPr>
        <w:t>.</w:t>
      </w:r>
    </w:p>
    <w:p w14:paraId="1C35D670" w14:textId="7C9337A4" w:rsidR="006A11DE" w:rsidRPr="005B4243" w:rsidRDefault="007744D7"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bookmarkStart w:id="93" w:name="_Hlk86847868"/>
      <w:r w:rsidRPr="005B4243">
        <w:rPr>
          <w:rFonts w:ascii="Times New Roman" w:eastAsia="Calibri" w:hAnsi="Times New Roman" w:cs="Times New Roman"/>
          <w:b/>
          <w:bCs/>
          <w:color w:val="000000" w:themeColor="text1"/>
          <w:kern w:val="1"/>
          <w:sz w:val="24"/>
          <w:szCs w:val="24"/>
          <w:lang w:eastAsia="ar-SA"/>
        </w:rPr>
        <w:t>(</w:t>
      </w:r>
      <w:r w:rsidR="008078E5" w:rsidRPr="005B4243">
        <w:rPr>
          <w:rFonts w:ascii="Times New Roman" w:eastAsia="Calibri" w:hAnsi="Times New Roman" w:cs="Times New Roman"/>
          <w:b/>
          <w:bCs/>
          <w:color w:val="000000" w:themeColor="text1"/>
          <w:kern w:val="1"/>
          <w:sz w:val="24"/>
          <w:szCs w:val="24"/>
          <w:lang w:eastAsia="ar-SA"/>
        </w:rPr>
        <w:t>3</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00823A7B" w:rsidRPr="005B4243">
        <w:rPr>
          <w:rFonts w:ascii="Times New Roman" w:eastAsia="Calibri" w:hAnsi="Times New Roman" w:cs="Times New Roman"/>
          <w:color w:val="000000" w:themeColor="text1"/>
          <w:kern w:val="1"/>
          <w:sz w:val="24"/>
          <w:szCs w:val="24"/>
          <w:lang w:eastAsia="ar-SA"/>
        </w:rPr>
        <w:t xml:space="preserve">În </w:t>
      </w:r>
      <w:r w:rsidR="00E359F9" w:rsidRPr="005B4243">
        <w:rPr>
          <w:rFonts w:ascii="Times New Roman" w:eastAsia="Calibri" w:hAnsi="Times New Roman" w:cs="Times New Roman"/>
          <w:color w:val="000000" w:themeColor="text1"/>
          <w:kern w:val="1"/>
          <w:sz w:val="24"/>
          <w:szCs w:val="24"/>
          <w:lang w:eastAsia="ar-SA"/>
        </w:rPr>
        <w:t>situația</w:t>
      </w:r>
      <w:r w:rsidR="008078E5" w:rsidRPr="005B4243">
        <w:rPr>
          <w:rFonts w:ascii="Times New Roman" w:eastAsia="Calibri" w:hAnsi="Times New Roman" w:cs="Times New Roman"/>
          <w:color w:val="000000" w:themeColor="text1"/>
          <w:kern w:val="1"/>
          <w:sz w:val="24"/>
          <w:szCs w:val="24"/>
          <w:lang w:eastAsia="ar-SA"/>
        </w:rPr>
        <w:t xml:space="preserve"> aplicării procedurii de la alin.(1)</w:t>
      </w:r>
      <w:r w:rsidR="006A11DE" w:rsidRPr="005B4243">
        <w:rPr>
          <w:rFonts w:ascii="Times New Roman" w:eastAsia="Calibri" w:hAnsi="Times New Roman" w:cs="Times New Roman"/>
          <w:color w:val="000000" w:themeColor="text1"/>
          <w:kern w:val="1"/>
          <w:sz w:val="24"/>
          <w:szCs w:val="24"/>
          <w:lang w:val="en-US" w:eastAsia="ar-SA"/>
        </w:rPr>
        <w:t>:</w:t>
      </w:r>
      <w:r w:rsidR="00CC2089" w:rsidRPr="005B4243">
        <w:rPr>
          <w:rFonts w:ascii="Times New Roman" w:eastAsia="Calibri" w:hAnsi="Times New Roman" w:cs="Times New Roman"/>
          <w:color w:val="000000" w:themeColor="text1"/>
          <w:kern w:val="1"/>
          <w:sz w:val="24"/>
          <w:szCs w:val="24"/>
          <w:lang w:eastAsia="ar-SA"/>
        </w:rPr>
        <w:t xml:space="preserve">  </w:t>
      </w:r>
    </w:p>
    <w:p w14:paraId="7CEEF840" w14:textId="674036D1" w:rsidR="00EF5F78" w:rsidRPr="008D1394" w:rsidRDefault="006A11DE" w:rsidP="008D1394">
      <w:pPr>
        <w:suppressAutoHyphens/>
        <w:spacing w:after="0" w:line="240" w:lineRule="auto"/>
        <w:jc w:val="both"/>
        <w:rPr>
          <w:rFonts w:ascii="Times New Roman" w:eastAsia="Calibri" w:hAnsi="Times New Roman" w:cs="Times New Roman"/>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a)</w:t>
      </w:r>
      <w:r w:rsidRPr="005B4243">
        <w:rPr>
          <w:rFonts w:ascii="Times New Roman" w:eastAsia="Calibri" w:hAnsi="Times New Roman" w:cs="Times New Roman"/>
          <w:color w:val="000000" w:themeColor="text1"/>
          <w:kern w:val="1"/>
          <w:sz w:val="24"/>
          <w:szCs w:val="24"/>
          <w:lang w:eastAsia="ar-SA"/>
        </w:rPr>
        <w:t xml:space="preserve"> pentru prima abatere</w:t>
      </w:r>
      <w:r w:rsidR="00C27B2D" w:rsidRPr="005B4243">
        <w:rPr>
          <w:rFonts w:ascii="Times New Roman" w:eastAsia="Calibri" w:hAnsi="Times New Roman" w:cs="Times New Roman"/>
          <w:color w:val="000000" w:themeColor="text1"/>
          <w:kern w:val="1"/>
          <w:sz w:val="24"/>
          <w:szCs w:val="24"/>
          <w:lang w:eastAsia="ar-SA"/>
        </w:rPr>
        <w:t xml:space="preserve">, </w:t>
      </w:r>
      <w:r w:rsidR="00E359F9" w:rsidRPr="005B4243">
        <w:rPr>
          <w:rFonts w:ascii="Times New Roman" w:eastAsia="Calibri" w:hAnsi="Times New Roman" w:cs="Times New Roman"/>
          <w:color w:val="000000" w:themeColor="text1"/>
          <w:kern w:val="1"/>
          <w:sz w:val="24"/>
          <w:szCs w:val="24"/>
          <w:lang w:eastAsia="ar-SA"/>
        </w:rPr>
        <w:t>se va</w:t>
      </w:r>
      <w:r w:rsidR="00F87989" w:rsidRPr="005B4243">
        <w:rPr>
          <w:rFonts w:ascii="Times New Roman" w:eastAsia="Calibri" w:hAnsi="Times New Roman" w:cs="Times New Roman"/>
          <w:color w:val="000000" w:themeColor="text1"/>
          <w:kern w:val="1"/>
          <w:sz w:val="24"/>
          <w:szCs w:val="24"/>
          <w:lang w:eastAsia="ar-SA"/>
        </w:rPr>
        <w:t xml:space="preserve"> aplica</w:t>
      </w:r>
      <w:r w:rsidR="00976CF5" w:rsidRPr="005B4243">
        <w:rPr>
          <w:rFonts w:ascii="Times New Roman" w:eastAsia="Calibri" w:hAnsi="Times New Roman" w:cs="Times New Roman"/>
          <w:color w:val="000000" w:themeColor="text1"/>
          <w:kern w:val="1"/>
          <w:sz w:val="24"/>
          <w:szCs w:val="24"/>
          <w:lang w:eastAsia="ar-SA"/>
        </w:rPr>
        <w:t>, de către Operator,</w:t>
      </w:r>
      <w:r w:rsidR="00F87989" w:rsidRPr="005B4243">
        <w:rPr>
          <w:rFonts w:ascii="Times New Roman" w:eastAsia="Calibri" w:hAnsi="Times New Roman" w:cs="Times New Roman"/>
          <w:color w:val="000000" w:themeColor="text1"/>
          <w:kern w:val="1"/>
          <w:sz w:val="24"/>
          <w:szCs w:val="24"/>
          <w:lang w:eastAsia="ar-SA"/>
        </w:rPr>
        <w:t xml:space="preserve"> </w:t>
      </w:r>
      <w:r w:rsidR="00EF5F78" w:rsidRPr="005B4243">
        <w:rPr>
          <w:rFonts w:ascii="Times New Roman" w:eastAsia="Calibri" w:hAnsi="Times New Roman" w:cs="Times New Roman"/>
          <w:color w:val="000000" w:themeColor="text1"/>
          <w:kern w:val="1"/>
          <w:sz w:val="24"/>
          <w:szCs w:val="24"/>
          <w:lang w:eastAsia="ar-SA"/>
        </w:rPr>
        <w:t>pe parbrizul autovehiculului</w:t>
      </w:r>
      <w:r w:rsidR="0064749D" w:rsidRPr="005B4243">
        <w:rPr>
          <w:rFonts w:ascii="Times New Roman" w:eastAsia="Calibri" w:hAnsi="Times New Roman" w:cs="Times New Roman"/>
          <w:color w:val="000000" w:themeColor="text1"/>
          <w:kern w:val="1"/>
          <w:sz w:val="24"/>
          <w:szCs w:val="24"/>
          <w:lang w:eastAsia="ar-SA"/>
        </w:rPr>
        <w:t>, după ce acesta a fost mutat</w:t>
      </w:r>
      <w:r w:rsidR="00E359F9" w:rsidRPr="005B4243">
        <w:rPr>
          <w:rFonts w:ascii="Times New Roman" w:eastAsia="Calibri" w:hAnsi="Times New Roman" w:cs="Times New Roman"/>
          <w:color w:val="000000" w:themeColor="text1"/>
          <w:kern w:val="1"/>
          <w:sz w:val="24"/>
          <w:szCs w:val="24"/>
          <w:lang w:eastAsia="ar-SA"/>
        </w:rPr>
        <w:t>,</w:t>
      </w:r>
      <w:r w:rsidR="00EF5F78" w:rsidRPr="005B4243">
        <w:rPr>
          <w:rFonts w:ascii="Times New Roman" w:eastAsia="Calibri" w:hAnsi="Times New Roman" w:cs="Times New Roman"/>
          <w:color w:val="000000" w:themeColor="text1"/>
          <w:kern w:val="1"/>
          <w:sz w:val="24"/>
          <w:szCs w:val="24"/>
          <w:lang w:eastAsia="ar-SA"/>
        </w:rPr>
        <w:t xml:space="preserve"> </w:t>
      </w:r>
      <w:r w:rsidR="00E359F9" w:rsidRPr="005B4243">
        <w:rPr>
          <w:rFonts w:ascii="Times New Roman" w:eastAsia="Calibri" w:hAnsi="Times New Roman" w:cs="Times New Roman"/>
          <w:color w:val="000000" w:themeColor="text1"/>
          <w:kern w:val="1"/>
          <w:sz w:val="24"/>
          <w:szCs w:val="24"/>
          <w:lang w:eastAsia="ar-SA"/>
        </w:rPr>
        <w:t>o</w:t>
      </w:r>
      <w:r w:rsidR="00EF5F78" w:rsidRPr="005B4243">
        <w:rPr>
          <w:rFonts w:ascii="Times New Roman" w:eastAsia="Calibri" w:hAnsi="Times New Roman" w:cs="Times New Roman"/>
          <w:color w:val="000000" w:themeColor="text1"/>
          <w:kern w:val="1"/>
          <w:sz w:val="24"/>
          <w:szCs w:val="24"/>
          <w:lang w:eastAsia="ar-SA"/>
        </w:rPr>
        <w:t xml:space="preserve"> </w:t>
      </w:r>
      <w:r w:rsidR="00AC30DC" w:rsidRPr="005B4243">
        <w:rPr>
          <w:rFonts w:ascii="Times New Roman" w:eastAsia="Calibri" w:hAnsi="Times New Roman" w:cs="Times New Roman"/>
          <w:i/>
          <w:iCs/>
          <w:color w:val="000000" w:themeColor="text1"/>
          <w:kern w:val="1"/>
          <w:sz w:val="24"/>
          <w:szCs w:val="24"/>
          <w:lang w:eastAsia="ar-SA"/>
        </w:rPr>
        <w:t>atențion</w:t>
      </w:r>
      <w:r w:rsidR="00E359F9" w:rsidRPr="005B4243">
        <w:rPr>
          <w:rFonts w:ascii="Times New Roman" w:eastAsia="Calibri" w:hAnsi="Times New Roman" w:cs="Times New Roman"/>
          <w:i/>
          <w:iCs/>
          <w:color w:val="000000" w:themeColor="text1"/>
          <w:kern w:val="1"/>
          <w:sz w:val="24"/>
          <w:szCs w:val="24"/>
          <w:lang w:eastAsia="ar-SA"/>
        </w:rPr>
        <w:t>are</w:t>
      </w:r>
      <w:r w:rsidR="000D2D35" w:rsidRPr="005B4243">
        <w:rPr>
          <w:rFonts w:ascii="Times New Roman" w:eastAsia="Calibri" w:hAnsi="Times New Roman" w:cs="Times New Roman"/>
          <w:i/>
          <w:iCs/>
          <w:color w:val="000000" w:themeColor="text1"/>
          <w:kern w:val="1"/>
          <w:sz w:val="24"/>
          <w:szCs w:val="24"/>
          <w:lang w:eastAsia="ar-SA"/>
        </w:rPr>
        <w:t xml:space="preserve"> </w:t>
      </w:r>
      <w:r w:rsidR="00EF5F78" w:rsidRPr="005B4243">
        <w:rPr>
          <w:rFonts w:ascii="Times New Roman" w:eastAsia="Calibri" w:hAnsi="Times New Roman" w:cs="Times New Roman"/>
          <w:color w:val="000000" w:themeColor="text1"/>
          <w:kern w:val="1"/>
          <w:sz w:val="24"/>
          <w:szCs w:val="24"/>
          <w:lang w:eastAsia="ar-SA"/>
        </w:rPr>
        <w:t xml:space="preserve">care va cuprinde informații </w:t>
      </w:r>
      <w:r w:rsidR="00EF5F78" w:rsidRPr="008D1394">
        <w:rPr>
          <w:rFonts w:ascii="Times New Roman" w:eastAsia="Calibri" w:hAnsi="Times New Roman" w:cs="Times New Roman"/>
          <w:kern w:val="1"/>
          <w:sz w:val="24"/>
          <w:szCs w:val="24"/>
          <w:lang w:eastAsia="ar-SA"/>
        </w:rPr>
        <w:t>cu privire la dispozițiile încălcate</w:t>
      </w:r>
      <w:r w:rsidR="000D2D35" w:rsidRPr="008D1394">
        <w:rPr>
          <w:rFonts w:ascii="Times New Roman" w:eastAsia="Calibri" w:hAnsi="Times New Roman" w:cs="Times New Roman"/>
          <w:kern w:val="1"/>
          <w:sz w:val="24"/>
          <w:szCs w:val="24"/>
          <w:lang w:eastAsia="ar-SA"/>
        </w:rPr>
        <w:t xml:space="preserve">, </w:t>
      </w:r>
      <w:r w:rsidR="000D2D35" w:rsidRPr="008D1394">
        <w:rPr>
          <w:rFonts w:ascii="Times New Roman" w:eastAsia="Calibri" w:hAnsi="Times New Roman" w:cs="Times New Roman"/>
          <w:kern w:val="1"/>
          <w:sz w:val="24"/>
          <w:szCs w:val="24"/>
          <w:lang w:eastAsia="ar-SA"/>
        </w:rPr>
        <w:lastRenderedPageBreak/>
        <w:t>iar proprietarul/deținătorul legal</w:t>
      </w:r>
      <w:r w:rsidR="00F87989" w:rsidRPr="008D1394">
        <w:rPr>
          <w:rFonts w:ascii="Times New Roman" w:eastAsia="SimSun" w:hAnsi="Times New Roman" w:cs="Times New Roman"/>
          <w:kern w:val="2"/>
          <w:sz w:val="24"/>
          <w:szCs w:val="24"/>
          <w:lang w:eastAsia="zh-CN" w:bidi="hi-IN"/>
        </w:rPr>
        <w:t xml:space="preserve"> </w:t>
      </w:r>
      <w:r w:rsidR="000D2D35" w:rsidRPr="008D1394">
        <w:rPr>
          <w:rFonts w:ascii="Times New Roman" w:eastAsia="SimSun" w:hAnsi="Times New Roman" w:cs="Times New Roman"/>
          <w:kern w:val="2"/>
          <w:sz w:val="24"/>
          <w:szCs w:val="24"/>
          <w:lang w:eastAsia="zh-CN" w:bidi="hi-IN"/>
        </w:rPr>
        <w:t xml:space="preserve">va fi </w:t>
      </w:r>
      <w:r w:rsidR="00693C93" w:rsidRPr="008D1394">
        <w:rPr>
          <w:rFonts w:ascii="Times New Roman" w:eastAsia="SimSun" w:hAnsi="Times New Roman" w:cs="Times New Roman"/>
          <w:kern w:val="2"/>
          <w:sz w:val="24"/>
          <w:szCs w:val="24"/>
          <w:lang w:eastAsia="zh-CN" w:bidi="hi-IN"/>
        </w:rPr>
        <w:t>informat</w:t>
      </w:r>
      <w:r w:rsidR="000D2D35" w:rsidRPr="008D1394">
        <w:rPr>
          <w:rFonts w:ascii="Times New Roman" w:eastAsia="SimSun" w:hAnsi="Times New Roman" w:cs="Times New Roman"/>
          <w:kern w:val="2"/>
          <w:sz w:val="24"/>
          <w:szCs w:val="24"/>
          <w:lang w:eastAsia="zh-CN" w:bidi="hi-IN"/>
        </w:rPr>
        <w:t xml:space="preserve"> că</w:t>
      </w:r>
      <w:r w:rsidR="00693C93" w:rsidRPr="008D1394">
        <w:rPr>
          <w:rFonts w:ascii="Times New Roman" w:eastAsia="SimSun" w:hAnsi="Times New Roman" w:cs="Times New Roman"/>
          <w:kern w:val="2"/>
          <w:sz w:val="24"/>
          <w:szCs w:val="24"/>
          <w:lang w:eastAsia="zh-CN" w:bidi="hi-IN"/>
        </w:rPr>
        <w:t>,</w:t>
      </w:r>
      <w:r w:rsidR="00F87989" w:rsidRPr="008D1394">
        <w:rPr>
          <w:rFonts w:ascii="Times New Roman" w:eastAsia="SimSun" w:hAnsi="Times New Roman" w:cs="Times New Roman"/>
          <w:kern w:val="2"/>
          <w:sz w:val="24"/>
          <w:szCs w:val="24"/>
          <w:lang w:eastAsia="zh-CN" w:bidi="hi-IN"/>
        </w:rPr>
        <w:t xml:space="preserve"> în cazul în care va mai </w:t>
      </w:r>
      <w:r w:rsidR="00185B7E" w:rsidRPr="008D1394">
        <w:rPr>
          <w:rFonts w:ascii="Times New Roman" w:eastAsia="SimSun" w:hAnsi="Times New Roman" w:cs="Times New Roman"/>
          <w:kern w:val="2"/>
          <w:sz w:val="24"/>
          <w:szCs w:val="24"/>
          <w:lang w:eastAsia="zh-CN" w:bidi="hi-IN"/>
        </w:rPr>
        <w:t>comite o abatere</w:t>
      </w:r>
      <w:r w:rsidR="000D2D35" w:rsidRPr="008D1394">
        <w:rPr>
          <w:rFonts w:ascii="Times New Roman" w:eastAsia="SimSun" w:hAnsi="Times New Roman" w:cs="Times New Roman"/>
          <w:kern w:val="2"/>
          <w:sz w:val="24"/>
          <w:szCs w:val="24"/>
          <w:lang w:eastAsia="zh-CN" w:bidi="hi-IN"/>
        </w:rPr>
        <w:t xml:space="preserve"> similară</w:t>
      </w:r>
      <w:r w:rsidR="002D42EF" w:rsidRPr="008D1394">
        <w:rPr>
          <w:rFonts w:ascii="Times New Roman" w:eastAsia="SimSun" w:hAnsi="Times New Roman" w:cs="Times New Roman"/>
          <w:kern w:val="2"/>
          <w:sz w:val="24"/>
          <w:szCs w:val="24"/>
          <w:lang w:eastAsia="zh-CN" w:bidi="hi-IN"/>
        </w:rPr>
        <w:t>,</w:t>
      </w:r>
      <w:r w:rsidR="00F87989" w:rsidRPr="008D1394">
        <w:rPr>
          <w:rFonts w:ascii="Times New Roman" w:eastAsia="SimSun" w:hAnsi="Times New Roman" w:cs="Times New Roman"/>
          <w:kern w:val="2"/>
          <w:sz w:val="24"/>
          <w:szCs w:val="24"/>
          <w:lang w:eastAsia="zh-CN" w:bidi="hi-IN"/>
        </w:rPr>
        <w:t xml:space="preserve"> </w:t>
      </w:r>
      <w:r w:rsidR="005E3004" w:rsidRPr="008D1394">
        <w:rPr>
          <w:rFonts w:ascii="Times New Roman" w:eastAsia="SimSun" w:hAnsi="Times New Roman" w:cs="Times New Roman"/>
          <w:kern w:val="2"/>
          <w:sz w:val="24"/>
          <w:szCs w:val="24"/>
          <w:lang w:eastAsia="zh-CN" w:bidi="hi-IN"/>
        </w:rPr>
        <w:t xml:space="preserve">urmează să </w:t>
      </w:r>
      <w:r w:rsidR="002D42EF" w:rsidRPr="008D1394">
        <w:rPr>
          <w:rFonts w:ascii="Times New Roman" w:eastAsia="SimSun" w:hAnsi="Times New Roman" w:cs="Times New Roman"/>
          <w:kern w:val="2"/>
          <w:sz w:val="24"/>
          <w:szCs w:val="24"/>
          <w:lang w:eastAsia="zh-CN" w:bidi="hi-IN"/>
        </w:rPr>
        <w:t xml:space="preserve">i </w:t>
      </w:r>
      <w:r w:rsidR="005E3004" w:rsidRPr="008D1394">
        <w:rPr>
          <w:rFonts w:ascii="Times New Roman" w:eastAsia="SimSun" w:hAnsi="Times New Roman" w:cs="Times New Roman"/>
          <w:kern w:val="2"/>
          <w:sz w:val="24"/>
          <w:szCs w:val="24"/>
          <w:lang w:eastAsia="zh-CN" w:bidi="hi-IN"/>
        </w:rPr>
        <w:t>se aplice</w:t>
      </w:r>
      <w:r w:rsidR="000D2D35" w:rsidRPr="008D1394">
        <w:rPr>
          <w:rFonts w:ascii="Times New Roman" w:eastAsia="SimSun" w:hAnsi="Times New Roman" w:cs="Times New Roman"/>
          <w:kern w:val="2"/>
          <w:sz w:val="24"/>
          <w:szCs w:val="24"/>
          <w:lang w:eastAsia="zh-CN" w:bidi="hi-IN"/>
        </w:rPr>
        <w:t>,</w:t>
      </w:r>
      <w:r w:rsidR="00F87989" w:rsidRPr="008D1394">
        <w:rPr>
          <w:rFonts w:ascii="Times New Roman" w:eastAsia="SimSun" w:hAnsi="Times New Roman" w:cs="Times New Roman"/>
          <w:kern w:val="2"/>
          <w:sz w:val="24"/>
          <w:szCs w:val="24"/>
          <w:lang w:eastAsia="zh-CN" w:bidi="hi-IN"/>
        </w:rPr>
        <w:t xml:space="preserve"> atât măsura tehnico-administrativă de mutare, cât și măsura</w:t>
      </w:r>
      <w:r w:rsidR="00921B95" w:rsidRPr="008D1394">
        <w:rPr>
          <w:rFonts w:ascii="Times New Roman" w:eastAsia="SimSun" w:hAnsi="Times New Roman" w:cs="Times New Roman"/>
          <w:kern w:val="2"/>
          <w:sz w:val="24"/>
          <w:szCs w:val="24"/>
          <w:lang w:eastAsia="zh-CN" w:bidi="hi-IN"/>
        </w:rPr>
        <w:t xml:space="preserve"> tehnico-administrativă</w:t>
      </w:r>
      <w:r w:rsidR="00F87989" w:rsidRPr="008D1394">
        <w:rPr>
          <w:rFonts w:ascii="Times New Roman" w:eastAsia="SimSun" w:hAnsi="Times New Roman" w:cs="Times New Roman"/>
          <w:kern w:val="2"/>
          <w:sz w:val="24"/>
          <w:szCs w:val="24"/>
          <w:lang w:eastAsia="zh-CN" w:bidi="hi-IN"/>
        </w:rPr>
        <w:t xml:space="preserve"> de blocare a roții autovehiculului</w:t>
      </w:r>
      <w:r w:rsidR="00E359F9" w:rsidRPr="008D1394">
        <w:rPr>
          <w:rFonts w:ascii="Times New Roman" w:eastAsia="SimSun" w:hAnsi="Times New Roman" w:cs="Times New Roman"/>
          <w:kern w:val="2"/>
          <w:sz w:val="24"/>
          <w:szCs w:val="24"/>
          <w:lang w:eastAsia="zh-CN" w:bidi="hi-IN"/>
        </w:rPr>
        <w:t>,</w:t>
      </w:r>
      <w:r w:rsidR="00F87989" w:rsidRPr="008D1394">
        <w:rPr>
          <w:rFonts w:ascii="Times New Roman" w:eastAsia="SimSun" w:hAnsi="Times New Roman" w:cs="Times New Roman"/>
          <w:kern w:val="2"/>
          <w:sz w:val="24"/>
          <w:szCs w:val="24"/>
          <w:lang w:eastAsia="zh-CN" w:bidi="hi-IN"/>
        </w:rPr>
        <w:t xml:space="preserve"> </w:t>
      </w:r>
      <w:r w:rsidR="00C27B2D" w:rsidRPr="008D1394">
        <w:rPr>
          <w:rFonts w:ascii="Times New Roman" w:eastAsia="SimSun" w:hAnsi="Times New Roman" w:cs="Times New Roman"/>
          <w:kern w:val="2"/>
          <w:sz w:val="24"/>
          <w:szCs w:val="24"/>
          <w:lang w:eastAsia="zh-CN" w:bidi="hi-IN"/>
        </w:rPr>
        <w:t xml:space="preserve">după </w:t>
      </w:r>
      <w:r w:rsidR="0064749D" w:rsidRPr="008D1394">
        <w:rPr>
          <w:rFonts w:ascii="Times New Roman" w:eastAsia="SimSun" w:hAnsi="Times New Roman" w:cs="Times New Roman"/>
          <w:kern w:val="2"/>
          <w:sz w:val="24"/>
          <w:szCs w:val="24"/>
          <w:lang w:eastAsia="zh-CN" w:bidi="hi-IN"/>
        </w:rPr>
        <w:t xml:space="preserve">ce acesta va fi </w:t>
      </w:r>
      <w:r w:rsidR="00F87989" w:rsidRPr="008D1394">
        <w:rPr>
          <w:rFonts w:ascii="Times New Roman" w:eastAsia="SimSun" w:hAnsi="Times New Roman" w:cs="Times New Roman"/>
          <w:kern w:val="2"/>
          <w:sz w:val="24"/>
          <w:szCs w:val="24"/>
          <w:lang w:eastAsia="zh-CN" w:bidi="hi-IN"/>
        </w:rPr>
        <w:t>muta</w:t>
      </w:r>
      <w:r w:rsidR="0064749D" w:rsidRPr="008D1394">
        <w:rPr>
          <w:rFonts w:ascii="Times New Roman" w:eastAsia="SimSun" w:hAnsi="Times New Roman" w:cs="Times New Roman"/>
          <w:kern w:val="2"/>
          <w:sz w:val="24"/>
          <w:szCs w:val="24"/>
          <w:lang w:eastAsia="zh-CN" w:bidi="hi-IN"/>
        </w:rPr>
        <w:t>t</w:t>
      </w:r>
      <w:r w:rsidR="00F87989" w:rsidRPr="008D1394">
        <w:rPr>
          <w:rFonts w:ascii="Times New Roman" w:eastAsia="SimSun" w:hAnsi="Times New Roman" w:cs="Times New Roman"/>
          <w:kern w:val="2"/>
          <w:sz w:val="24"/>
          <w:szCs w:val="24"/>
          <w:lang w:eastAsia="zh-CN" w:bidi="hi-IN"/>
        </w:rPr>
        <w:t>.</w:t>
      </w:r>
    </w:p>
    <w:p w14:paraId="5BC8E6E5" w14:textId="613E1E06" w:rsidR="006A11DE" w:rsidRPr="008D1394" w:rsidRDefault="006A11DE"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b</w:t>
      </w:r>
      <w:r w:rsidR="00185B7E" w:rsidRPr="008D1394">
        <w:rPr>
          <w:rFonts w:ascii="Times New Roman" w:eastAsia="Calibri" w:hAnsi="Times New Roman" w:cs="Times New Roman"/>
          <w:b/>
          <w:bCs/>
          <w:kern w:val="1"/>
          <w:sz w:val="24"/>
          <w:szCs w:val="24"/>
          <w:lang w:eastAsia="ar-SA"/>
        </w:rPr>
        <w:t>)</w:t>
      </w:r>
      <w:r w:rsidR="00185B7E" w:rsidRPr="008D1394">
        <w:rPr>
          <w:rFonts w:ascii="Times New Roman" w:eastAsia="Calibri" w:hAnsi="Times New Roman" w:cs="Times New Roman"/>
          <w:kern w:val="1"/>
          <w:sz w:val="24"/>
          <w:szCs w:val="24"/>
          <w:lang w:eastAsia="ar-SA"/>
        </w:rPr>
        <w:t xml:space="preserve"> </w:t>
      </w:r>
      <w:r w:rsidRPr="008D1394">
        <w:rPr>
          <w:rFonts w:ascii="Times New Roman" w:eastAsia="Calibri" w:hAnsi="Times New Roman" w:cs="Times New Roman"/>
          <w:kern w:val="1"/>
          <w:sz w:val="24"/>
          <w:szCs w:val="24"/>
          <w:lang w:eastAsia="ar-SA"/>
        </w:rPr>
        <w:t>pentru următoarele abateri similare</w:t>
      </w:r>
      <w:r w:rsidR="00C27B2D" w:rsidRPr="008D1394">
        <w:rPr>
          <w:rFonts w:ascii="Times New Roman" w:eastAsia="Calibri" w:hAnsi="Times New Roman" w:cs="Times New Roman"/>
          <w:kern w:val="1"/>
          <w:sz w:val="24"/>
          <w:szCs w:val="24"/>
          <w:lang w:eastAsia="ar-SA"/>
        </w:rPr>
        <w:t xml:space="preserve"> se v</w:t>
      </w:r>
      <w:r w:rsidR="000A6355" w:rsidRPr="008D1394">
        <w:rPr>
          <w:rFonts w:ascii="Times New Roman" w:eastAsia="Calibri" w:hAnsi="Times New Roman" w:cs="Times New Roman"/>
          <w:kern w:val="1"/>
          <w:sz w:val="24"/>
          <w:szCs w:val="24"/>
          <w:lang w:eastAsia="ar-SA"/>
        </w:rPr>
        <w:t>or</w:t>
      </w:r>
      <w:r w:rsidR="00C27B2D" w:rsidRPr="008D1394">
        <w:rPr>
          <w:rFonts w:ascii="Times New Roman" w:eastAsia="Calibri" w:hAnsi="Times New Roman" w:cs="Times New Roman"/>
          <w:kern w:val="1"/>
          <w:sz w:val="24"/>
          <w:szCs w:val="24"/>
          <w:lang w:eastAsia="ar-SA"/>
        </w:rPr>
        <w:t xml:space="preserve"> lua</w:t>
      </w:r>
      <w:r w:rsidR="000A6355" w:rsidRPr="008D1394">
        <w:rPr>
          <w:rFonts w:ascii="Times New Roman" w:eastAsia="Calibri" w:hAnsi="Times New Roman" w:cs="Times New Roman"/>
          <w:kern w:val="1"/>
          <w:sz w:val="24"/>
          <w:szCs w:val="24"/>
          <w:lang w:eastAsia="ar-SA"/>
        </w:rPr>
        <w:t>, pe lângă</w:t>
      </w:r>
      <w:r w:rsidR="00C27B2D" w:rsidRPr="008D1394">
        <w:rPr>
          <w:rFonts w:ascii="Times New Roman" w:eastAsia="Calibri" w:hAnsi="Times New Roman" w:cs="Times New Roman"/>
          <w:kern w:val="1"/>
          <w:sz w:val="24"/>
          <w:szCs w:val="24"/>
          <w:lang w:eastAsia="ar-SA"/>
        </w:rPr>
        <w:t xml:space="preserve"> </w:t>
      </w:r>
      <w:r w:rsidR="000A6355" w:rsidRPr="008D1394">
        <w:rPr>
          <w:rFonts w:ascii="Times New Roman" w:eastAsia="Calibri" w:hAnsi="Times New Roman" w:cs="Times New Roman"/>
          <w:kern w:val="1"/>
          <w:sz w:val="24"/>
          <w:szCs w:val="24"/>
          <w:lang w:eastAsia="ar-SA"/>
        </w:rPr>
        <w:t>măsura</w:t>
      </w:r>
      <w:r w:rsidRPr="008D1394">
        <w:rPr>
          <w:rFonts w:ascii="Times New Roman" w:eastAsia="Calibri" w:hAnsi="Times New Roman" w:cs="Times New Roman"/>
          <w:kern w:val="1"/>
          <w:sz w:val="24"/>
          <w:szCs w:val="24"/>
          <w:lang w:eastAsia="ar-SA"/>
        </w:rPr>
        <w:t xml:space="preserve"> tehnico-administrativ</w:t>
      </w:r>
      <w:r w:rsidR="000A6355" w:rsidRPr="008D1394">
        <w:rPr>
          <w:rFonts w:ascii="Times New Roman" w:eastAsia="Calibri" w:hAnsi="Times New Roman" w:cs="Times New Roman"/>
          <w:kern w:val="1"/>
          <w:sz w:val="24"/>
          <w:szCs w:val="24"/>
          <w:lang w:eastAsia="ar-SA"/>
        </w:rPr>
        <w:t>ă</w:t>
      </w:r>
      <w:r w:rsidR="00557088" w:rsidRPr="008D1394">
        <w:rPr>
          <w:rFonts w:ascii="Times New Roman" w:eastAsia="Calibri" w:hAnsi="Times New Roman" w:cs="Times New Roman"/>
          <w:kern w:val="1"/>
          <w:sz w:val="24"/>
          <w:szCs w:val="24"/>
          <w:lang w:eastAsia="ar-SA"/>
        </w:rPr>
        <w:t xml:space="preserve"> de mutare și</w:t>
      </w:r>
      <w:r w:rsidRPr="008D1394">
        <w:rPr>
          <w:rFonts w:ascii="Times New Roman" w:eastAsia="Calibri" w:hAnsi="Times New Roman" w:cs="Times New Roman"/>
          <w:kern w:val="1"/>
          <w:sz w:val="24"/>
          <w:szCs w:val="24"/>
          <w:lang w:eastAsia="ar-SA"/>
        </w:rPr>
        <w:t xml:space="preserve"> </w:t>
      </w:r>
      <w:r w:rsidR="000A6355" w:rsidRPr="008D1394">
        <w:rPr>
          <w:rFonts w:ascii="Times New Roman" w:eastAsia="Calibri" w:hAnsi="Times New Roman" w:cs="Times New Roman"/>
          <w:kern w:val="1"/>
          <w:sz w:val="24"/>
          <w:szCs w:val="24"/>
          <w:lang w:eastAsia="ar-SA"/>
        </w:rPr>
        <w:t xml:space="preserve">măsura tehnico-administrativă </w:t>
      </w:r>
      <w:r w:rsidRPr="008D1394">
        <w:rPr>
          <w:rFonts w:ascii="Times New Roman" w:eastAsia="Calibri" w:hAnsi="Times New Roman" w:cs="Times New Roman"/>
          <w:kern w:val="1"/>
          <w:sz w:val="24"/>
          <w:szCs w:val="24"/>
          <w:lang w:eastAsia="ar-SA"/>
        </w:rPr>
        <w:t>de blocare a roții autovehiculului</w:t>
      </w:r>
      <w:r w:rsidR="00E359F9" w:rsidRPr="008D1394">
        <w:rPr>
          <w:rFonts w:ascii="Times New Roman" w:eastAsia="Calibri" w:hAnsi="Times New Roman" w:cs="Times New Roman"/>
          <w:kern w:val="1"/>
          <w:sz w:val="24"/>
          <w:szCs w:val="24"/>
          <w:lang w:eastAsia="ar-SA"/>
        </w:rPr>
        <w:t>,</w:t>
      </w:r>
      <w:r w:rsidR="002D42EF" w:rsidRPr="008D1394">
        <w:rPr>
          <w:rFonts w:ascii="Times New Roman" w:eastAsia="Calibri" w:hAnsi="Times New Roman" w:cs="Times New Roman"/>
          <w:kern w:val="1"/>
          <w:sz w:val="24"/>
          <w:szCs w:val="24"/>
          <w:lang w:eastAsia="ar-SA"/>
        </w:rPr>
        <w:t xml:space="preserve"> </w:t>
      </w:r>
      <w:r w:rsidR="00AC30DC" w:rsidRPr="008D1394">
        <w:rPr>
          <w:rFonts w:ascii="Times New Roman" w:eastAsia="Calibri" w:hAnsi="Times New Roman" w:cs="Times New Roman"/>
          <w:kern w:val="1"/>
          <w:sz w:val="24"/>
          <w:szCs w:val="24"/>
          <w:lang w:eastAsia="ar-SA"/>
        </w:rPr>
        <w:t>după ce acesta va fi mutat.</w:t>
      </w:r>
    </w:p>
    <w:p w14:paraId="6E49689C" w14:textId="14450732" w:rsidR="00C27B2D" w:rsidRPr="008D1394" w:rsidRDefault="006A11DE" w:rsidP="008D1394">
      <w:pPr>
        <w:suppressAutoHyphens/>
        <w:spacing w:after="0" w:line="240" w:lineRule="auto"/>
        <w:jc w:val="both"/>
        <w:rPr>
          <w:rFonts w:ascii="Times New Roman" w:eastAsia="Calibri" w:hAnsi="Times New Roman" w:cs="Times New Roman"/>
          <w:kern w:val="1"/>
          <w:sz w:val="24"/>
          <w:szCs w:val="24"/>
          <w:lang w:eastAsia="ar-SA"/>
        </w:rPr>
      </w:pPr>
      <w:r w:rsidRPr="004B75E6">
        <w:rPr>
          <w:rFonts w:ascii="Times New Roman" w:eastAsia="Calibri" w:hAnsi="Times New Roman" w:cs="Times New Roman"/>
          <w:b/>
          <w:bCs/>
          <w:kern w:val="1"/>
          <w:sz w:val="24"/>
          <w:szCs w:val="24"/>
          <w:lang w:eastAsia="ar-SA"/>
        </w:rPr>
        <w:t>(4)</w:t>
      </w:r>
      <w:r w:rsidRPr="004B75E6">
        <w:rPr>
          <w:rFonts w:ascii="Times New Roman" w:eastAsia="Calibri" w:hAnsi="Times New Roman" w:cs="Times New Roman"/>
          <w:kern w:val="1"/>
          <w:sz w:val="24"/>
          <w:szCs w:val="24"/>
          <w:lang w:eastAsia="ar-SA"/>
        </w:rPr>
        <w:t xml:space="preserve"> </w:t>
      </w:r>
      <w:r w:rsidR="00557088" w:rsidRPr="004B75E6">
        <w:rPr>
          <w:rFonts w:ascii="Times New Roman" w:eastAsia="Calibri" w:hAnsi="Times New Roman" w:cs="Times New Roman"/>
          <w:kern w:val="1"/>
          <w:sz w:val="24"/>
          <w:szCs w:val="24"/>
          <w:lang w:eastAsia="ar-SA"/>
        </w:rPr>
        <w:t>T</w:t>
      </w:r>
      <w:r w:rsidR="00823A7B" w:rsidRPr="004B75E6">
        <w:rPr>
          <w:rFonts w:ascii="Times New Roman" w:eastAsia="Calibri" w:hAnsi="Times New Roman" w:cs="Times New Roman"/>
          <w:kern w:val="1"/>
          <w:sz w:val="24"/>
          <w:szCs w:val="24"/>
          <w:lang w:eastAsia="ar-SA"/>
        </w:rPr>
        <w:t xml:space="preserve">ariful </w:t>
      </w:r>
      <w:r w:rsidR="00557088" w:rsidRPr="004B75E6">
        <w:rPr>
          <w:rFonts w:ascii="Times New Roman" w:eastAsia="Calibri" w:hAnsi="Times New Roman" w:cs="Times New Roman"/>
          <w:kern w:val="1"/>
          <w:sz w:val="24"/>
          <w:szCs w:val="24"/>
          <w:lang w:eastAsia="ar-SA"/>
        </w:rPr>
        <w:t xml:space="preserve">de mutare a autovehiculului în situația menționată la alin.(3) lit. b) </w:t>
      </w:r>
      <w:r w:rsidR="00823A7B" w:rsidRPr="004B75E6">
        <w:rPr>
          <w:rFonts w:ascii="Times New Roman" w:eastAsia="Calibri" w:hAnsi="Times New Roman" w:cs="Times New Roman"/>
          <w:kern w:val="1"/>
          <w:sz w:val="24"/>
          <w:szCs w:val="24"/>
          <w:lang w:eastAsia="ar-SA"/>
        </w:rPr>
        <w:t>este de 150</w:t>
      </w:r>
      <w:r w:rsidR="002B788D" w:rsidRPr="004B75E6">
        <w:rPr>
          <w:rFonts w:ascii="Times New Roman" w:eastAsia="Calibri" w:hAnsi="Times New Roman" w:cs="Times New Roman"/>
          <w:kern w:val="1"/>
          <w:sz w:val="24"/>
          <w:szCs w:val="24"/>
          <w:lang w:eastAsia="ar-SA"/>
        </w:rPr>
        <w:t xml:space="preserve"> </w:t>
      </w:r>
      <w:r w:rsidR="00823A7B" w:rsidRPr="004B75E6">
        <w:rPr>
          <w:rFonts w:ascii="Times New Roman" w:eastAsia="Calibri" w:hAnsi="Times New Roman" w:cs="Times New Roman"/>
          <w:kern w:val="1"/>
          <w:sz w:val="24"/>
          <w:szCs w:val="24"/>
          <w:lang w:eastAsia="ar-SA"/>
        </w:rPr>
        <w:t>lei</w:t>
      </w:r>
      <w:r w:rsidR="008078E5" w:rsidRPr="004B75E6">
        <w:rPr>
          <w:rFonts w:ascii="Times New Roman" w:eastAsia="Calibri" w:hAnsi="Times New Roman" w:cs="Times New Roman"/>
          <w:kern w:val="1"/>
          <w:sz w:val="24"/>
          <w:szCs w:val="24"/>
          <w:lang w:eastAsia="ar-SA"/>
        </w:rPr>
        <w:t xml:space="preserve">, </w:t>
      </w:r>
      <w:r w:rsidR="00185B7E" w:rsidRPr="004B75E6">
        <w:rPr>
          <w:rFonts w:ascii="Times New Roman" w:eastAsia="Calibri" w:hAnsi="Times New Roman" w:cs="Times New Roman"/>
          <w:kern w:val="1"/>
          <w:sz w:val="24"/>
          <w:szCs w:val="24"/>
          <w:lang w:eastAsia="ar-SA"/>
        </w:rPr>
        <w:t>iar tarifele pentru deblocarea roții sunt cele m</w:t>
      </w:r>
      <w:r w:rsidR="00C27B2D" w:rsidRPr="004B75E6">
        <w:rPr>
          <w:rFonts w:ascii="Times New Roman" w:eastAsia="Calibri" w:hAnsi="Times New Roman" w:cs="Times New Roman"/>
          <w:kern w:val="1"/>
          <w:sz w:val="24"/>
          <w:szCs w:val="24"/>
          <w:lang w:eastAsia="ar-SA"/>
        </w:rPr>
        <w:t>e</w:t>
      </w:r>
      <w:r w:rsidR="00185B7E" w:rsidRPr="004B75E6">
        <w:rPr>
          <w:rFonts w:ascii="Times New Roman" w:eastAsia="Calibri" w:hAnsi="Times New Roman" w:cs="Times New Roman"/>
          <w:kern w:val="1"/>
          <w:sz w:val="24"/>
          <w:szCs w:val="24"/>
          <w:lang w:eastAsia="ar-SA"/>
        </w:rPr>
        <w:t xml:space="preserve">nționate în art. </w:t>
      </w:r>
      <w:r w:rsidR="000A7DD5" w:rsidRPr="004B75E6">
        <w:rPr>
          <w:rFonts w:ascii="Times New Roman" w:eastAsia="Calibri" w:hAnsi="Times New Roman" w:cs="Times New Roman"/>
          <w:kern w:val="1"/>
          <w:sz w:val="24"/>
          <w:szCs w:val="24"/>
          <w:lang w:eastAsia="ar-SA"/>
        </w:rPr>
        <w:t>53</w:t>
      </w:r>
      <w:r w:rsidR="00185B7E" w:rsidRPr="004B75E6">
        <w:rPr>
          <w:rFonts w:ascii="Times New Roman" w:eastAsia="Calibri" w:hAnsi="Times New Roman" w:cs="Times New Roman"/>
          <w:kern w:val="1"/>
          <w:sz w:val="24"/>
          <w:szCs w:val="24"/>
          <w:lang w:eastAsia="ar-SA"/>
        </w:rPr>
        <w:t xml:space="preserve"> din prezentul Titlu</w:t>
      </w:r>
      <w:r w:rsidR="00C27B2D" w:rsidRPr="004B75E6">
        <w:rPr>
          <w:rFonts w:ascii="Times New Roman" w:eastAsia="Calibri" w:hAnsi="Times New Roman" w:cs="Times New Roman"/>
          <w:kern w:val="1"/>
          <w:sz w:val="24"/>
          <w:szCs w:val="24"/>
          <w:lang w:eastAsia="ar-SA"/>
        </w:rPr>
        <w:t>.</w:t>
      </w:r>
    </w:p>
    <w:p w14:paraId="081D6DD6" w14:textId="6296C492" w:rsidR="007744D7" w:rsidRPr="000073CA" w:rsidRDefault="00C27B2D" w:rsidP="008D1394">
      <w:pPr>
        <w:suppressAutoHyphens/>
        <w:spacing w:after="0" w:line="240" w:lineRule="auto"/>
        <w:jc w:val="both"/>
        <w:rPr>
          <w:rFonts w:ascii="Times New Roman" w:eastAsia="Calibri" w:hAnsi="Times New Roman" w:cs="Times New Roman"/>
          <w:color w:val="000000" w:themeColor="text1"/>
          <w:sz w:val="24"/>
          <w:szCs w:val="24"/>
        </w:rPr>
      </w:pPr>
      <w:r w:rsidRPr="008D1394">
        <w:rPr>
          <w:rFonts w:ascii="Times New Roman" w:eastAsia="Calibri" w:hAnsi="Times New Roman" w:cs="Times New Roman"/>
          <w:b/>
          <w:bCs/>
          <w:kern w:val="1"/>
          <w:sz w:val="24"/>
          <w:szCs w:val="24"/>
          <w:lang w:eastAsia="ar-SA"/>
        </w:rPr>
        <w:t>(5)</w:t>
      </w:r>
      <w:r w:rsidRPr="008D1394">
        <w:rPr>
          <w:rFonts w:ascii="Times New Roman" w:eastAsia="Calibri" w:hAnsi="Times New Roman" w:cs="Times New Roman"/>
          <w:kern w:val="1"/>
          <w:sz w:val="24"/>
          <w:szCs w:val="24"/>
          <w:lang w:eastAsia="ar-SA"/>
        </w:rPr>
        <w:t xml:space="preserve"> P</w:t>
      </w:r>
      <w:r w:rsidR="007744D7" w:rsidRPr="008D1394">
        <w:rPr>
          <w:rFonts w:ascii="Times New Roman" w:eastAsia="Calibri" w:hAnsi="Times New Roman" w:cs="Times New Roman"/>
          <w:kern w:val="1"/>
          <w:sz w:val="24"/>
          <w:szCs w:val="24"/>
          <w:lang w:eastAsia="ar-SA"/>
        </w:rPr>
        <w:t xml:space="preserve">lata </w:t>
      </w:r>
      <w:r w:rsidRPr="008D1394">
        <w:rPr>
          <w:rFonts w:ascii="Times New Roman" w:eastAsia="Calibri" w:hAnsi="Times New Roman" w:cs="Times New Roman"/>
          <w:kern w:val="1"/>
          <w:sz w:val="24"/>
          <w:szCs w:val="24"/>
          <w:lang w:eastAsia="ar-SA"/>
        </w:rPr>
        <w:t xml:space="preserve">tarifelor de mutare și </w:t>
      </w:r>
      <w:r w:rsidR="00254FE2" w:rsidRPr="008D1394">
        <w:rPr>
          <w:rFonts w:ascii="Times New Roman" w:eastAsia="Calibri" w:hAnsi="Times New Roman" w:cs="Times New Roman"/>
          <w:kern w:val="1"/>
          <w:sz w:val="24"/>
          <w:szCs w:val="24"/>
          <w:lang w:eastAsia="ar-SA"/>
        </w:rPr>
        <w:t xml:space="preserve">de </w:t>
      </w:r>
      <w:r w:rsidRPr="008D1394">
        <w:rPr>
          <w:rFonts w:ascii="Times New Roman" w:eastAsia="Calibri" w:hAnsi="Times New Roman" w:cs="Times New Roman"/>
          <w:kern w:val="1"/>
          <w:sz w:val="24"/>
          <w:szCs w:val="24"/>
          <w:lang w:eastAsia="ar-SA"/>
        </w:rPr>
        <w:t xml:space="preserve">blocare </w:t>
      </w:r>
      <w:r w:rsidR="00557088" w:rsidRPr="008D1394">
        <w:rPr>
          <w:rFonts w:ascii="Times New Roman" w:eastAsia="Calibri" w:hAnsi="Times New Roman" w:cs="Times New Roman"/>
          <w:kern w:val="1"/>
          <w:sz w:val="24"/>
          <w:szCs w:val="24"/>
          <w:lang w:eastAsia="ar-SA"/>
        </w:rPr>
        <w:t xml:space="preserve">se </w:t>
      </w:r>
      <w:r w:rsidR="002D42EF" w:rsidRPr="008D1394">
        <w:rPr>
          <w:rFonts w:ascii="Times New Roman" w:eastAsia="Calibri" w:hAnsi="Times New Roman" w:cs="Times New Roman"/>
          <w:kern w:val="1"/>
          <w:sz w:val="24"/>
          <w:szCs w:val="24"/>
          <w:lang w:eastAsia="ar-SA"/>
        </w:rPr>
        <w:t>efectua</w:t>
      </w:r>
      <w:r w:rsidR="008078E5" w:rsidRPr="008D1394">
        <w:rPr>
          <w:rFonts w:ascii="Times New Roman" w:eastAsia="Calibri" w:hAnsi="Times New Roman" w:cs="Times New Roman"/>
          <w:kern w:val="1"/>
          <w:sz w:val="24"/>
          <w:szCs w:val="24"/>
          <w:lang w:eastAsia="ar-SA"/>
        </w:rPr>
        <w:t xml:space="preserve"> prin</w:t>
      </w:r>
      <w:r w:rsidR="00256981" w:rsidRPr="008D1394">
        <w:rPr>
          <w:rFonts w:ascii="Times New Roman" w:eastAsia="Calibri" w:hAnsi="Times New Roman" w:cs="Times New Roman"/>
          <w:sz w:val="24"/>
          <w:szCs w:val="24"/>
        </w:rPr>
        <w:t xml:space="preserve"> modalitățile menționate la art. </w:t>
      </w:r>
      <w:r w:rsidR="000A7DD5" w:rsidRPr="008D1394">
        <w:rPr>
          <w:rFonts w:ascii="Times New Roman" w:eastAsia="Calibri" w:hAnsi="Times New Roman" w:cs="Times New Roman"/>
          <w:sz w:val="24"/>
          <w:szCs w:val="24"/>
        </w:rPr>
        <w:t>55</w:t>
      </w:r>
      <w:r w:rsidR="00256981" w:rsidRPr="008D1394">
        <w:rPr>
          <w:rFonts w:ascii="Times New Roman" w:eastAsia="Calibri" w:hAnsi="Times New Roman" w:cs="Times New Roman"/>
          <w:sz w:val="24"/>
          <w:szCs w:val="24"/>
        </w:rPr>
        <w:t xml:space="preserve"> </w:t>
      </w:r>
      <w:r w:rsidR="00E95355" w:rsidRPr="008D1394">
        <w:rPr>
          <w:rFonts w:ascii="Times New Roman" w:eastAsia="Calibri" w:hAnsi="Times New Roman" w:cs="Times New Roman"/>
          <w:sz w:val="24"/>
          <w:szCs w:val="24"/>
        </w:rPr>
        <w:t xml:space="preserve">din prezentul </w:t>
      </w:r>
      <w:r w:rsidR="00185B7E" w:rsidRPr="008D1394">
        <w:rPr>
          <w:rFonts w:ascii="Times New Roman" w:eastAsia="Calibri" w:hAnsi="Times New Roman" w:cs="Times New Roman"/>
          <w:sz w:val="24"/>
          <w:szCs w:val="24"/>
        </w:rPr>
        <w:t>Titlu.</w:t>
      </w:r>
      <w:r w:rsidR="00967271">
        <w:rPr>
          <w:rFonts w:ascii="Times New Roman" w:eastAsia="Calibri" w:hAnsi="Times New Roman" w:cs="Times New Roman"/>
          <w:sz w:val="24"/>
          <w:szCs w:val="24"/>
        </w:rPr>
        <w:t xml:space="preserve"> </w:t>
      </w:r>
      <w:r w:rsidR="004C568D" w:rsidRPr="000073CA">
        <w:rPr>
          <w:rFonts w:ascii="Times New Roman" w:eastAsia="Calibri" w:hAnsi="Times New Roman" w:cs="Times New Roman"/>
          <w:color w:val="000000" w:themeColor="text1"/>
          <w:sz w:val="24"/>
          <w:szCs w:val="24"/>
        </w:rPr>
        <w:t xml:space="preserve">Pentru situația menționată în art. 59 lit.c), plata tarifului de mutare </w:t>
      </w:r>
      <w:r w:rsidR="000527F8" w:rsidRPr="000073CA">
        <w:rPr>
          <w:rFonts w:ascii="Times New Roman" w:eastAsia="Calibri" w:hAnsi="Times New Roman" w:cs="Times New Roman"/>
          <w:color w:val="000000" w:themeColor="text1"/>
          <w:sz w:val="24"/>
          <w:szCs w:val="24"/>
        </w:rPr>
        <w:t xml:space="preserve">menționat la alin.(4) de mai sus </w:t>
      </w:r>
      <w:r w:rsidR="004C568D" w:rsidRPr="000073CA">
        <w:rPr>
          <w:rFonts w:ascii="Times New Roman" w:eastAsia="Calibri" w:hAnsi="Times New Roman" w:cs="Times New Roman"/>
          <w:color w:val="000000" w:themeColor="text1"/>
          <w:sz w:val="24"/>
          <w:szCs w:val="24"/>
        </w:rPr>
        <w:t xml:space="preserve">se </w:t>
      </w:r>
      <w:r w:rsidR="000527F8" w:rsidRPr="000073CA">
        <w:rPr>
          <w:rFonts w:ascii="Times New Roman" w:eastAsia="Calibri" w:hAnsi="Times New Roman" w:cs="Times New Roman"/>
          <w:color w:val="000000" w:themeColor="text1"/>
          <w:sz w:val="24"/>
          <w:szCs w:val="24"/>
        </w:rPr>
        <w:t xml:space="preserve">va </w:t>
      </w:r>
      <w:r w:rsidR="004C568D" w:rsidRPr="000073CA">
        <w:rPr>
          <w:rFonts w:ascii="Times New Roman" w:eastAsia="Calibri" w:hAnsi="Times New Roman" w:cs="Times New Roman"/>
          <w:color w:val="000000" w:themeColor="text1"/>
          <w:sz w:val="24"/>
          <w:szCs w:val="24"/>
        </w:rPr>
        <w:t>realizeaz</w:t>
      </w:r>
      <w:r w:rsidR="000527F8" w:rsidRPr="000073CA">
        <w:rPr>
          <w:rFonts w:ascii="Times New Roman" w:eastAsia="Calibri" w:hAnsi="Times New Roman" w:cs="Times New Roman"/>
          <w:color w:val="000000" w:themeColor="text1"/>
          <w:sz w:val="24"/>
          <w:szCs w:val="24"/>
        </w:rPr>
        <w:t>a</w:t>
      </w:r>
      <w:r w:rsidR="004C568D" w:rsidRPr="000073CA">
        <w:rPr>
          <w:rFonts w:ascii="Times New Roman" w:eastAsia="Calibri" w:hAnsi="Times New Roman" w:cs="Times New Roman"/>
          <w:color w:val="000000" w:themeColor="text1"/>
          <w:sz w:val="24"/>
          <w:szCs w:val="24"/>
        </w:rPr>
        <w:t xml:space="preserve"> de către</w:t>
      </w:r>
      <w:r w:rsidR="004C568D" w:rsidRPr="000073CA">
        <w:rPr>
          <w:rFonts w:ascii="Times New Roman" w:eastAsia="Calibri" w:hAnsi="Times New Roman" w:cs="Times New Roman"/>
          <w:color w:val="000000" w:themeColor="text1"/>
          <w:kern w:val="1"/>
          <w:sz w:val="24"/>
          <w:szCs w:val="24"/>
          <w:lang w:eastAsia="ar-SA"/>
        </w:rPr>
        <w:t xml:space="preserve"> operatorii de rețea în conformitate cu prevederile din contractele de </w:t>
      </w:r>
      <w:r w:rsidR="000527F8" w:rsidRPr="000073CA">
        <w:rPr>
          <w:rFonts w:ascii="Times New Roman" w:eastAsia="Calibri" w:hAnsi="Times New Roman" w:cs="Times New Roman"/>
          <w:color w:val="000000" w:themeColor="text1"/>
          <w:kern w:val="1"/>
          <w:sz w:val="24"/>
          <w:szCs w:val="24"/>
          <w:lang w:eastAsia="ar-SA"/>
        </w:rPr>
        <w:t xml:space="preserve">prestări </w:t>
      </w:r>
      <w:r w:rsidR="004C568D" w:rsidRPr="000073CA">
        <w:rPr>
          <w:rFonts w:ascii="Times New Roman" w:eastAsia="Calibri" w:hAnsi="Times New Roman" w:cs="Times New Roman"/>
          <w:color w:val="000000" w:themeColor="text1"/>
          <w:kern w:val="1"/>
          <w:sz w:val="24"/>
          <w:szCs w:val="24"/>
          <w:lang w:eastAsia="ar-SA"/>
        </w:rPr>
        <w:t>servicii ce urmează să fie încheiate în acest sens.</w:t>
      </w:r>
    </w:p>
    <w:p w14:paraId="79DF10C0" w14:textId="3CB8879E" w:rsidR="00C32EB6" w:rsidRPr="008D1394" w:rsidRDefault="00C32EB6" w:rsidP="008D1394">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8D1394">
        <w:rPr>
          <w:rFonts w:ascii="Times New Roman" w:eastAsia="Calibri" w:hAnsi="Times New Roman" w:cs="Times New Roman"/>
          <w:b/>
          <w:bCs/>
          <w:sz w:val="24"/>
          <w:szCs w:val="24"/>
        </w:rPr>
        <w:t>(6)</w:t>
      </w:r>
      <w:r w:rsidRPr="008D1394">
        <w:rPr>
          <w:rFonts w:ascii="Times New Roman" w:eastAsia="Calibri" w:hAnsi="Times New Roman" w:cs="Times New Roman"/>
          <w:sz w:val="24"/>
          <w:szCs w:val="24"/>
        </w:rPr>
        <w:t xml:space="preserve"> </w:t>
      </w:r>
      <w:r w:rsidRPr="008D1394">
        <w:rPr>
          <w:rFonts w:ascii="Times New Roman" w:eastAsia="Times New Roman" w:hAnsi="Times New Roman" w:cs="Times New Roman"/>
          <w:sz w:val="24"/>
          <w:szCs w:val="24"/>
          <w:shd w:val="clear" w:color="auto" w:fill="FFFFFF"/>
          <w:lang w:eastAsia="zh-CN"/>
        </w:rPr>
        <w:t>Aplicarea</w:t>
      </w:r>
      <w:r w:rsidRPr="008D1394">
        <w:rPr>
          <w:rFonts w:ascii="Times New Roman" w:eastAsia="Times New Roman" w:hAnsi="Times New Roman" w:cs="Times New Roman"/>
          <w:sz w:val="24"/>
          <w:szCs w:val="24"/>
          <w:shd w:val="clear" w:color="auto" w:fill="FFFFFF"/>
          <w:lang w:val="x-none" w:eastAsia="zh-CN"/>
        </w:rPr>
        <w:t xml:space="preserve"> </w:t>
      </w:r>
      <w:proofErr w:type="spellStart"/>
      <w:r w:rsidRPr="008D1394">
        <w:rPr>
          <w:rFonts w:ascii="Times New Roman" w:eastAsia="Times New Roman" w:hAnsi="Times New Roman" w:cs="Times New Roman"/>
          <w:sz w:val="24"/>
          <w:szCs w:val="24"/>
          <w:shd w:val="clear" w:color="auto" w:fill="FFFFFF"/>
          <w:lang w:val="x-none" w:eastAsia="zh-CN"/>
        </w:rPr>
        <w:t>măsurii</w:t>
      </w:r>
      <w:proofErr w:type="spellEnd"/>
      <w:r w:rsidRPr="008D1394">
        <w:rPr>
          <w:rFonts w:ascii="Times New Roman" w:eastAsia="Times New Roman" w:hAnsi="Times New Roman" w:cs="Times New Roman"/>
          <w:sz w:val="24"/>
          <w:szCs w:val="24"/>
          <w:shd w:val="clear" w:color="auto" w:fill="FFFFFF"/>
          <w:lang w:val="x-none" w:eastAsia="zh-CN"/>
        </w:rPr>
        <w:t xml:space="preserve"> </w:t>
      </w:r>
      <w:proofErr w:type="spellStart"/>
      <w:r w:rsidRPr="008D1394">
        <w:rPr>
          <w:rFonts w:ascii="Times New Roman" w:eastAsia="Times New Roman" w:hAnsi="Times New Roman" w:cs="Times New Roman"/>
          <w:sz w:val="24"/>
          <w:szCs w:val="24"/>
          <w:shd w:val="clear" w:color="auto" w:fill="FFFFFF"/>
          <w:lang w:val="x-none" w:eastAsia="zh-CN"/>
        </w:rPr>
        <w:t>tehnico</w:t>
      </w:r>
      <w:proofErr w:type="spellEnd"/>
      <w:r w:rsidRPr="008D1394">
        <w:rPr>
          <w:rFonts w:ascii="Times New Roman" w:eastAsia="Times New Roman" w:hAnsi="Times New Roman" w:cs="Times New Roman"/>
          <w:sz w:val="24"/>
          <w:szCs w:val="24"/>
          <w:shd w:val="clear" w:color="auto" w:fill="FFFFFF"/>
          <w:lang w:val="x-none" w:eastAsia="zh-CN"/>
        </w:rPr>
        <w:t xml:space="preserve">-administrative de </w:t>
      </w:r>
      <w:proofErr w:type="spellStart"/>
      <w:r w:rsidRPr="008D1394">
        <w:rPr>
          <w:rFonts w:ascii="Times New Roman" w:eastAsia="Times New Roman" w:hAnsi="Times New Roman" w:cs="Times New Roman"/>
          <w:sz w:val="24"/>
          <w:szCs w:val="24"/>
          <w:shd w:val="clear" w:color="auto" w:fill="FFFFFF"/>
          <w:lang w:val="x-none" w:eastAsia="zh-CN"/>
        </w:rPr>
        <w:t>ridicare</w:t>
      </w:r>
      <w:proofErr w:type="spellEnd"/>
      <w:r w:rsidRPr="008D1394">
        <w:rPr>
          <w:rFonts w:ascii="Times New Roman" w:eastAsia="Times New Roman" w:hAnsi="Times New Roman" w:cs="Times New Roman"/>
          <w:sz w:val="24"/>
          <w:szCs w:val="24"/>
          <w:shd w:val="clear" w:color="auto" w:fill="FFFFFF"/>
          <w:lang w:eastAsia="zh-CN"/>
        </w:rPr>
        <w:t xml:space="preserve"> în vederea mutării se dispune </w:t>
      </w:r>
      <w:r w:rsidRPr="008D1394">
        <w:rPr>
          <w:rFonts w:ascii="Times New Roman" w:eastAsia="Times New Roman" w:hAnsi="Times New Roman" w:cs="Times New Roman"/>
          <w:sz w:val="24"/>
          <w:szCs w:val="24"/>
          <w:shd w:val="clear" w:color="auto" w:fill="FFFFFF"/>
          <w:lang w:val="x-none" w:eastAsia="zh-CN"/>
        </w:rPr>
        <w:t xml:space="preserve">de </w:t>
      </w:r>
      <w:proofErr w:type="spellStart"/>
      <w:r w:rsidRPr="008D1394">
        <w:rPr>
          <w:rFonts w:ascii="Times New Roman" w:eastAsia="Times New Roman" w:hAnsi="Times New Roman" w:cs="Times New Roman"/>
          <w:sz w:val="24"/>
          <w:szCs w:val="24"/>
          <w:shd w:val="clear" w:color="auto" w:fill="FFFFFF"/>
          <w:lang w:val="x-none" w:eastAsia="zh-CN"/>
        </w:rPr>
        <w:t>către</w:t>
      </w:r>
      <w:proofErr w:type="spellEnd"/>
      <w:r w:rsidRPr="008D1394">
        <w:rPr>
          <w:rFonts w:ascii="Times New Roman" w:eastAsia="Times New Roman" w:hAnsi="Times New Roman" w:cs="Times New Roman"/>
          <w:sz w:val="24"/>
          <w:szCs w:val="24"/>
          <w:shd w:val="clear" w:color="auto" w:fill="FFFFFF"/>
          <w:lang w:val="x-none" w:eastAsia="zh-CN"/>
        </w:rPr>
        <w:t xml:space="preserve"> </w:t>
      </w:r>
      <w:proofErr w:type="spellStart"/>
      <w:r w:rsidRPr="008D1394">
        <w:rPr>
          <w:rFonts w:ascii="Times New Roman" w:eastAsia="Times New Roman" w:hAnsi="Times New Roman" w:cs="Times New Roman"/>
          <w:sz w:val="24"/>
          <w:szCs w:val="24"/>
          <w:shd w:val="clear" w:color="auto" w:fill="FFFFFF"/>
          <w:lang w:val="x-none" w:eastAsia="zh-CN"/>
        </w:rPr>
        <w:t>polițiștii</w:t>
      </w:r>
      <w:proofErr w:type="spellEnd"/>
      <w:r w:rsidRPr="008D1394">
        <w:rPr>
          <w:rFonts w:ascii="Times New Roman" w:eastAsia="Times New Roman" w:hAnsi="Times New Roman" w:cs="Times New Roman"/>
          <w:sz w:val="24"/>
          <w:szCs w:val="24"/>
          <w:shd w:val="clear" w:color="auto" w:fill="FFFFFF"/>
          <w:lang w:val="x-none" w:eastAsia="zh-CN"/>
        </w:rPr>
        <w:t xml:space="preserve"> </w:t>
      </w:r>
      <w:proofErr w:type="spellStart"/>
      <w:r w:rsidRPr="008D1394">
        <w:rPr>
          <w:rFonts w:ascii="Times New Roman" w:eastAsia="Times New Roman" w:hAnsi="Times New Roman" w:cs="Times New Roman"/>
          <w:sz w:val="24"/>
          <w:szCs w:val="24"/>
          <w:shd w:val="clear" w:color="auto" w:fill="FFFFFF"/>
          <w:lang w:val="x-none" w:eastAsia="zh-CN"/>
        </w:rPr>
        <w:t>locali</w:t>
      </w:r>
      <w:proofErr w:type="spellEnd"/>
      <w:r w:rsidRPr="008D1394">
        <w:rPr>
          <w:rFonts w:ascii="Times New Roman" w:eastAsia="Times New Roman" w:hAnsi="Times New Roman" w:cs="Times New Roman"/>
          <w:sz w:val="24"/>
          <w:szCs w:val="24"/>
          <w:shd w:val="clear" w:color="auto" w:fill="FFFFFF"/>
          <w:lang w:val="x-none" w:eastAsia="zh-CN"/>
        </w:rPr>
        <w:t xml:space="preserve"> </w:t>
      </w:r>
      <w:r w:rsidRPr="008D1394">
        <w:rPr>
          <w:rFonts w:ascii="Times New Roman" w:eastAsia="Times New Roman" w:hAnsi="Times New Roman" w:cs="Times New Roman"/>
          <w:sz w:val="24"/>
          <w:szCs w:val="24"/>
          <w:shd w:val="clear" w:color="auto" w:fill="FFFFFF"/>
          <w:lang w:eastAsia="zh-CN"/>
        </w:rPr>
        <w:t>cu atribuții</w:t>
      </w:r>
      <w:r w:rsidR="00642A00" w:rsidRPr="008D1394">
        <w:rPr>
          <w:rFonts w:ascii="Times New Roman" w:eastAsia="Times New Roman" w:hAnsi="Times New Roman" w:cs="Times New Roman"/>
          <w:sz w:val="24"/>
          <w:szCs w:val="24"/>
          <w:shd w:val="clear" w:color="auto" w:fill="FFFFFF"/>
          <w:lang w:eastAsia="zh-CN"/>
        </w:rPr>
        <w:t xml:space="preserve"> sau de persoane împuternicite de către Primarul Sectorului 4 al Municipiului București</w:t>
      </w:r>
      <w:r w:rsidRPr="008D1394">
        <w:rPr>
          <w:rFonts w:ascii="Times New Roman" w:eastAsia="Times New Roman" w:hAnsi="Times New Roman" w:cs="Times New Roman"/>
          <w:sz w:val="24"/>
          <w:szCs w:val="24"/>
          <w:shd w:val="clear" w:color="auto" w:fill="FFFFFF"/>
          <w:lang w:eastAsia="zh-CN"/>
        </w:rPr>
        <w:t xml:space="preserve">. Aceștia vor efectua </w:t>
      </w:r>
      <w:r w:rsidRPr="008D1394">
        <w:rPr>
          <w:rFonts w:ascii="Times New Roman" w:eastAsia="Calibri" w:hAnsi="Times New Roman" w:cs="Times New Roman"/>
          <w:bCs/>
          <w:sz w:val="24"/>
          <w:szCs w:val="24"/>
          <w:shd w:val="clear" w:color="auto" w:fill="FFFFFF"/>
          <w:lang w:eastAsia="zh-CN"/>
        </w:rPr>
        <w:t xml:space="preserve">fotografii sau </w:t>
      </w:r>
      <w:proofErr w:type="spellStart"/>
      <w:r w:rsidRPr="008D1394">
        <w:rPr>
          <w:rFonts w:ascii="Times New Roman" w:eastAsia="Times New Roman" w:hAnsi="Times New Roman" w:cs="Times New Roman"/>
          <w:sz w:val="24"/>
          <w:szCs w:val="24"/>
          <w:lang w:val="x-none" w:eastAsia="ro-RO"/>
        </w:rPr>
        <w:t>înregis</w:t>
      </w:r>
      <w:r w:rsidRPr="008D1394">
        <w:rPr>
          <w:rFonts w:ascii="Times New Roman" w:eastAsia="Times New Roman" w:hAnsi="Times New Roman" w:cs="Times New Roman"/>
          <w:sz w:val="24"/>
          <w:szCs w:val="24"/>
          <w:lang w:eastAsia="ro-RO"/>
        </w:rPr>
        <w:t>trări</w:t>
      </w:r>
      <w:proofErr w:type="spellEnd"/>
      <w:r w:rsidRPr="008D1394">
        <w:rPr>
          <w:rFonts w:ascii="Times New Roman" w:eastAsia="Times New Roman" w:hAnsi="Times New Roman" w:cs="Times New Roman"/>
          <w:sz w:val="24"/>
          <w:szCs w:val="24"/>
          <w:lang w:val="x-none" w:eastAsia="ro-RO"/>
        </w:rPr>
        <w:t xml:space="preserve"> video cu </w:t>
      </w:r>
      <w:proofErr w:type="spellStart"/>
      <w:r w:rsidRPr="008D1394">
        <w:rPr>
          <w:rFonts w:ascii="Times New Roman" w:eastAsia="Times New Roman" w:hAnsi="Times New Roman" w:cs="Times New Roman"/>
          <w:sz w:val="24"/>
          <w:szCs w:val="24"/>
          <w:lang w:val="x-none" w:eastAsia="ro-RO"/>
        </w:rPr>
        <w:t>ajutorul</w:t>
      </w:r>
      <w:proofErr w:type="spellEnd"/>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unor</w:t>
      </w:r>
      <w:proofErr w:type="spellEnd"/>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mijloace</w:t>
      </w:r>
      <w:proofErr w:type="spellEnd"/>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tehnice</w:t>
      </w:r>
      <w:proofErr w:type="spellEnd"/>
      <w:r w:rsidRPr="008D1394">
        <w:rPr>
          <w:rFonts w:ascii="Times New Roman" w:eastAsia="Times New Roman" w:hAnsi="Times New Roman" w:cs="Times New Roman"/>
          <w:sz w:val="24"/>
          <w:szCs w:val="24"/>
          <w:lang w:val="x-none" w:eastAsia="ro-RO"/>
        </w:rPr>
        <w:t xml:space="preserve"> certificate </w:t>
      </w:r>
      <w:proofErr w:type="spellStart"/>
      <w:r w:rsidRPr="008D1394">
        <w:rPr>
          <w:rFonts w:ascii="Times New Roman" w:eastAsia="Times New Roman" w:hAnsi="Times New Roman" w:cs="Times New Roman"/>
          <w:sz w:val="24"/>
          <w:szCs w:val="24"/>
          <w:lang w:val="x-none" w:eastAsia="ro-RO"/>
        </w:rPr>
        <w:t>sau</w:t>
      </w:r>
      <w:proofErr w:type="spellEnd"/>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verificate</w:t>
      </w:r>
      <w:proofErr w:type="spellEnd"/>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metrologic</w:t>
      </w:r>
      <w:proofErr w:type="spellEnd"/>
      <w:r w:rsidRPr="008D1394">
        <w:rPr>
          <w:rFonts w:ascii="Times New Roman" w:eastAsia="Times New Roman" w:hAnsi="Times New Roman" w:cs="Times New Roman"/>
          <w:sz w:val="24"/>
          <w:szCs w:val="24"/>
          <w:lang w:eastAsia="ro-RO"/>
        </w:rPr>
        <w:t>, cu</w:t>
      </w:r>
      <w:r w:rsidRPr="008D1394">
        <w:rPr>
          <w:rFonts w:ascii="Times New Roman" w:eastAsia="Times New Roman" w:hAnsi="Times New Roman" w:cs="Times New Roman"/>
          <w:sz w:val="24"/>
          <w:szCs w:val="24"/>
          <w:lang w:val="x-none" w:eastAsia="ro-RO"/>
        </w:rPr>
        <w:t xml:space="preserve"> zona </w:t>
      </w:r>
      <w:r w:rsidR="0066191E" w:rsidRPr="008D1394">
        <w:rPr>
          <w:rFonts w:ascii="Times New Roman" w:eastAsia="Times New Roman" w:hAnsi="Times New Roman" w:cs="Times New Roman"/>
          <w:sz w:val="24"/>
          <w:szCs w:val="24"/>
          <w:lang w:eastAsia="ro-RO"/>
        </w:rPr>
        <w:t>în care</w:t>
      </w:r>
      <w:r w:rsidRPr="008D1394">
        <w:rPr>
          <w:rFonts w:ascii="Times New Roman" w:eastAsia="Times New Roman" w:hAnsi="Times New Roman" w:cs="Times New Roman"/>
          <w:sz w:val="24"/>
          <w:szCs w:val="24"/>
          <w:lang w:eastAsia="ro-RO"/>
        </w:rPr>
        <w:t xml:space="preserve"> este </w:t>
      </w:r>
      <w:proofErr w:type="spellStart"/>
      <w:r w:rsidRPr="008D1394">
        <w:rPr>
          <w:rFonts w:ascii="Times New Roman" w:eastAsia="Times New Roman" w:hAnsi="Times New Roman" w:cs="Times New Roman"/>
          <w:sz w:val="24"/>
          <w:szCs w:val="24"/>
          <w:lang w:val="x-none" w:eastAsia="ro-RO"/>
        </w:rPr>
        <w:t>staț</w:t>
      </w:r>
      <w:r w:rsidRPr="008D1394">
        <w:rPr>
          <w:rFonts w:ascii="Times New Roman" w:eastAsia="Times New Roman" w:hAnsi="Times New Roman" w:cs="Times New Roman"/>
          <w:sz w:val="24"/>
          <w:szCs w:val="24"/>
          <w:lang w:eastAsia="ro-RO"/>
        </w:rPr>
        <w:t>ionat</w:t>
      </w:r>
      <w:proofErr w:type="spellEnd"/>
      <w:r w:rsidRPr="008D1394">
        <w:rPr>
          <w:rFonts w:ascii="Times New Roman" w:eastAsia="Times New Roman" w:hAnsi="Times New Roman" w:cs="Times New Roman"/>
          <w:sz w:val="24"/>
          <w:szCs w:val="24"/>
          <w:lang w:val="x-none" w:eastAsia="ro-RO"/>
        </w:rPr>
        <w:t xml:space="preserve"> </w:t>
      </w:r>
      <w:r w:rsidRPr="008D1394">
        <w:rPr>
          <w:rFonts w:ascii="Times New Roman" w:eastAsia="Times New Roman" w:hAnsi="Times New Roman" w:cs="Times New Roman"/>
          <w:sz w:val="24"/>
          <w:szCs w:val="24"/>
          <w:lang w:eastAsia="ro-RO"/>
        </w:rPr>
        <w:t>auto</w:t>
      </w:r>
      <w:proofErr w:type="spellStart"/>
      <w:r w:rsidRPr="008D1394">
        <w:rPr>
          <w:rFonts w:ascii="Times New Roman" w:eastAsia="Times New Roman" w:hAnsi="Times New Roman" w:cs="Times New Roman"/>
          <w:sz w:val="24"/>
          <w:szCs w:val="24"/>
          <w:lang w:val="x-none" w:eastAsia="ro-RO"/>
        </w:rPr>
        <w:t>vehiculul</w:t>
      </w:r>
      <w:proofErr w:type="spellEnd"/>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consemnând</w:t>
      </w:r>
      <w:proofErr w:type="spellEnd"/>
      <w:r w:rsidRPr="008D1394">
        <w:rPr>
          <w:rFonts w:ascii="Times New Roman" w:eastAsia="Times New Roman" w:hAnsi="Times New Roman" w:cs="Times New Roman"/>
          <w:sz w:val="24"/>
          <w:szCs w:val="24"/>
          <w:lang w:val="x-none" w:eastAsia="ro-RO"/>
        </w:rPr>
        <w:t xml:space="preserve"> </w:t>
      </w:r>
      <w:r w:rsidRPr="008D1394">
        <w:rPr>
          <w:rFonts w:ascii="Times New Roman" w:eastAsia="Times New Roman" w:hAnsi="Times New Roman" w:cs="Times New Roman"/>
          <w:sz w:val="24"/>
          <w:szCs w:val="24"/>
          <w:lang w:eastAsia="ro-RO"/>
        </w:rPr>
        <w:t>respectiva activitate</w:t>
      </w:r>
      <w:r w:rsidRPr="008D1394">
        <w:rPr>
          <w:rFonts w:ascii="Times New Roman" w:eastAsia="Times New Roman" w:hAnsi="Times New Roman" w:cs="Times New Roman"/>
          <w:sz w:val="24"/>
          <w:szCs w:val="24"/>
          <w:lang w:val="x-none" w:eastAsia="ro-RO"/>
        </w:rPr>
        <w:t xml:space="preserve"> </w:t>
      </w:r>
      <w:proofErr w:type="spellStart"/>
      <w:r w:rsidRPr="008D1394">
        <w:rPr>
          <w:rFonts w:ascii="Times New Roman" w:eastAsia="Times New Roman" w:hAnsi="Times New Roman" w:cs="Times New Roman"/>
          <w:sz w:val="24"/>
          <w:szCs w:val="24"/>
          <w:lang w:val="x-none" w:eastAsia="ro-RO"/>
        </w:rPr>
        <w:t>în</w:t>
      </w:r>
      <w:proofErr w:type="spellEnd"/>
      <w:r w:rsidRPr="008D1394">
        <w:rPr>
          <w:rFonts w:ascii="Times New Roman" w:eastAsia="Times New Roman" w:hAnsi="Times New Roman" w:cs="Times New Roman"/>
          <w:sz w:val="24"/>
          <w:szCs w:val="24"/>
          <w:lang w:val="x-none" w:eastAsia="ro-RO"/>
        </w:rPr>
        <w:t xml:space="preserve"> </w:t>
      </w:r>
      <w:proofErr w:type="spellStart"/>
      <w:r w:rsidR="00642A00" w:rsidRPr="008D1394">
        <w:rPr>
          <w:rFonts w:ascii="Times New Roman" w:eastAsia="Calibri" w:hAnsi="Times New Roman" w:cs="Times New Roman"/>
          <w:bCs/>
          <w:sz w:val="24"/>
          <w:szCs w:val="24"/>
          <w:shd w:val="clear" w:color="auto" w:fill="FFFFFF"/>
          <w:lang w:val="x-none" w:eastAsia="zh-CN"/>
        </w:rPr>
        <w:t>Dispoziția</w:t>
      </w:r>
      <w:proofErr w:type="spellEnd"/>
      <w:r w:rsidR="00642A00" w:rsidRPr="008D1394">
        <w:rPr>
          <w:rFonts w:ascii="Times New Roman" w:eastAsia="Calibri" w:hAnsi="Times New Roman" w:cs="Times New Roman"/>
          <w:bCs/>
          <w:sz w:val="24"/>
          <w:szCs w:val="24"/>
          <w:shd w:val="clear" w:color="auto" w:fill="FFFFFF"/>
          <w:lang w:val="x-none" w:eastAsia="zh-CN"/>
        </w:rPr>
        <w:t xml:space="preserve"> de </w:t>
      </w:r>
      <w:r w:rsidR="00642A00" w:rsidRPr="008D1394">
        <w:rPr>
          <w:rFonts w:ascii="Times New Roman" w:eastAsia="Calibri" w:hAnsi="Times New Roman" w:cs="Times New Roman"/>
          <w:bCs/>
          <w:sz w:val="24"/>
          <w:szCs w:val="24"/>
          <w:shd w:val="clear" w:color="auto" w:fill="FFFFFF"/>
          <w:lang w:eastAsia="zh-CN"/>
        </w:rPr>
        <w:t>r</w:t>
      </w:r>
      <w:proofErr w:type="spellStart"/>
      <w:r w:rsidR="00642A00" w:rsidRPr="008D1394">
        <w:rPr>
          <w:rFonts w:ascii="Times New Roman" w:eastAsia="Calibri" w:hAnsi="Times New Roman" w:cs="Times New Roman"/>
          <w:bCs/>
          <w:sz w:val="24"/>
          <w:szCs w:val="24"/>
          <w:shd w:val="clear" w:color="auto" w:fill="FFFFFF"/>
          <w:lang w:val="x-none" w:eastAsia="zh-CN"/>
        </w:rPr>
        <w:t>idicare</w:t>
      </w:r>
      <w:proofErr w:type="spellEnd"/>
      <w:r w:rsidR="00393021">
        <w:rPr>
          <w:rFonts w:ascii="Times New Roman" w:eastAsia="Calibri" w:hAnsi="Times New Roman" w:cs="Times New Roman"/>
          <w:bCs/>
          <w:sz w:val="24"/>
          <w:szCs w:val="24"/>
          <w:shd w:val="clear" w:color="auto" w:fill="FFFFFF"/>
          <w:lang w:eastAsia="zh-CN"/>
        </w:rPr>
        <w:t xml:space="preserve"> în vederea mutării</w:t>
      </w:r>
      <w:r w:rsidRPr="008D1394">
        <w:rPr>
          <w:rFonts w:ascii="Times New Roman" w:eastAsia="Calibri" w:hAnsi="Times New Roman" w:cs="Times New Roman"/>
          <w:bCs/>
          <w:sz w:val="24"/>
          <w:szCs w:val="24"/>
          <w:shd w:val="clear" w:color="auto" w:fill="FFFFFF"/>
          <w:lang w:val="x-none" w:eastAsia="zh-CN"/>
        </w:rPr>
        <w:t>.</w:t>
      </w:r>
    </w:p>
    <w:bookmarkEnd w:id="93"/>
    <w:p w14:paraId="2E46808C" w14:textId="175AFEA0" w:rsidR="00FA4F3B" w:rsidRPr="005B4243" w:rsidRDefault="00FA4F3B" w:rsidP="008D1394">
      <w:pPr>
        <w:suppressAutoHyphens/>
        <w:spacing w:after="0" w:line="240" w:lineRule="auto"/>
        <w:jc w:val="both"/>
        <w:rPr>
          <w:rFonts w:ascii="Times New Roman" w:eastAsia="Times New Roman" w:hAnsi="Times New Roman" w:cs="Times New Roman"/>
          <w:color w:val="000000" w:themeColor="text1"/>
          <w:sz w:val="24"/>
          <w:szCs w:val="24"/>
          <w:shd w:val="clear" w:color="auto" w:fill="FFFFFF"/>
          <w:lang w:eastAsia="zh-CN"/>
        </w:rPr>
      </w:pPr>
      <w:r w:rsidRPr="005B4243">
        <w:rPr>
          <w:rFonts w:ascii="Times New Roman" w:eastAsia="Times New Roman" w:hAnsi="Times New Roman" w:cs="Times New Roman"/>
          <w:b/>
          <w:bCs/>
          <w:color w:val="000000" w:themeColor="text1"/>
          <w:sz w:val="24"/>
          <w:szCs w:val="24"/>
          <w:lang w:eastAsia="zh-CN"/>
        </w:rPr>
        <w:t>(7)</w:t>
      </w:r>
      <w:r w:rsidRPr="005B4243">
        <w:rPr>
          <w:rFonts w:ascii="Times New Roman" w:eastAsia="Times New Roman" w:hAnsi="Times New Roman" w:cs="Times New Roman"/>
          <w:color w:val="000000" w:themeColor="text1"/>
          <w:sz w:val="24"/>
          <w:szCs w:val="24"/>
          <w:lang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Modelul</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shd w:val="clear" w:color="auto" w:fill="FFFFFF"/>
          <w:lang w:val="x-none" w:eastAsia="zh-CN"/>
        </w:rPr>
        <w:t>dispoziției</w:t>
      </w:r>
      <w:proofErr w:type="spellEnd"/>
      <w:r w:rsidRPr="005B4243">
        <w:rPr>
          <w:rFonts w:ascii="Times New Roman" w:eastAsia="Times New Roman" w:hAnsi="Times New Roman" w:cs="Times New Roman"/>
          <w:color w:val="000000" w:themeColor="text1"/>
          <w:sz w:val="24"/>
          <w:szCs w:val="24"/>
          <w:shd w:val="clear" w:color="auto" w:fill="FFFFFF"/>
          <w:lang w:val="x-none" w:eastAsia="zh-CN"/>
        </w:rPr>
        <w:t xml:space="preserve"> de </w:t>
      </w:r>
      <w:proofErr w:type="spellStart"/>
      <w:r w:rsidRPr="005B4243">
        <w:rPr>
          <w:rFonts w:ascii="Times New Roman" w:eastAsia="Times New Roman" w:hAnsi="Times New Roman" w:cs="Times New Roman"/>
          <w:color w:val="000000" w:themeColor="text1"/>
          <w:sz w:val="24"/>
          <w:szCs w:val="24"/>
          <w:shd w:val="clear" w:color="auto" w:fill="FFFFFF"/>
          <w:lang w:val="x-none" w:eastAsia="zh-CN"/>
        </w:rPr>
        <w:t>ridicare</w:t>
      </w:r>
      <w:proofErr w:type="spellEnd"/>
      <w:r w:rsidRPr="005B4243">
        <w:rPr>
          <w:rFonts w:ascii="Times New Roman" w:eastAsia="Times New Roman" w:hAnsi="Times New Roman" w:cs="Times New Roman"/>
          <w:color w:val="000000" w:themeColor="text1"/>
          <w:sz w:val="24"/>
          <w:szCs w:val="24"/>
          <w:shd w:val="clear" w:color="auto" w:fill="FFFFFF"/>
          <w:lang w:val="x-none" w:eastAsia="zh-CN"/>
        </w:rPr>
        <w:t xml:space="preserve"> </w:t>
      </w:r>
      <w:r w:rsidR="00393021" w:rsidRPr="005B4243">
        <w:rPr>
          <w:rFonts w:ascii="Times New Roman" w:eastAsia="Times New Roman" w:hAnsi="Times New Roman" w:cs="Times New Roman"/>
          <w:color w:val="000000" w:themeColor="text1"/>
          <w:sz w:val="24"/>
          <w:szCs w:val="24"/>
          <w:shd w:val="clear" w:color="auto" w:fill="FFFFFF"/>
          <w:lang w:eastAsia="zh-CN"/>
        </w:rPr>
        <w:t xml:space="preserve">în vederea mutării </w:t>
      </w:r>
      <w:proofErr w:type="spellStart"/>
      <w:r w:rsidRPr="005B4243">
        <w:rPr>
          <w:rFonts w:ascii="Times New Roman" w:eastAsia="Times New Roman" w:hAnsi="Times New Roman" w:cs="Times New Roman"/>
          <w:color w:val="000000" w:themeColor="text1"/>
          <w:sz w:val="24"/>
          <w:szCs w:val="24"/>
          <w:shd w:val="clear" w:color="auto" w:fill="FFFFFF"/>
          <w:lang w:val="x-none" w:eastAsia="zh-CN"/>
        </w:rPr>
        <w:t>este</w:t>
      </w:r>
      <w:proofErr w:type="spellEnd"/>
      <w:r w:rsidRPr="005B4243">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5B4243">
        <w:rPr>
          <w:rFonts w:ascii="Times New Roman" w:eastAsia="Times New Roman" w:hAnsi="Times New Roman" w:cs="Times New Roman"/>
          <w:color w:val="000000" w:themeColor="text1"/>
          <w:sz w:val="24"/>
          <w:szCs w:val="24"/>
          <w:shd w:val="clear" w:color="auto" w:fill="FFFFFF"/>
          <w:lang w:val="x-none" w:eastAsia="zh-CN"/>
        </w:rPr>
        <w:t>prevăzut</w:t>
      </w:r>
      <w:proofErr w:type="spellEnd"/>
      <w:r w:rsidRPr="005B4243">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5B4243">
        <w:rPr>
          <w:rFonts w:ascii="Times New Roman" w:eastAsia="Times New Roman" w:hAnsi="Times New Roman" w:cs="Times New Roman"/>
          <w:color w:val="000000" w:themeColor="text1"/>
          <w:sz w:val="24"/>
          <w:szCs w:val="24"/>
          <w:shd w:val="clear" w:color="auto" w:fill="FFFFFF"/>
          <w:lang w:val="x-none" w:eastAsia="zh-CN"/>
        </w:rPr>
        <w:t>în</w:t>
      </w:r>
      <w:proofErr w:type="spellEnd"/>
      <w:r w:rsidRPr="005B4243">
        <w:rPr>
          <w:rFonts w:ascii="Times New Roman" w:eastAsia="Times New Roman" w:hAnsi="Times New Roman" w:cs="Times New Roman"/>
          <w:color w:val="000000" w:themeColor="text1"/>
          <w:sz w:val="24"/>
          <w:szCs w:val="24"/>
          <w:shd w:val="clear" w:color="auto" w:fill="FFFFFF"/>
          <w:lang w:val="x-none" w:eastAsia="zh-CN"/>
        </w:rPr>
        <w:t xml:space="preserve"> </w:t>
      </w:r>
      <w:proofErr w:type="spellStart"/>
      <w:r w:rsidRPr="005B4243">
        <w:rPr>
          <w:rFonts w:ascii="Times New Roman" w:eastAsia="Times New Roman" w:hAnsi="Times New Roman" w:cs="Times New Roman"/>
          <w:b/>
          <w:color w:val="000000" w:themeColor="text1"/>
          <w:sz w:val="24"/>
          <w:szCs w:val="24"/>
          <w:shd w:val="clear" w:color="auto" w:fill="FFFFFF"/>
          <w:lang w:val="x-none" w:eastAsia="zh-CN"/>
        </w:rPr>
        <w:t>Anexa</w:t>
      </w:r>
      <w:proofErr w:type="spellEnd"/>
      <w:r w:rsidRPr="005B4243">
        <w:rPr>
          <w:rFonts w:ascii="Times New Roman" w:eastAsia="Times New Roman" w:hAnsi="Times New Roman" w:cs="Times New Roman"/>
          <w:b/>
          <w:color w:val="000000" w:themeColor="text1"/>
          <w:sz w:val="24"/>
          <w:szCs w:val="24"/>
          <w:shd w:val="clear" w:color="auto" w:fill="FFFFFF"/>
          <w:lang w:val="x-none" w:eastAsia="zh-CN"/>
        </w:rPr>
        <w:t xml:space="preserve"> </w:t>
      </w:r>
      <w:r w:rsidR="00DE2837" w:rsidRPr="005B4243">
        <w:rPr>
          <w:rFonts w:ascii="Times New Roman" w:eastAsia="Times New Roman" w:hAnsi="Times New Roman" w:cs="Times New Roman"/>
          <w:b/>
          <w:color w:val="000000" w:themeColor="text1"/>
          <w:sz w:val="24"/>
          <w:szCs w:val="24"/>
          <w:shd w:val="clear" w:color="auto" w:fill="FFFFFF"/>
          <w:lang w:eastAsia="zh-CN"/>
        </w:rPr>
        <w:t>9</w:t>
      </w:r>
      <w:r w:rsidRPr="005B4243">
        <w:rPr>
          <w:rFonts w:ascii="Times New Roman" w:eastAsia="Times New Roman" w:hAnsi="Times New Roman" w:cs="Times New Roman"/>
          <w:color w:val="000000" w:themeColor="text1"/>
          <w:sz w:val="24"/>
          <w:szCs w:val="24"/>
          <w:shd w:val="clear" w:color="auto" w:fill="FFFFFF"/>
          <w:lang w:val="x-none" w:eastAsia="zh-CN"/>
        </w:rPr>
        <w:t xml:space="preserve"> la </w:t>
      </w:r>
      <w:r w:rsidRPr="005B4243">
        <w:rPr>
          <w:rFonts w:ascii="Times New Roman" w:eastAsia="Times New Roman" w:hAnsi="Times New Roman" w:cs="Times New Roman"/>
          <w:color w:val="000000" w:themeColor="text1"/>
          <w:sz w:val="24"/>
          <w:szCs w:val="24"/>
          <w:shd w:val="clear" w:color="auto" w:fill="FFFFFF"/>
          <w:lang w:eastAsia="zh-CN"/>
        </w:rPr>
        <w:t>prezenta Metodologie.</w:t>
      </w:r>
    </w:p>
    <w:p w14:paraId="603EAF1B" w14:textId="706226D8" w:rsidR="00FA4F3B" w:rsidRPr="005B4243" w:rsidRDefault="00FA4F3B" w:rsidP="008D1394">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x-none" w:eastAsia="zh-CN"/>
        </w:rPr>
      </w:pPr>
      <w:r w:rsidRPr="005B4243">
        <w:rPr>
          <w:rFonts w:ascii="Times New Roman" w:eastAsia="Times New Roman" w:hAnsi="Times New Roman" w:cs="Times New Roman"/>
          <w:b/>
          <w:bCs/>
          <w:color w:val="000000" w:themeColor="text1"/>
          <w:sz w:val="24"/>
          <w:szCs w:val="24"/>
          <w:lang w:eastAsia="zh-CN"/>
        </w:rPr>
        <w:t>(8)</w:t>
      </w:r>
      <w:r w:rsidRPr="005B4243">
        <w:rPr>
          <w:rFonts w:ascii="Times New Roman" w:eastAsia="Times New Roman" w:hAnsi="Times New Roman" w:cs="Times New Roman"/>
          <w:color w:val="000000" w:themeColor="text1"/>
          <w:sz w:val="24"/>
          <w:szCs w:val="24"/>
          <w:lang w:eastAsia="zh-CN"/>
        </w:rPr>
        <w:t xml:space="preserve"> </w:t>
      </w:r>
      <w:r w:rsidRPr="005B4243">
        <w:rPr>
          <w:rFonts w:ascii="Times New Roman" w:eastAsia="Times New Roman" w:hAnsi="Times New Roman" w:cs="Times New Roman"/>
          <w:color w:val="000000" w:themeColor="text1"/>
          <w:sz w:val="24"/>
          <w:szCs w:val="24"/>
          <w:lang w:val="x-none" w:eastAsia="zh-CN"/>
        </w:rPr>
        <w:t xml:space="preserve">Pe </w:t>
      </w:r>
      <w:proofErr w:type="spellStart"/>
      <w:r w:rsidRPr="005B4243">
        <w:rPr>
          <w:rFonts w:ascii="Times New Roman" w:eastAsia="Times New Roman" w:hAnsi="Times New Roman" w:cs="Times New Roman"/>
          <w:color w:val="000000" w:themeColor="text1"/>
          <w:sz w:val="24"/>
          <w:szCs w:val="24"/>
          <w:lang w:val="x-none" w:eastAsia="zh-CN"/>
        </w:rPr>
        <w:t>toată</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perioada</w:t>
      </w:r>
      <w:proofErr w:type="spellEnd"/>
      <w:r w:rsidRPr="005B4243">
        <w:rPr>
          <w:rFonts w:ascii="Times New Roman" w:eastAsia="Times New Roman" w:hAnsi="Times New Roman" w:cs="Times New Roman"/>
          <w:color w:val="000000" w:themeColor="text1"/>
          <w:sz w:val="24"/>
          <w:szCs w:val="24"/>
          <w:lang w:val="x-none" w:eastAsia="zh-CN"/>
        </w:rPr>
        <w:t xml:space="preserve"> de </w:t>
      </w:r>
      <w:proofErr w:type="spellStart"/>
      <w:r w:rsidRPr="005B4243">
        <w:rPr>
          <w:rFonts w:ascii="Times New Roman" w:eastAsia="Times New Roman" w:hAnsi="Times New Roman" w:cs="Times New Roman"/>
          <w:color w:val="000000" w:themeColor="text1"/>
          <w:sz w:val="24"/>
          <w:szCs w:val="24"/>
          <w:lang w:val="x-none" w:eastAsia="zh-CN"/>
        </w:rPr>
        <w:t>desfășurare</w:t>
      </w:r>
      <w:proofErr w:type="spellEnd"/>
      <w:r w:rsidRPr="005B4243">
        <w:rPr>
          <w:rFonts w:ascii="Times New Roman" w:eastAsia="Times New Roman" w:hAnsi="Times New Roman" w:cs="Times New Roman"/>
          <w:color w:val="000000" w:themeColor="text1"/>
          <w:sz w:val="24"/>
          <w:szCs w:val="24"/>
          <w:lang w:val="x-none" w:eastAsia="zh-CN"/>
        </w:rPr>
        <w:t xml:space="preserve"> a </w:t>
      </w:r>
      <w:proofErr w:type="spellStart"/>
      <w:r w:rsidRPr="005B4243">
        <w:rPr>
          <w:rFonts w:ascii="Times New Roman" w:eastAsia="Times New Roman" w:hAnsi="Times New Roman" w:cs="Times New Roman"/>
          <w:color w:val="000000" w:themeColor="text1"/>
          <w:sz w:val="24"/>
          <w:szCs w:val="24"/>
          <w:lang w:val="x-none" w:eastAsia="zh-CN"/>
        </w:rPr>
        <w:t>operațiunii</w:t>
      </w:r>
      <w:proofErr w:type="spellEnd"/>
      <w:r w:rsidRPr="005B4243">
        <w:rPr>
          <w:rFonts w:ascii="Times New Roman" w:eastAsia="Times New Roman" w:hAnsi="Times New Roman" w:cs="Times New Roman"/>
          <w:color w:val="000000" w:themeColor="text1"/>
          <w:sz w:val="24"/>
          <w:szCs w:val="24"/>
          <w:lang w:val="x-none" w:eastAsia="zh-CN"/>
        </w:rPr>
        <w:t xml:space="preserve"> de </w:t>
      </w:r>
      <w:proofErr w:type="spellStart"/>
      <w:r w:rsidRPr="005B4243">
        <w:rPr>
          <w:rFonts w:ascii="Times New Roman" w:eastAsia="Times New Roman" w:hAnsi="Times New Roman" w:cs="Times New Roman"/>
          <w:color w:val="000000" w:themeColor="text1"/>
          <w:sz w:val="24"/>
          <w:szCs w:val="24"/>
          <w:lang w:val="x-none" w:eastAsia="zh-CN"/>
        </w:rPr>
        <w:t>ridicare</w:t>
      </w:r>
      <w:proofErr w:type="spellEnd"/>
      <w:r w:rsidRPr="005B4243">
        <w:rPr>
          <w:rFonts w:ascii="Times New Roman" w:eastAsia="Times New Roman" w:hAnsi="Times New Roman" w:cs="Times New Roman"/>
          <w:color w:val="000000" w:themeColor="text1"/>
          <w:sz w:val="24"/>
          <w:szCs w:val="24"/>
          <w:lang w:val="x-none" w:eastAsia="zh-CN"/>
        </w:rPr>
        <w:t xml:space="preserve">, la </w:t>
      </w:r>
      <w:proofErr w:type="spellStart"/>
      <w:r w:rsidRPr="005B4243">
        <w:rPr>
          <w:rFonts w:ascii="Times New Roman" w:eastAsia="Times New Roman" w:hAnsi="Times New Roman" w:cs="Times New Roman"/>
          <w:color w:val="000000" w:themeColor="text1"/>
          <w:sz w:val="24"/>
          <w:szCs w:val="24"/>
          <w:lang w:val="x-none" w:eastAsia="zh-CN"/>
        </w:rPr>
        <w:t>locul</w:t>
      </w:r>
      <w:proofErr w:type="spellEnd"/>
      <w:r w:rsidRPr="005B4243">
        <w:rPr>
          <w:rFonts w:ascii="Times New Roman" w:eastAsia="Times New Roman" w:hAnsi="Times New Roman" w:cs="Times New Roman"/>
          <w:color w:val="000000" w:themeColor="text1"/>
          <w:sz w:val="24"/>
          <w:szCs w:val="24"/>
          <w:lang w:val="x-none" w:eastAsia="zh-CN"/>
        </w:rPr>
        <w:t xml:space="preserve"> </w:t>
      </w:r>
      <w:r w:rsidRPr="005B4243">
        <w:rPr>
          <w:rFonts w:ascii="Times New Roman" w:eastAsia="Times New Roman" w:hAnsi="Times New Roman" w:cs="Times New Roman"/>
          <w:color w:val="000000" w:themeColor="text1"/>
          <w:sz w:val="24"/>
          <w:szCs w:val="24"/>
          <w:lang w:eastAsia="zh-CN"/>
        </w:rPr>
        <w:t>aplicării măsurii tehnico-administrative</w:t>
      </w:r>
      <w:r w:rsidRPr="005B4243">
        <w:rPr>
          <w:rFonts w:ascii="Times New Roman" w:eastAsia="Times New Roman" w:hAnsi="Times New Roman" w:cs="Times New Roman"/>
          <w:color w:val="000000" w:themeColor="text1"/>
          <w:sz w:val="24"/>
          <w:szCs w:val="24"/>
          <w:lang w:val="x-none" w:eastAsia="zh-CN"/>
        </w:rPr>
        <w:t xml:space="preserve"> </w:t>
      </w:r>
      <w:r w:rsidRPr="005B4243">
        <w:rPr>
          <w:rFonts w:ascii="Times New Roman" w:eastAsia="Times New Roman" w:hAnsi="Times New Roman" w:cs="Times New Roman"/>
          <w:color w:val="000000" w:themeColor="text1"/>
          <w:sz w:val="24"/>
          <w:szCs w:val="24"/>
          <w:lang w:eastAsia="zh-CN"/>
        </w:rPr>
        <w:t>se va afla</w:t>
      </w:r>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agentul</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constatator</w:t>
      </w:r>
      <w:proofErr w:type="spellEnd"/>
      <w:r w:rsidRPr="005B4243">
        <w:rPr>
          <w:rFonts w:ascii="Times New Roman" w:eastAsia="Times New Roman" w:hAnsi="Times New Roman" w:cs="Times New Roman"/>
          <w:color w:val="000000" w:themeColor="text1"/>
          <w:sz w:val="24"/>
          <w:szCs w:val="24"/>
          <w:lang w:val="x-none" w:eastAsia="zh-CN"/>
        </w:rPr>
        <w:t>.</w:t>
      </w:r>
    </w:p>
    <w:p w14:paraId="5FD080AA" w14:textId="1135C277" w:rsidR="00FA4F3B" w:rsidRPr="005B4243" w:rsidRDefault="00FA4F3B" w:rsidP="008D1394">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x-none" w:eastAsia="zh-CN"/>
        </w:rPr>
      </w:pPr>
      <w:r w:rsidRPr="005B4243">
        <w:rPr>
          <w:rFonts w:ascii="Times New Roman" w:eastAsia="Times New Roman" w:hAnsi="Times New Roman" w:cs="Times New Roman"/>
          <w:b/>
          <w:bCs/>
          <w:color w:val="000000" w:themeColor="text1"/>
          <w:sz w:val="24"/>
          <w:szCs w:val="24"/>
          <w:lang w:val="x-none" w:eastAsia="zh-CN"/>
        </w:rPr>
        <w:t>(</w:t>
      </w:r>
      <w:r w:rsidRPr="005B4243">
        <w:rPr>
          <w:rFonts w:ascii="Times New Roman" w:eastAsia="Times New Roman" w:hAnsi="Times New Roman" w:cs="Times New Roman"/>
          <w:b/>
          <w:bCs/>
          <w:color w:val="000000" w:themeColor="text1"/>
          <w:sz w:val="24"/>
          <w:szCs w:val="24"/>
          <w:lang w:eastAsia="zh-CN"/>
        </w:rPr>
        <w:t>9</w:t>
      </w:r>
      <w:r w:rsidRPr="005B4243">
        <w:rPr>
          <w:rFonts w:ascii="Times New Roman" w:eastAsia="Times New Roman" w:hAnsi="Times New Roman" w:cs="Times New Roman"/>
          <w:b/>
          <w:bCs/>
          <w:color w:val="000000" w:themeColor="text1"/>
          <w:sz w:val="24"/>
          <w:szCs w:val="24"/>
          <w:lang w:val="x-none" w:eastAsia="zh-CN"/>
        </w:rPr>
        <w:t>)</w:t>
      </w:r>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Înainte</w:t>
      </w:r>
      <w:proofErr w:type="spellEnd"/>
      <w:r w:rsidRPr="005B4243">
        <w:rPr>
          <w:rFonts w:ascii="Times New Roman" w:eastAsia="Times New Roman" w:hAnsi="Times New Roman" w:cs="Times New Roman"/>
          <w:color w:val="000000" w:themeColor="text1"/>
          <w:sz w:val="24"/>
          <w:szCs w:val="24"/>
          <w:lang w:val="x-none" w:eastAsia="zh-CN"/>
        </w:rPr>
        <w:t xml:space="preserve"> de </w:t>
      </w:r>
      <w:proofErr w:type="spellStart"/>
      <w:r w:rsidRPr="005B4243">
        <w:rPr>
          <w:rFonts w:ascii="Times New Roman" w:eastAsia="Times New Roman" w:hAnsi="Times New Roman" w:cs="Times New Roman"/>
          <w:color w:val="000000" w:themeColor="text1"/>
          <w:sz w:val="24"/>
          <w:szCs w:val="24"/>
          <w:lang w:val="x-none" w:eastAsia="zh-CN"/>
        </w:rPr>
        <w:t>ridicare</w:t>
      </w:r>
      <w:proofErr w:type="spellEnd"/>
      <w:r w:rsidRPr="005B4243">
        <w:rPr>
          <w:rFonts w:ascii="Times New Roman" w:eastAsia="Times New Roman" w:hAnsi="Times New Roman" w:cs="Times New Roman"/>
          <w:color w:val="000000" w:themeColor="text1"/>
          <w:sz w:val="24"/>
          <w:szCs w:val="24"/>
          <w:lang w:val="x-none" w:eastAsia="zh-CN"/>
        </w:rPr>
        <w:t xml:space="preserve">, </w:t>
      </w:r>
      <w:r w:rsidRPr="005B4243">
        <w:rPr>
          <w:rFonts w:ascii="Times New Roman" w:eastAsia="Times New Roman" w:hAnsi="Times New Roman" w:cs="Times New Roman"/>
          <w:color w:val="000000" w:themeColor="text1"/>
          <w:sz w:val="24"/>
          <w:szCs w:val="24"/>
          <w:lang w:eastAsia="zh-CN"/>
        </w:rPr>
        <w:t xml:space="preserve">se </w:t>
      </w:r>
      <w:proofErr w:type="spellStart"/>
      <w:r w:rsidRPr="005B4243">
        <w:rPr>
          <w:rFonts w:ascii="Times New Roman" w:eastAsia="Times New Roman" w:hAnsi="Times New Roman" w:cs="Times New Roman"/>
          <w:color w:val="000000" w:themeColor="text1"/>
          <w:sz w:val="24"/>
          <w:szCs w:val="24"/>
          <w:lang w:val="x-none" w:eastAsia="zh-CN"/>
        </w:rPr>
        <w:t>va</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fotografia</w:t>
      </w:r>
      <w:proofErr w:type="spellEnd"/>
      <w:r w:rsidRPr="005B4243">
        <w:rPr>
          <w:rFonts w:ascii="Times New Roman" w:eastAsia="Times New Roman" w:hAnsi="Times New Roman" w:cs="Times New Roman"/>
          <w:color w:val="000000" w:themeColor="text1"/>
          <w:sz w:val="24"/>
          <w:szCs w:val="24"/>
          <w:lang w:val="x-none" w:eastAsia="zh-CN"/>
        </w:rPr>
        <w:t xml:space="preserve"> </w:t>
      </w:r>
      <w:r w:rsidRPr="005B4243">
        <w:rPr>
          <w:rFonts w:ascii="Times New Roman" w:eastAsia="Times New Roman" w:hAnsi="Times New Roman" w:cs="Times New Roman"/>
          <w:color w:val="000000" w:themeColor="text1"/>
          <w:sz w:val="24"/>
          <w:szCs w:val="24"/>
          <w:lang w:eastAsia="zh-CN"/>
        </w:rPr>
        <w:t>auto</w:t>
      </w:r>
      <w:proofErr w:type="spellStart"/>
      <w:r w:rsidRPr="005B4243">
        <w:rPr>
          <w:rFonts w:ascii="Times New Roman" w:eastAsia="Times New Roman" w:hAnsi="Times New Roman" w:cs="Times New Roman"/>
          <w:color w:val="000000" w:themeColor="text1"/>
          <w:sz w:val="24"/>
          <w:szCs w:val="24"/>
          <w:lang w:val="x-none" w:eastAsia="zh-CN"/>
        </w:rPr>
        <w:t>vehiculul</w:t>
      </w:r>
      <w:proofErr w:type="spellEnd"/>
      <w:r w:rsidRPr="005B4243">
        <w:rPr>
          <w:rFonts w:ascii="Times New Roman" w:eastAsia="Times New Roman" w:hAnsi="Times New Roman" w:cs="Times New Roman"/>
          <w:color w:val="000000" w:themeColor="text1"/>
          <w:sz w:val="24"/>
          <w:szCs w:val="24"/>
          <w:lang w:val="x-none" w:eastAsia="zh-CN"/>
        </w:rPr>
        <w:t xml:space="preserve"> din </w:t>
      </w:r>
      <w:proofErr w:type="spellStart"/>
      <w:r w:rsidRPr="005B4243">
        <w:rPr>
          <w:rFonts w:ascii="Times New Roman" w:eastAsia="Times New Roman" w:hAnsi="Times New Roman" w:cs="Times New Roman"/>
          <w:color w:val="000000" w:themeColor="text1"/>
          <w:sz w:val="24"/>
          <w:szCs w:val="24"/>
          <w:lang w:val="x-none" w:eastAsia="zh-CN"/>
        </w:rPr>
        <w:t>mai</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multe</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unghiuri</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pentru</w:t>
      </w:r>
      <w:proofErr w:type="spellEnd"/>
      <w:r w:rsidRPr="005B4243">
        <w:rPr>
          <w:rFonts w:ascii="Times New Roman" w:eastAsia="Times New Roman" w:hAnsi="Times New Roman" w:cs="Times New Roman"/>
          <w:color w:val="000000" w:themeColor="text1"/>
          <w:sz w:val="24"/>
          <w:szCs w:val="24"/>
          <w:lang w:val="x-none" w:eastAsia="zh-CN"/>
        </w:rPr>
        <w:t xml:space="preserve"> a fi </w:t>
      </w:r>
      <w:proofErr w:type="spellStart"/>
      <w:r w:rsidRPr="005B4243">
        <w:rPr>
          <w:rFonts w:ascii="Times New Roman" w:eastAsia="Times New Roman" w:hAnsi="Times New Roman" w:cs="Times New Roman"/>
          <w:color w:val="000000" w:themeColor="text1"/>
          <w:sz w:val="24"/>
          <w:szCs w:val="24"/>
          <w:lang w:val="x-none" w:eastAsia="zh-CN"/>
        </w:rPr>
        <w:t>evidențiate</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eventualele</w:t>
      </w:r>
      <w:proofErr w:type="spellEnd"/>
      <w:r w:rsidRPr="005B4243">
        <w:rPr>
          <w:rFonts w:ascii="Times New Roman" w:eastAsia="Times New Roman" w:hAnsi="Times New Roman" w:cs="Times New Roman"/>
          <w:color w:val="000000" w:themeColor="text1"/>
          <w:sz w:val="24"/>
          <w:szCs w:val="24"/>
          <w:lang w:val="x-none" w:eastAsia="zh-CN"/>
        </w:rPr>
        <w:t xml:space="preserve"> zone deteriorate </w:t>
      </w:r>
      <w:proofErr w:type="spellStart"/>
      <w:r w:rsidRPr="005B4243">
        <w:rPr>
          <w:rFonts w:ascii="Times New Roman" w:eastAsia="Times New Roman" w:hAnsi="Times New Roman" w:cs="Times New Roman"/>
          <w:color w:val="000000" w:themeColor="text1"/>
          <w:sz w:val="24"/>
          <w:szCs w:val="24"/>
          <w:lang w:val="x-none" w:eastAsia="zh-CN"/>
        </w:rPr>
        <w:t>și</w:t>
      </w:r>
      <w:proofErr w:type="spellEnd"/>
      <w:r w:rsidRPr="005B4243">
        <w:rPr>
          <w:rFonts w:ascii="Times New Roman" w:eastAsia="Times New Roman" w:hAnsi="Times New Roman" w:cs="Times New Roman"/>
          <w:color w:val="000000" w:themeColor="text1"/>
          <w:sz w:val="24"/>
          <w:szCs w:val="24"/>
          <w:lang w:val="x-none" w:eastAsia="zh-CN"/>
        </w:rPr>
        <w:t xml:space="preserve"> </w:t>
      </w:r>
      <w:r w:rsidRPr="005B4243">
        <w:rPr>
          <w:rFonts w:ascii="Times New Roman" w:eastAsia="Times New Roman" w:hAnsi="Times New Roman" w:cs="Times New Roman"/>
          <w:color w:val="000000" w:themeColor="text1"/>
          <w:sz w:val="24"/>
          <w:szCs w:val="24"/>
          <w:lang w:eastAsia="zh-CN"/>
        </w:rPr>
        <w:t xml:space="preserve">se </w:t>
      </w:r>
      <w:proofErr w:type="spellStart"/>
      <w:r w:rsidRPr="005B4243">
        <w:rPr>
          <w:rFonts w:ascii="Times New Roman" w:eastAsia="Times New Roman" w:hAnsi="Times New Roman" w:cs="Times New Roman"/>
          <w:color w:val="000000" w:themeColor="text1"/>
          <w:sz w:val="24"/>
          <w:szCs w:val="24"/>
          <w:lang w:val="x-none" w:eastAsia="zh-CN"/>
        </w:rPr>
        <w:t>va</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completa</w:t>
      </w:r>
      <w:proofErr w:type="spellEnd"/>
      <w:r w:rsidRPr="005B4243">
        <w:rPr>
          <w:rFonts w:ascii="Times New Roman" w:eastAsia="Times New Roman" w:hAnsi="Times New Roman" w:cs="Times New Roman"/>
          <w:color w:val="000000" w:themeColor="text1"/>
          <w:sz w:val="24"/>
          <w:szCs w:val="24"/>
          <w:lang w:val="x-none" w:eastAsia="zh-CN"/>
        </w:rPr>
        <w:t xml:space="preserve"> </w:t>
      </w:r>
      <w:r w:rsidRPr="005B4243">
        <w:rPr>
          <w:rFonts w:ascii="Times New Roman" w:eastAsia="Times New Roman" w:hAnsi="Times New Roman" w:cs="Times New Roman"/>
          <w:color w:val="000000" w:themeColor="text1"/>
          <w:sz w:val="24"/>
          <w:szCs w:val="24"/>
          <w:lang w:eastAsia="zh-CN"/>
        </w:rPr>
        <w:t>F</w:t>
      </w:r>
      <w:proofErr w:type="spellStart"/>
      <w:r w:rsidRPr="005B4243">
        <w:rPr>
          <w:rFonts w:ascii="Times New Roman" w:eastAsia="Times New Roman" w:hAnsi="Times New Roman" w:cs="Times New Roman"/>
          <w:color w:val="000000" w:themeColor="text1"/>
          <w:sz w:val="24"/>
          <w:szCs w:val="24"/>
          <w:lang w:val="x-none" w:eastAsia="zh-CN"/>
        </w:rPr>
        <w:t>i</w:t>
      </w:r>
      <w:r w:rsidR="0066191E" w:rsidRPr="005B4243">
        <w:rPr>
          <w:rFonts w:ascii="Times New Roman" w:eastAsia="Times New Roman" w:hAnsi="Times New Roman" w:cs="Times New Roman"/>
          <w:color w:val="000000" w:themeColor="text1"/>
          <w:sz w:val="24"/>
          <w:szCs w:val="24"/>
          <w:lang w:eastAsia="zh-CN"/>
        </w:rPr>
        <w:t>ș</w:t>
      </w:r>
      <w:proofErr w:type="spellEnd"/>
      <w:r w:rsidRPr="005B4243">
        <w:rPr>
          <w:rFonts w:ascii="Times New Roman" w:eastAsia="Times New Roman" w:hAnsi="Times New Roman" w:cs="Times New Roman"/>
          <w:color w:val="000000" w:themeColor="text1"/>
          <w:sz w:val="24"/>
          <w:szCs w:val="24"/>
          <w:lang w:val="x-none" w:eastAsia="zh-CN"/>
        </w:rPr>
        <w:t xml:space="preserve">a </w:t>
      </w:r>
      <w:r w:rsidR="005F3462" w:rsidRPr="005B4243">
        <w:rPr>
          <w:rFonts w:ascii="Times New Roman" w:eastAsia="Times New Roman" w:hAnsi="Times New Roman" w:cs="Times New Roman"/>
          <w:color w:val="000000" w:themeColor="text1"/>
          <w:sz w:val="24"/>
          <w:szCs w:val="24"/>
          <w:lang w:eastAsia="zh-CN"/>
        </w:rPr>
        <w:t>au</w:t>
      </w:r>
      <w:r w:rsidR="0066191E" w:rsidRPr="005B4243">
        <w:rPr>
          <w:rFonts w:ascii="Times New Roman" w:eastAsia="Times New Roman" w:hAnsi="Times New Roman" w:cs="Times New Roman"/>
          <w:color w:val="000000" w:themeColor="text1"/>
          <w:sz w:val="24"/>
          <w:szCs w:val="24"/>
          <w:lang w:eastAsia="zh-CN"/>
        </w:rPr>
        <w:t>to</w:t>
      </w:r>
      <w:proofErr w:type="spellStart"/>
      <w:r w:rsidRPr="005B4243">
        <w:rPr>
          <w:rFonts w:ascii="Times New Roman" w:eastAsia="Times New Roman" w:hAnsi="Times New Roman" w:cs="Times New Roman"/>
          <w:color w:val="000000" w:themeColor="text1"/>
          <w:sz w:val="24"/>
          <w:szCs w:val="24"/>
          <w:lang w:val="x-none" w:eastAsia="zh-CN"/>
        </w:rPr>
        <w:t>vehiculului</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ridicat</w:t>
      </w:r>
      <w:proofErr w:type="spellEnd"/>
      <w:r w:rsidR="005F3462" w:rsidRPr="005B4243">
        <w:rPr>
          <w:rFonts w:ascii="Times New Roman" w:eastAsia="Times New Roman" w:hAnsi="Times New Roman" w:cs="Times New Roman"/>
          <w:color w:val="000000" w:themeColor="text1"/>
          <w:sz w:val="24"/>
          <w:szCs w:val="24"/>
          <w:lang w:eastAsia="zh-CN"/>
        </w:rPr>
        <w:t xml:space="preserve"> și mutat</w:t>
      </w:r>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în</w:t>
      </w:r>
      <w:proofErr w:type="spellEnd"/>
      <w:r w:rsidRPr="005B4243">
        <w:rPr>
          <w:rFonts w:ascii="Times New Roman" w:eastAsia="Times New Roman" w:hAnsi="Times New Roman" w:cs="Times New Roman"/>
          <w:color w:val="000000" w:themeColor="text1"/>
          <w:sz w:val="24"/>
          <w:szCs w:val="24"/>
          <w:lang w:val="x-none" w:eastAsia="zh-CN"/>
        </w:rPr>
        <w:t xml:space="preserve"> care </w:t>
      </w:r>
      <w:proofErr w:type="spellStart"/>
      <w:r w:rsidRPr="005B4243">
        <w:rPr>
          <w:rFonts w:ascii="Times New Roman" w:eastAsia="Times New Roman" w:hAnsi="Times New Roman" w:cs="Times New Roman"/>
          <w:color w:val="000000" w:themeColor="text1"/>
          <w:sz w:val="24"/>
          <w:szCs w:val="24"/>
          <w:lang w:val="x-none" w:eastAsia="zh-CN"/>
        </w:rPr>
        <w:t>va</w:t>
      </w:r>
      <w:proofErr w:type="spellEnd"/>
      <w:r w:rsidRPr="005B4243">
        <w:rPr>
          <w:rFonts w:ascii="Times New Roman" w:eastAsia="Times New Roman" w:hAnsi="Times New Roman" w:cs="Times New Roman"/>
          <w:color w:val="000000" w:themeColor="text1"/>
          <w:sz w:val="24"/>
          <w:szCs w:val="24"/>
          <w:lang w:val="x-none" w:eastAsia="zh-CN"/>
        </w:rPr>
        <w:t xml:space="preserve"> fi </w:t>
      </w:r>
      <w:proofErr w:type="spellStart"/>
      <w:r w:rsidRPr="005B4243">
        <w:rPr>
          <w:rFonts w:ascii="Times New Roman" w:eastAsia="Times New Roman" w:hAnsi="Times New Roman" w:cs="Times New Roman"/>
          <w:color w:val="000000" w:themeColor="text1"/>
          <w:sz w:val="24"/>
          <w:szCs w:val="24"/>
          <w:lang w:val="x-none" w:eastAsia="zh-CN"/>
        </w:rPr>
        <w:t>descrisă</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starea</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acestuia</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Fișa</w:t>
      </w:r>
      <w:proofErr w:type="spellEnd"/>
      <w:r w:rsidRPr="005B4243">
        <w:rPr>
          <w:rFonts w:ascii="Times New Roman" w:eastAsia="Times New Roman" w:hAnsi="Times New Roman" w:cs="Times New Roman"/>
          <w:color w:val="000000" w:themeColor="text1"/>
          <w:sz w:val="24"/>
          <w:szCs w:val="24"/>
          <w:lang w:val="x-none" w:eastAsia="zh-CN"/>
        </w:rPr>
        <w:t xml:space="preserve"> </w:t>
      </w:r>
      <w:proofErr w:type="spellStart"/>
      <w:r w:rsidRPr="005B4243">
        <w:rPr>
          <w:rFonts w:ascii="Times New Roman" w:eastAsia="Times New Roman" w:hAnsi="Times New Roman" w:cs="Times New Roman"/>
          <w:color w:val="000000" w:themeColor="text1"/>
          <w:sz w:val="24"/>
          <w:szCs w:val="24"/>
          <w:lang w:val="x-none" w:eastAsia="zh-CN"/>
        </w:rPr>
        <w:t>va</w:t>
      </w:r>
      <w:proofErr w:type="spellEnd"/>
      <w:r w:rsidRPr="005B4243">
        <w:rPr>
          <w:rFonts w:ascii="Times New Roman" w:eastAsia="Times New Roman" w:hAnsi="Times New Roman" w:cs="Times New Roman"/>
          <w:color w:val="000000" w:themeColor="text1"/>
          <w:sz w:val="24"/>
          <w:szCs w:val="24"/>
          <w:lang w:val="x-none" w:eastAsia="zh-CN"/>
        </w:rPr>
        <w:t xml:space="preserve"> fi </w:t>
      </w:r>
      <w:proofErr w:type="spellStart"/>
      <w:r w:rsidRPr="005B4243">
        <w:rPr>
          <w:rFonts w:ascii="Times New Roman" w:eastAsia="Times New Roman" w:hAnsi="Times New Roman" w:cs="Times New Roman"/>
          <w:color w:val="000000" w:themeColor="text1"/>
          <w:sz w:val="24"/>
          <w:szCs w:val="24"/>
          <w:lang w:val="x-none" w:eastAsia="zh-CN"/>
        </w:rPr>
        <w:t>semnată</w:t>
      </w:r>
      <w:proofErr w:type="spellEnd"/>
      <w:r w:rsidRPr="005B4243">
        <w:rPr>
          <w:rFonts w:ascii="Times New Roman" w:eastAsia="Times New Roman" w:hAnsi="Times New Roman" w:cs="Times New Roman"/>
          <w:color w:val="000000" w:themeColor="text1"/>
          <w:sz w:val="24"/>
          <w:szCs w:val="24"/>
          <w:lang w:val="x-none" w:eastAsia="zh-CN"/>
        </w:rPr>
        <w:t xml:space="preserve"> de </w:t>
      </w:r>
      <w:r w:rsidR="00976CF5" w:rsidRPr="005B4243">
        <w:rPr>
          <w:rFonts w:ascii="Times New Roman" w:eastAsia="Times New Roman" w:hAnsi="Times New Roman" w:cs="Times New Roman"/>
          <w:color w:val="000000" w:themeColor="text1"/>
          <w:sz w:val="24"/>
          <w:szCs w:val="24"/>
          <w:lang w:eastAsia="zh-CN"/>
        </w:rPr>
        <w:t>O</w:t>
      </w:r>
      <w:proofErr w:type="spellStart"/>
      <w:r w:rsidRPr="005B4243">
        <w:rPr>
          <w:rFonts w:ascii="Times New Roman" w:eastAsia="Times New Roman" w:hAnsi="Times New Roman" w:cs="Times New Roman"/>
          <w:color w:val="000000" w:themeColor="text1"/>
          <w:sz w:val="24"/>
          <w:szCs w:val="24"/>
          <w:lang w:val="x-none" w:eastAsia="zh-CN"/>
        </w:rPr>
        <w:t>perator</w:t>
      </w:r>
      <w:proofErr w:type="spellEnd"/>
      <w:r w:rsidRPr="005B4243">
        <w:rPr>
          <w:rFonts w:ascii="Times New Roman" w:eastAsia="Times New Roman" w:hAnsi="Times New Roman" w:cs="Times New Roman"/>
          <w:color w:val="000000" w:themeColor="text1"/>
          <w:sz w:val="24"/>
          <w:szCs w:val="24"/>
          <w:lang w:val="x-none" w:eastAsia="zh-CN"/>
        </w:rPr>
        <w:t>.</w:t>
      </w:r>
    </w:p>
    <w:p w14:paraId="50ADC3CF" w14:textId="70339DA0" w:rsidR="00E95355" w:rsidRPr="005B4243" w:rsidRDefault="005F3462"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Times New Roman" w:hAnsi="Times New Roman" w:cs="Times New Roman"/>
          <w:b/>
          <w:bCs/>
          <w:color w:val="000000" w:themeColor="text1"/>
          <w:sz w:val="24"/>
          <w:szCs w:val="24"/>
          <w:shd w:val="clear" w:color="auto" w:fill="FFFFFF"/>
          <w:lang w:eastAsia="zh-CN"/>
        </w:rPr>
        <w:t>(10)</w:t>
      </w:r>
      <w:r w:rsidRPr="005B4243">
        <w:rPr>
          <w:rFonts w:ascii="Times New Roman" w:eastAsia="Times New Roman" w:hAnsi="Times New Roman" w:cs="Times New Roman"/>
          <w:color w:val="000000" w:themeColor="text1"/>
          <w:sz w:val="24"/>
          <w:szCs w:val="24"/>
          <w:shd w:val="clear" w:color="auto" w:fill="FFFFFF"/>
          <w:lang w:eastAsia="zh-CN"/>
        </w:rPr>
        <w:t xml:space="preserve"> După mutarea </w:t>
      </w:r>
      <w:r w:rsidR="00E87A6F" w:rsidRPr="005B4243">
        <w:rPr>
          <w:rFonts w:ascii="Times New Roman" w:eastAsia="Calibri" w:hAnsi="Times New Roman" w:cs="Times New Roman"/>
          <w:color w:val="000000" w:themeColor="text1"/>
          <w:kern w:val="1"/>
          <w:sz w:val="24"/>
          <w:szCs w:val="24"/>
          <w:lang w:eastAsia="ar-SA"/>
        </w:rPr>
        <w:t>autovehiculului</w:t>
      </w:r>
      <w:r w:rsidR="007744D7" w:rsidRPr="005B4243">
        <w:rPr>
          <w:rFonts w:ascii="Times New Roman" w:eastAsia="Calibri" w:hAnsi="Times New Roman" w:cs="Times New Roman"/>
          <w:color w:val="000000" w:themeColor="text1"/>
          <w:kern w:val="1"/>
          <w:sz w:val="24"/>
          <w:szCs w:val="24"/>
          <w:lang w:eastAsia="ar-SA"/>
        </w:rPr>
        <w:t xml:space="preserve"> </w:t>
      </w:r>
      <w:r w:rsidR="00586CDC" w:rsidRPr="005B4243">
        <w:rPr>
          <w:rFonts w:ascii="Times New Roman" w:eastAsia="Calibri" w:hAnsi="Times New Roman" w:cs="Times New Roman"/>
          <w:color w:val="000000" w:themeColor="text1"/>
          <w:kern w:val="1"/>
          <w:sz w:val="24"/>
          <w:szCs w:val="24"/>
          <w:lang w:eastAsia="ar-SA"/>
        </w:rPr>
        <w:t xml:space="preserve">se va aplica pe parbrizul </w:t>
      </w:r>
      <w:r w:rsidRPr="005B4243">
        <w:rPr>
          <w:rFonts w:ascii="Times New Roman" w:eastAsia="Calibri" w:hAnsi="Times New Roman" w:cs="Times New Roman"/>
          <w:color w:val="000000" w:themeColor="text1"/>
          <w:kern w:val="1"/>
          <w:sz w:val="24"/>
          <w:szCs w:val="24"/>
          <w:lang w:eastAsia="ar-SA"/>
        </w:rPr>
        <w:t>acestuia</w:t>
      </w:r>
      <w:r w:rsidR="00586CDC" w:rsidRPr="005B4243">
        <w:rPr>
          <w:rFonts w:ascii="Times New Roman" w:eastAsia="Calibri" w:hAnsi="Times New Roman" w:cs="Times New Roman"/>
          <w:color w:val="000000" w:themeColor="text1"/>
          <w:kern w:val="1"/>
          <w:sz w:val="24"/>
          <w:szCs w:val="24"/>
          <w:lang w:eastAsia="ar-SA"/>
        </w:rPr>
        <w:t>, o atenționare sau o înștiințare, după caz.</w:t>
      </w:r>
      <w:r w:rsidR="007744D7" w:rsidRPr="005B4243">
        <w:rPr>
          <w:rFonts w:ascii="Times New Roman" w:eastAsia="Calibri" w:hAnsi="Times New Roman" w:cs="Times New Roman"/>
          <w:color w:val="000000" w:themeColor="text1"/>
          <w:kern w:val="1"/>
          <w:sz w:val="24"/>
          <w:szCs w:val="24"/>
          <w:lang w:eastAsia="ar-SA"/>
        </w:rPr>
        <w:t xml:space="preserve"> </w:t>
      </w:r>
    </w:p>
    <w:p w14:paraId="0732FD69" w14:textId="663FAABE" w:rsidR="00C220C8" w:rsidRPr="005B4243" w:rsidRDefault="00C220C8" w:rsidP="008D1394">
      <w:pPr>
        <w:suppressAutoHyphens/>
        <w:spacing w:after="0" w:line="240" w:lineRule="auto"/>
        <w:jc w:val="both"/>
        <w:rPr>
          <w:rFonts w:ascii="Times New Roman" w:eastAsia="Times New Roman" w:hAnsi="Times New Roman" w:cs="Times New Roman"/>
          <w:b/>
          <w:bCs/>
          <w:color w:val="000000" w:themeColor="text1"/>
          <w:sz w:val="24"/>
          <w:szCs w:val="24"/>
          <w:shd w:val="clear" w:color="auto" w:fill="FFFFFF"/>
          <w:lang w:eastAsia="zh-CN"/>
        </w:rPr>
      </w:pPr>
      <w:r w:rsidRPr="005B4243">
        <w:rPr>
          <w:rFonts w:ascii="Times New Roman" w:eastAsia="Calibri" w:hAnsi="Times New Roman" w:cs="Times New Roman"/>
          <w:b/>
          <w:bCs/>
          <w:color w:val="000000" w:themeColor="text1"/>
          <w:kern w:val="1"/>
          <w:sz w:val="24"/>
          <w:szCs w:val="24"/>
          <w:lang w:eastAsia="ar-SA"/>
        </w:rPr>
        <w:t xml:space="preserve">(11) </w:t>
      </w:r>
      <w:r w:rsidRPr="005B4243">
        <w:rPr>
          <w:rFonts w:ascii="Times New Roman" w:eastAsia="Calibri" w:hAnsi="Times New Roman" w:cs="Times New Roman"/>
          <w:color w:val="000000" w:themeColor="text1"/>
          <w:kern w:val="1"/>
          <w:sz w:val="24"/>
          <w:szCs w:val="24"/>
          <w:lang w:eastAsia="ar-SA"/>
        </w:rPr>
        <w:t>În situația prevăzută la art.59 alin.(3) lit.b) din Metotologie, după mutarea autovehiculului se va proceda</w:t>
      </w:r>
      <w:r w:rsidR="00976CF5" w:rsidRPr="005B4243">
        <w:rPr>
          <w:rFonts w:ascii="Times New Roman" w:eastAsia="Calibri" w:hAnsi="Times New Roman" w:cs="Times New Roman"/>
          <w:color w:val="000000" w:themeColor="text1"/>
          <w:kern w:val="1"/>
          <w:sz w:val="24"/>
          <w:szCs w:val="24"/>
          <w:lang w:eastAsia="ar-SA"/>
        </w:rPr>
        <w:t>, de către Operator,</w:t>
      </w:r>
      <w:r w:rsidRPr="005B4243">
        <w:rPr>
          <w:rFonts w:ascii="Times New Roman" w:eastAsia="Calibri" w:hAnsi="Times New Roman" w:cs="Times New Roman"/>
          <w:color w:val="000000" w:themeColor="text1"/>
          <w:kern w:val="1"/>
          <w:sz w:val="24"/>
          <w:szCs w:val="24"/>
          <w:lang w:eastAsia="ar-SA"/>
        </w:rPr>
        <w:t xml:space="preserve"> la blocarea roții ace</w:t>
      </w:r>
      <w:r w:rsidR="008C7EB9">
        <w:rPr>
          <w:rFonts w:ascii="Times New Roman" w:eastAsia="Calibri" w:hAnsi="Times New Roman" w:cs="Times New Roman"/>
          <w:color w:val="000000" w:themeColor="text1"/>
          <w:kern w:val="1"/>
          <w:sz w:val="24"/>
          <w:szCs w:val="24"/>
          <w:lang w:eastAsia="ar-SA"/>
        </w:rPr>
        <w:t>s</w:t>
      </w:r>
      <w:r w:rsidRPr="005B4243">
        <w:rPr>
          <w:rFonts w:ascii="Times New Roman" w:eastAsia="Calibri" w:hAnsi="Times New Roman" w:cs="Times New Roman"/>
          <w:color w:val="000000" w:themeColor="text1"/>
          <w:kern w:val="1"/>
          <w:sz w:val="24"/>
          <w:szCs w:val="24"/>
          <w:lang w:eastAsia="ar-SA"/>
        </w:rPr>
        <w:t>tuia. Procedura de blocare și de deblocare a roții autovehiculului mutat este cea prevăzută în prezentul Titlu.</w:t>
      </w:r>
      <w:r w:rsidRPr="005B4243">
        <w:rPr>
          <w:rFonts w:ascii="Times New Roman" w:eastAsia="Calibri" w:hAnsi="Times New Roman" w:cs="Times New Roman"/>
          <w:b/>
          <w:bCs/>
          <w:color w:val="000000" w:themeColor="text1"/>
          <w:kern w:val="1"/>
          <w:sz w:val="24"/>
          <w:szCs w:val="24"/>
          <w:lang w:eastAsia="ar-SA"/>
        </w:rPr>
        <w:t xml:space="preserve"> </w:t>
      </w:r>
    </w:p>
    <w:p w14:paraId="462AE21B" w14:textId="63AA97C2" w:rsidR="00970F42" w:rsidRPr="008D1394" w:rsidRDefault="00E95355" w:rsidP="008D1394">
      <w:pPr>
        <w:suppressAutoHyphens/>
        <w:spacing w:after="0" w:line="240" w:lineRule="auto"/>
        <w:jc w:val="both"/>
        <w:rPr>
          <w:rFonts w:ascii="Times New Roman" w:eastAsia="Calibri" w:hAnsi="Times New Roman" w:cs="Times New Roman"/>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w:t>
      </w:r>
      <w:r w:rsidR="00C220C8" w:rsidRPr="005B4243">
        <w:rPr>
          <w:rFonts w:ascii="Times New Roman" w:eastAsia="Calibri" w:hAnsi="Times New Roman" w:cs="Times New Roman"/>
          <w:b/>
          <w:bCs/>
          <w:color w:val="000000" w:themeColor="text1"/>
          <w:kern w:val="1"/>
          <w:sz w:val="24"/>
          <w:szCs w:val="24"/>
          <w:lang w:eastAsia="ar-SA"/>
        </w:rPr>
        <w:t>12</w:t>
      </w:r>
      <w:r w:rsidRPr="005B4243">
        <w:rPr>
          <w:rFonts w:ascii="Times New Roman" w:eastAsia="Calibri" w:hAnsi="Times New Roman" w:cs="Times New Roman"/>
          <w:b/>
          <w:bCs/>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00586CDC" w:rsidRPr="005B4243">
        <w:rPr>
          <w:rFonts w:ascii="Times New Roman" w:eastAsia="Calibri" w:hAnsi="Times New Roman" w:cs="Times New Roman"/>
          <w:color w:val="000000" w:themeColor="text1"/>
          <w:kern w:val="1"/>
          <w:sz w:val="24"/>
          <w:szCs w:val="24"/>
          <w:lang w:eastAsia="ar-SA"/>
        </w:rPr>
        <w:t xml:space="preserve">Modelul Atenționării, </w:t>
      </w:r>
      <w:r w:rsidR="007744D7" w:rsidRPr="005B4243">
        <w:rPr>
          <w:rFonts w:ascii="Times New Roman" w:eastAsia="Calibri" w:hAnsi="Times New Roman" w:cs="Times New Roman"/>
          <w:color w:val="000000" w:themeColor="text1"/>
          <w:kern w:val="1"/>
          <w:sz w:val="24"/>
          <w:szCs w:val="24"/>
          <w:lang w:eastAsia="ar-SA"/>
        </w:rPr>
        <w:t>Model</w:t>
      </w:r>
      <w:r w:rsidR="00477344" w:rsidRPr="005B4243">
        <w:rPr>
          <w:rFonts w:ascii="Times New Roman" w:eastAsia="Calibri" w:hAnsi="Times New Roman" w:cs="Times New Roman"/>
          <w:color w:val="000000" w:themeColor="text1"/>
          <w:kern w:val="1"/>
          <w:sz w:val="24"/>
          <w:szCs w:val="24"/>
          <w:lang w:eastAsia="ar-SA"/>
        </w:rPr>
        <w:t>ul</w:t>
      </w:r>
      <w:r w:rsidR="007744D7" w:rsidRPr="005B4243">
        <w:rPr>
          <w:rFonts w:ascii="Times New Roman" w:eastAsia="Calibri" w:hAnsi="Times New Roman" w:cs="Times New Roman"/>
          <w:color w:val="000000" w:themeColor="text1"/>
          <w:kern w:val="1"/>
          <w:sz w:val="24"/>
          <w:szCs w:val="24"/>
          <w:lang w:eastAsia="ar-SA"/>
        </w:rPr>
        <w:t xml:space="preserve"> </w:t>
      </w:r>
      <w:r w:rsidR="00477344" w:rsidRPr="005B4243">
        <w:rPr>
          <w:rFonts w:ascii="Times New Roman" w:eastAsia="Calibri" w:hAnsi="Times New Roman" w:cs="Times New Roman"/>
          <w:color w:val="000000" w:themeColor="text1"/>
          <w:kern w:val="1"/>
          <w:sz w:val="24"/>
          <w:szCs w:val="24"/>
          <w:lang w:eastAsia="ar-SA"/>
        </w:rPr>
        <w:t>Înștiințării de mutare a autovehiculului</w:t>
      </w:r>
      <w:r w:rsidR="00DE2837" w:rsidRPr="005B4243">
        <w:rPr>
          <w:rFonts w:ascii="Times New Roman" w:eastAsia="Calibri" w:hAnsi="Times New Roman" w:cs="Times New Roman"/>
          <w:color w:val="000000" w:themeColor="text1"/>
          <w:kern w:val="1"/>
          <w:sz w:val="24"/>
          <w:szCs w:val="24"/>
          <w:lang w:eastAsia="ar-SA"/>
        </w:rPr>
        <w:t xml:space="preserve"> </w:t>
      </w:r>
      <w:r w:rsidR="00EC6688" w:rsidRPr="005B4243">
        <w:rPr>
          <w:rFonts w:ascii="Times New Roman" w:eastAsia="Times New Roman" w:hAnsi="Times New Roman" w:cs="Times New Roman"/>
          <w:color w:val="000000" w:themeColor="text1"/>
          <w:sz w:val="24"/>
          <w:szCs w:val="24"/>
          <w:lang w:eastAsia="zh-CN"/>
        </w:rPr>
        <w:t xml:space="preserve">și Modelul </w:t>
      </w:r>
      <w:r w:rsidR="005F3462" w:rsidRPr="005B4243">
        <w:rPr>
          <w:rFonts w:ascii="Times New Roman" w:eastAsia="Times New Roman" w:hAnsi="Times New Roman" w:cs="Times New Roman"/>
          <w:color w:val="000000" w:themeColor="text1"/>
          <w:sz w:val="24"/>
          <w:szCs w:val="24"/>
          <w:lang w:eastAsia="zh-CN"/>
        </w:rPr>
        <w:t>F</w:t>
      </w:r>
      <w:proofErr w:type="spellStart"/>
      <w:r w:rsidR="005F3462" w:rsidRPr="005B4243">
        <w:rPr>
          <w:rFonts w:ascii="Times New Roman" w:eastAsia="Times New Roman" w:hAnsi="Times New Roman" w:cs="Times New Roman"/>
          <w:color w:val="000000" w:themeColor="text1"/>
          <w:sz w:val="24"/>
          <w:szCs w:val="24"/>
          <w:lang w:val="x-none" w:eastAsia="zh-CN"/>
        </w:rPr>
        <w:t>i</w:t>
      </w:r>
      <w:r w:rsidR="0066191E" w:rsidRPr="005B4243">
        <w:rPr>
          <w:rFonts w:ascii="Times New Roman" w:eastAsia="Times New Roman" w:hAnsi="Times New Roman" w:cs="Times New Roman"/>
          <w:color w:val="000000" w:themeColor="text1"/>
          <w:sz w:val="24"/>
          <w:szCs w:val="24"/>
          <w:lang w:eastAsia="zh-CN"/>
        </w:rPr>
        <w:t>ș</w:t>
      </w:r>
      <w:r w:rsidR="005F3462" w:rsidRPr="005B4243">
        <w:rPr>
          <w:rFonts w:ascii="Times New Roman" w:eastAsia="Times New Roman" w:hAnsi="Times New Roman" w:cs="Times New Roman"/>
          <w:color w:val="000000" w:themeColor="text1"/>
          <w:sz w:val="24"/>
          <w:szCs w:val="24"/>
          <w:lang w:eastAsia="zh-CN"/>
        </w:rPr>
        <w:t>ei</w:t>
      </w:r>
      <w:proofErr w:type="spellEnd"/>
      <w:r w:rsidR="005F3462" w:rsidRPr="005B4243">
        <w:rPr>
          <w:rFonts w:ascii="Times New Roman" w:eastAsia="Times New Roman" w:hAnsi="Times New Roman" w:cs="Times New Roman"/>
          <w:color w:val="000000" w:themeColor="text1"/>
          <w:sz w:val="24"/>
          <w:szCs w:val="24"/>
          <w:lang w:val="x-none" w:eastAsia="zh-CN"/>
        </w:rPr>
        <w:t xml:space="preserve"> </w:t>
      </w:r>
      <w:r w:rsidR="005F3462" w:rsidRPr="005B4243">
        <w:rPr>
          <w:rFonts w:ascii="Times New Roman" w:eastAsia="Times New Roman" w:hAnsi="Times New Roman" w:cs="Times New Roman"/>
          <w:color w:val="000000" w:themeColor="text1"/>
          <w:sz w:val="24"/>
          <w:szCs w:val="24"/>
          <w:lang w:eastAsia="zh-CN"/>
        </w:rPr>
        <w:t>au</w:t>
      </w:r>
      <w:r w:rsidR="0066191E" w:rsidRPr="005B4243">
        <w:rPr>
          <w:rFonts w:ascii="Times New Roman" w:eastAsia="Times New Roman" w:hAnsi="Times New Roman" w:cs="Times New Roman"/>
          <w:color w:val="000000" w:themeColor="text1"/>
          <w:sz w:val="24"/>
          <w:szCs w:val="24"/>
          <w:lang w:eastAsia="zh-CN"/>
        </w:rPr>
        <w:t>to</w:t>
      </w:r>
      <w:proofErr w:type="spellStart"/>
      <w:r w:rsidR="005F3462" w:rsidRPr="005B4243">
        <w:rPr>
          <w:rFonts w:ascii="Times New Roman" w:eastAsia="Times New Roman" w:hAnsi="Times New Roman" w:cs="Times New Roman"/>
          <w:color w:val="000000" w:themeColor="text1"/>
          <w:sz w:val="24"/>
          <w:szCs w:val="24"/>
          <w:lang w:val="x-none" w:eastAsia="zh-CN"/>
        </w:rPr>
        <w:t>vehiculului</w:t>
      </w:r>
      <w:proofErr w:type="spellEnd"/>
      <w:r w:rsidR="005F3462" w:rsidRPr="005B4243">
        <w:rPr>
          <w:rFonts w:ascii="Times New Roman" w:eastAsia="Times New Roman" w:hAnsi="Times New Roman" w:cs="Times New Roman"/>
          <w:color w:val="000000" w:themeColor="text1"/>
          <w:sz w:val="24"/>
          <w:szCs w:val="24"/>
          <w:lang w:val="x-none" w:eastAsia="zh-CN"/>
        </w:rPr>
        <w:t xml:space="preserve"> </w:t>
      </w:r>
      <w:proofErr w:type="spellStart"/>
      <w:r w:rsidR="005F3462" w:rsidRPr="005B4243">
        <w:rPr>
          <w:rFonts w:ascii="Times New Roman" w:eastAsia="Times New Roman" w:hAnsi="Times New Roman" w:cs="Times New Roman"/>
          <w:color w:val="000000" w:themeColor="text1"/>
          <w:sz w:val="24"/>
          <w:szCs w:val="24"/>
          <w:lang w:val="x-none" w:eastAsia="zh-CN"/>
        </w:rPr>
        <w:t>ridicat</w:t>
      </w:r>
      <w:proofErr w:type="spellEnd"/>
      <w:r w:rsidR="005F3462" w:rsidRPr="005B4243">
        <w:rPr>
          <w:rFonts w:ascii="Times New Roman" w:eastAsia="Times New Roman" w:hAnsi="Times New Roman" w:cs="Times New Roman"/>
          <w:color w:val="000000" w:themeColor="text1"/>
          <w:sz w:val="24"/>
          <w:szCs w:val="24"/>
          <w:lang w:eastAsia="zh-CN"/>
        </w:rPr>
        <w:t xml:space="preserve"> și mutat</w:t>
      </w:r>
      <w:r w:rsidR="005F3462" w:rsidRPr="005B4243">
        <w:rPr>
          <w:rFonts w:ascii="Times New Roman" w:eastAsia="Calibri" w:hAnsi="Times New Roman" w:cs="Times New Roman"/>
          <w:color w:val="000000" w:themeColor="text1"/>
          <w:kern w:val="1"/>
          <w:sz w:val="24"/>
          <w:szCs w:val="24"/>
          <w:lang w:eastAsia="ar-SA"/>
        </w:rPr>
        <w:t xml:space="preserve"> </w:t>
      </w:r>
      <w:r w:rsidR="00393021" w:rsidRPr="005B4243">
        <w:rPr>
          <w:rFonts w:ascii="Times New Roman" w:eastAsia="Calibri" w:hAnsi="Times New Roman" w:cs="Times New Roman"/>
          <w:color w:val="000000" w:themeColor="text1"/>
          <w:kern w:val="1"/>
          <w:sz w:val="24"/>
          <w:szCs w:val="24"/>
          <w:lang w:eastAsia="ar-SA"/>
        </w:rPr>
        <w:t xml:space="preserve"> </w:t>
      </w:r>
      <w:r w:rsidR="00FD1155" w:rsidRPr="005B4243">
        <w:rPr>
          <w:rFonts w:ascii="Times New Roman" w:eastAsia="Calibri" w:hAnsi="Times New Roman" w:cs="Times New Roman"/>
          <w:color w:val="000000" w:themeColor="text1"/>
          <w:kern w:val="1"/>
          <w:sz w:val="24"/>
          <w:szCs w:val="24"/>
          <w:lang w:eastAsia="ar-SA"/>
        </w:rPr>
        <w:t>sunt</w:t>
      </w:r>
      <w:r w:rsidR="007744D7" w:rsidRPr="005B4243">
        <w:rPr>
          <w:rFonts w:ascii="Times New Roman" w:eastAsia="Calibri" w:hAnsi="Times New Roman" w:cs="Times New Roman"/>
          <w:color w:val="000000" w:themeColor="text1"/>
          <w:kern w:val="1"/>
          <w:sz w:val="24"/>
          <w:szCs w:val="24"/>
          <w:lang w:eastAsia="ar-SA"/>
        </w:rPr>
        <w:t xml:space="preserve"> prevăzut</w:t>
      </w:r>
      <w:r w:rsidR="00765DD8" w:rsidRPr="005B4243">
        <w:rPr>
          <w:rFonts w:ascii="Times New Roman" w:eastAsia="Calibri" w:hAnsi="Times New Roman" w:cs="Times New Roman"/>
          <w:color w:val="000000" w:themeColor="text1"/>
          <w:kern w:val="1"/>
          <w:sz w:val="24"/>
          <w:szCs w:val="24"/>
          <w:lang w:eastAsia="ar-SA"/>
        </w:rPr>
        <w:t>e</w:t>
      </w:r>
      <w:r w:rsidR="007744D7" w:rsidRPr="005B4243">
        <w:rPr>
          <w:rFonts w:ascii="Times New Roman" w:eastAsia="Calibri" w:hAnsi="Times New Roman" w:cs="Times New Roman"/>
          <w:color w:val="000000" w:themeColor="text1"/>
          <w:kern w:val="1"/>
          <w:sz w:val="24"/>
          <w:szCs w:val="24"/>
          <w:lang w:eastAsia="ar-SA"/>
        </w:rPr>
        <w:t xml:space="preserve"> în </w:t>
      </w:r>
      <w:r w:rsidR="00586CDC" w:rsidRPr="005B4243">
        <w:rPr>
          <w:rFonts w:ascii="Times New Roman" w:eastAsia="Calibri" w:hAnsi="Times New Roman" w:cs="Times New Roman"/>
          <w:b/>
          <w:bCs/>
          <w:color w:val="000000" w:themeColor="text1"/>
          <w:kern w:val="1"/>
          <w:sz w:val="24"/>
          <w:szCs w:val="24"/>
          <w:lang w:eastAsia="ar-SA"/>
        </w:rPr>
        <w:t xml:space="preserve">Anexa nr. </w:t>
      </w:r>
      <w:r w:rsidR="003F1904" w:rsidRPr="005B4243">
        <w:rPr>
          <w:rFonts w:ascii="Times New Roman" w:eastAsia="Calibri" w:hAnsi="Times New Roman" w:cs="Times New Roman"/>
          <w:b/>
          <w:bCs/>
          <w:color w:val="000000" w:themeColor="text1"/>
          <w:kern w:val="1"/>
          <w:sz w:val="24"/>
          <w:szCs w:val="24"/>
          <w:lang w:eastAsia="ar-SA"/>
        </w:rPr>
        <w:t>7</w:t>
      </w:r>
      <w:r w:rsidR="00586CDC" w:rsidRPr="005B4243">
        <w:rPr>
          <w:rFonts w:ascii="Times New Roman" w:eastAsia="Calibri" w:hAnsi="Times New Roman" w:cs="Times New Roman"/>
          <w:b/>
          <w:bCs/>
          <w:color w:val="000000" w:themeColor="text1"/>
          <w:kern w:val="1"/>
          <w:sz w:val="24"/>
          <w:szCs w:val="24"/>
          <w:lang w:eastAsia="ar-SA"/>
        </w:rPr>
        <w:t>,</w:t>
      </w:r>
      <w:r w:rsidR="00586CDC" w:rsidRPr="005B4243">
        <w:rPr>
          <w:rFonts w:ascii="Times New Roman" w:eastAsia="Calibri" w:hAnsi="Times New Roman" w:cs="Times New Roman"/>
          <w:color w:val="000000" w:themeColor="text1"/>
          <w:kern w:val="1"/>
          <w:sz w:val="24"/>
          <w:szCs w:val="24"/>
          <w:lang w:eastAsia="ar-SA"/>
        </w:rPr>
        <w:t xml:space="preserve"> </w:t>
      </w:r>
      <w:r w:rsidR="007744D7" w:rsidRPr="005B4243">
        <w:rPr>
          <w:rFonts w:ascii="Times New Roman" w:eastAsia="Calibri" w:hAnsi="Times New Roman" w:cs="Times New Roman"/>
          <w:b/>
          <w:bCs/>
          <w:color w:val="000000" w:themeColor="text1"/>
          <w:kern w:val="1"/>
          <w:sz w:val="24"/>
          <w:szCs w:val="24"/>
          <w:lang w:eastAsia="ar-SA"/>
        </w:rPr>
        <w:t xml:space="preserve">Anexa nr. </w:t>
      </w:r>
      <w:r w:rsidR="003F1904" w:rsidRPr="005B4243">
        <w:rPr>
          <w:rFonts w:ascii="Times New Roman" w:eastAsia="Calibri" w:hAnsi="Times New Roman" w:cs="Times New Roman"/>
          <w:b/>
          <w:bCs/>
          <w:color w:val="000000" w:themeColor="text1"/>
          <w:kern w:val="1"/>
          <w:sz w:val="24"/>
          <w:szCs w:val="24"/>
          <w:lang w:eastAsia="ar-SA"/>
        </w:rPr>
        <w:t>8</w:t>
      </w:r>
      <w:r w:rsidR="00393021" w:rsidRPr="005B4243">
        <w:rPr>
          <w:rFonts w:ascii="Times New Roman" w:eastAsia="Calibri" w:hAnsi="Times New Roman" w:cs="Times New Roman"/>
          <w:b/>
          <w:bCs/>
          <w:color w:val="000000" w:themeColor="text1"/>
          <w:kern w:val="1"/>
          <w:sz w:val="24"/>
          <w:szCs w:val="24"/>
          <w:lang w:eastAsia="ar-SA"/>
        </w:rPr>
        <w:t xml:space="preserve">, </w:t>
      </w:r>
      <w:r w:rsidR="00477344" w:rsidRPr="005B4243">
        <w:rPr>
          <w:rFonts w:ascii="Times New Roman" w:eastAsia="Calibri" w:hAnsi="Times New Roman" w:cs="Times New Roman"/>
          <w:b/>
          <w:bCs/>
          <w:color w:val="000000" w:themeColor="text1"/>
          <w:kern w:val="1"/>
          <w:sz w:val="24"/>
          <w:szCs w:val="24"/>
          <w:lang w:eastAsia="ar-SA"/>
        </w:rPr>
        <w:t xml:space="preserve">Anexa </w:t>
      </w:r>
      <w:r w:rsidR="00765DD8" w:rsidRPr="005B4243">
        <w:rPr>
          <w:rFonts w:ascii="Times New Roman" w:eastAsia="Calibri" w:hAnsi="Times New Roman" w:cs="Times New Roman"/>
          <w:b/>
          <w:bCs/>
          <w:color w:val="000000" w:themeColor="text1"/>
          <w:kern w:val="1"/>
          <w:sz w:val="24"/>
          <w:szCs w:val="24"/>
          <w:lang w:eastAsia="ar-SA"/>
        </w:rPr>
        <w:t xml:space="preserve">nr. </w:t>
      </w:r>
      <w:r w:rsidR="00DE2837" w:rsidRPr="005B4243">
        <w:rPr>
          <w:rFonts w:ascii="Times New Roman" w:eastAsia="Calibri" w:hAnsi="Times New Roman" w:cs="Times New Roman"/>
          <w:b/>
          <w:bCs/>
          <w:color w:val="000000" w:themeColor="text1"/>
          <w:kern w:val="1"/>
          <w:sz w:val="24"/>
          <w:szCs w:val="24"/>
          <w:lang w:eastAsia="ar-SA"/>
        </w:rPr>
        <w:t>10</w:t>
      </w:r>
      <w:r w:rsidR="00840B8F" w:rsidRPr="005B4243">
        <w:rPr>
          <w:rFonts w:ascii="Times New Roman" w:eastAsia="Calibri" w:hAnsi="Times New Roman" w:cs="Times New Roman"/>
          <w:color w:val="000000" w:themeColor="text1"/>
          <w:kern w:val="1"/>
          <w:sz w:val="24"/>
          <w:szCs w:val="24"/>
          <w:lang w:eastAsia="ar-SA"/>
        </w:rPr>
        <w:t xml:space="preserve"> la </w:t>
      </w:r>
      <w:r w:rsidR="00AE66A0" w:rsidRPr="005B4243">
        <w:rPr>
          <w:rFonts w:ascii="Times New Roman" w:eastAsia="Calibri" w:hAnsi="Times New Roman" w:cs="Times New Roman"/>
          <w:color w:val="000000" w:themeColor="text1"/>
          <w:kern w:val="1"/>
          <w:sz w:val="24"/>
          <w:szCs w:val="24"/>
          <w:lang w:eastAsia="ar-SA"/>
        </w:rPr>
        <w:t>prezenta Metodologie</w:t>
      </w:r>
      <w:r w:rsidR="00970F42" w:rsidRPr="005B4243">
        <w:rPr>
          <w:rFonts w:ascii="Times New Roman" w:eastAsia="Calibri" w:hAnsi="Times New Roman" w:cs="Times New Roman"/>
          <w:color w:val="000000" w:themeColor="text1"/>
          <w:kern w:val="1"/>
          <w:sz w:val="24"/>
          <w:szCs w:val="24"/>
          <w:lang w:eastAsia="ar-SA"/>
        </w:rPr>
        <w:t xml:space="preserve">, acestea urmând să fie adaptate </w:t>
      </w:r>
      <w:r w:rsidR="00970F42" w:rsidRPr="008D1394">
        <w:rPr>
          <w:rFonts w:ascii="Times New Roman" w:eastAsia="Calibri" w:hAnsi="Times New Roman" w:cs="Times New Roman"/>
          <w:kern w:val="1"/>
          <w:sz w:val="24"/>
          <w:szCs w:val="24"/>
          <w:lang w:eastAsia="ar-SA"/>
        </w:rPr>
        <w:t xml:space="preserve">în funcție de fiecare situație în parte. </w:t>
      </w:r>
    </w:p>
    <w:p w14:paraId="4197FCE9" w14:textId="0D008E28" w:rsidR="00120558" w:rsidRDefault="00E87117" w:rsidP="007B1520">
      <w:pPr>
        <w:suppressAutoHyphens/>
        <w:spacing w:after="0" w:line="240" w:lineRule="auto"/>
        <w:jc w:val="both"/>
        <w:rPr>
          <w:rFonts w:ascii="Times New Roman" w:eastAsia="Calibri" w:hAnsi="Times New Roman" w:cs="Times New Roman"/>
          <w:color w:val="000000" w:themeColor="text1"/>
          <w:kern w:val="1"/>
          <w:sz w:val="24"/>
          <w:szCs w:val="24"/>
          <w:lang w:eastAsia="ar-SA"/>
        </w:rPr>
      </w:pPr>
      <w:bookmarkStart w:id="94" w:name="_Hlk90458360"/>
      <w:r w:rsidRPr="005B4243">
        <w:rPr>
          <w:rFonts w:ascii="Times New Roman" w:eastAsia="Calibri" w:hAnsi="Times New Roman" w:cs="Times New Roman"/>
          <w:b/>
          <w:bCs/>
          <w:color w:val="000000" w:themeColor="text1"/>
          <w:kern w:val="1"/>
          <w:sz w:val="24"/>
          <w:szCs w:val="24"/>
          <w:lang w:eastAsia="ar-SA"/>
        </w:rPr>
        <w:t>(</w:t>
      </w:r>
      <w:r w:rsidR="00C220C8" w:rsidRPr="005B4243">
        <w:rPr>
          <w:rFonts w:ascii="Times New Roman" w:eastAsia="Calibri" w:hAnsi="Times New Roman" w:cs="Times New Roman"/>
          <w:b/>
          <w:bCs/>
          <w:color w:val="000000" w:themeColor="text1"/>
          <w:kern w:val="1"/>
          <w:sz w:val="24"/>
          <w:szCs w:val="24"/>
          <w:lang w:eastAsia="ar-SA"/>
        </w:rPr>
        <w:t>13</w:t>
      </w:r>
      <w:r w:rsidR="00970F42" w:rsidRPr="005B4243">
        <w:rPr>
          <w:rFonts w:ascii="Times New Roman" w:eastAsia="Calibri" w:hAnsi="Times New Roman" w:cs="Times New Roman"/>
          <w:b/>
          <w:bCs/>
          <w:color w:val="000000" w:themeColor="text1"/>
          <w:kern w:val="1"/>
          <w:sz w:val="24"/>
          <w:szCs w:val="24"/>
          <w:lang w:eastAsia="ar-SA"/>
        </w:rPr>
        <w:t xml:space="preserve">) </w:t>
      </w:r>
      <w:r w:rsidR="00970F42" w:rsidRPr="005B4243">
        <w:rPr>
          <w:rFonts w:ascii="Times New Roman" w:eastAsia="Calibri" w:hAnsi="Times New Roman" w:cs="Times New Roman"/>
          <w:color w:val="000000" w:themeColor="text1"/>
          <w:kern w:val="1"/>
          <w:sz w:val="24"/>
          <w:szCs w:val="24"/>
          <w:lang w:eastAsia="ar-SA"/>
        </w:rPr>
        <w:t xml:space="preserve">Modelele </w:t>
      </w:r>
      <w:r w:rsidR="00586CDC" w:rsidRPr="005B4243">
        <w:rPr>
          <w:rFonts w:ascii="Times New Roman" w:eastAsia="Calibri" w:hAnsi="Times New Roman" w:cs="Times New Roman"/>
          <w:color w:val="000000" w:themeColor="text1"/>
          <w:kern w:val="1"/>
          <w:sz w:val="24"/>
          <w:szCs w:val="24"/>
          <w:lang w:eastAsia="ar-SA"/>
        </w:rPr>
        <w:t xml:space="preserve">Atenționării, </w:t>
      </w:r>
      <w:r w:rsidR="00477344" w:rsidRPr="005B4243">
        <w:rPr>
          <w:rFonts w:ascii="Times New Roman" w:eastAsia="Calibri" w:hAnsi="Times New Roman" w:cs="Times New Roman"/>
          <w:color w:val="000000" w:themeColor="text1"/>
          <w:kern w:val="1"/>
          <w:sz w:val="24"/>
          <w:szCs w:val="24"/>
          <w:lang w:eastAsia="ar-SA"/>
        </w:rPr>
        <w:t>Înștiințării de mutare</w:t>
      </w:r>
      <w:r w:rsidR="005F3462" w:rsidRPr="005B4243">
        <w:rPr>
          <w:rFonts w:ascii="Times New Roman" w:eastAsia="Calibri" w:hAnsi="Times New Roman" w:cs="Times New Roman"/>
          <w:color w:val="000000" w:themeColor="text1"/>
          <w:kern w:val="1"/>
          <w:sz w:val="24"/>
          <w:szCs w:val="24"/>
          <w:lang w:eastAsia="ar-SA"/>
        </w:rPr>
        <w:t xml:space="preserve">, </w:t>
      </w:r>
      <w:proofErr w:type="spellStart"/>
      <w:r w:rsidR="005F3462" w:rsidRPr="005B4243">
        <w:rPr>
          <w:rFonts w:ascii="Times New Roman" w:eastAsia="Calibri" w:hAnsi="Times New Roman" w:cs="Times New Roman"/>
          <w:bCs/>
          <w:color w:val="000000" w:themeColor="text1"/>
          <w:sz w:val="24"/>
          <w:szCs w:val="24"/>
          <w:shd w:val="clear" w:color="auto" w:fill="FFFFFF"/>
          <w:lang w:val="x-none" w:eastAsia="zh-CN"/>
        </w:rPr>
        <w:t>Dispoziți</w:t>
      </w:r>
      <w:r w:rsidR="00EC6688" w:rsidRPr="005B4243">
        <w:rPr>
          <w:rFonts w:ascii="Times New Roman" w:eastAsia="Calibri" w:hAnsi="Times New Roman" w:cs="Times New Roman"/>
          <w:bCs/>
          <w:color w:val="000000" w:themeColor="text1"/>
          <w:sz w:val="24"/>
          <w:szCs w:val="24"/>
          <w:shd w:val="clear" w:color="auto" w:fill="FFFFFF"/>
          <w:lang w:eastAsia="zh-CN"/>
        </w:rPr>
        <w:t>ei</w:t>
      </w:r>
      <w:proofErr w:type="spellEnd"/>
      <w:r w:rsidR="005F3462" w:rsidRPr="005B4243">
        <w:rPr>
          <w:rFonts w:ascii="Times New Roman" w:eastAsia="Calibri" w:hAnsi="Times New Roman" w:cs="Times New Roman"/>
          <w:bCs/>
          <w:color w:val="000000" w:themeColor="text1"/>
          <w:sz w:val="24"/>
          <w:szCs w:val="24"/>
          <w:shd w:val="clear" w:color="auto" w:fill="FFFFFF"/>
          <w:lang w:val="x-none" w:eastAsia="zh-CN"/>
        </w:rPr>
        <w:t xml:space="preserve"> de </w:t>
      </w:r>
      <w:r w:rsidR="00EC6688" w:rsidRPr="005B4243">
        <w:rPr>
          <w:rFonts w:ascii="Times New Roman" w:eastAsia="Calibri" w:hAnsi="Times New Roman" w:cs="Times New Roman"/>
          <w:bCs/>
          <w:color w:val="000000" w:themeColor="text1"/>
          <w:sz w:val="24"/>
          <w:szCs w:val="24"/>
          <w:shd w:val="clear" w:color="auto" w:fill="FFFFFF"/>
          <w:lang w:eastAsia="zh-CN"/>
        </w:rPr>
        <w:t>r</w:t>
      </w:r>
      <w:proofErr w:type="spellStart"/>
      <w:r w:rsidR="005F3462" w:rsidRPr="005B4243">
        <w:rPr>
          <w:rFonts w:ascii="Times New Roman" w:eastAsia="Calibri" w:hAnsi="Times New Roman" w:cs="Times New Roman"/>
          <w:bCs/>
          <w:color w:val="000000" w:themeColor="text1"/>
          <w:sz w:val="24"/>
          <w:szCs w:val="24"/>
          <w:shd w:val="clear" w:color="auto" w:fill="FFFFFF"/>
          <w:lang w:val="x-none" w:eastAsia="zh-CN"/>
        </w:rPr>
        <w:t>idicare</w:t>
      </w:r>
      <w:proofErr w:type="spellEnd"/>
      <w:r w:rsidR="005F3462" w:rsidRPr="005B4243">
        <w:rPr>
          <w:rFonts w:ascii="Times New Roman" w:eastAsia="Calibri" w:hAnsi="Times New Roman" w:cs="Times New Roman"/>
          <w:bCs/>
          <w:color w:val="000000" w:themeColor="text1"/>
          <w:sz w:val="24"/>
          <w:szCs w:val="24"/>
          <w:shd w:val="clear" w:color="auto" w:fill="FFFFFF"/>
          <w:lang w:eastAsia="zh-CN"/>
        </w:rPr>
        <w:t xml:space="preserve"> </w:t>
      </w:r>
      <w:r w:rsidR="00393021" w:rsidRPr="005B4243">
        <w:rPr>
          <w:rFonts w:ascii="Times New Roman" w:eastAsia="Times New Roman" w:hAnsi="Times New Roman" w:cs="Times New Roman"/>
          <w:color w:val="000000" w:themeColor="text1"/>
          <w:sz w:val="24"/>
          <w:szCs w:val="24"/>
          <w:shd w:val="clear" w:color="auto" w:fill="FFFFFF"/>
          <w:lang w:eastAsia="zh-CN"/>
        </w:rPr>
        <w:t xml:space="preserve">în vederea mutării </w:t>
      </w:r>
      <w:r w:rsidR="00477344" w:rsidRPr="005B4243">
        <w:rPr>
          <w:rFonts w:ascii="Times New Roman" w:eastAsia="Calibri" w:hAnsi="Times New Roman" w:cs="Times New Roman"/>
          <w:color w:val="000000" w:themeColor="text1"/>
          <w:kern w:val="1"/>
          <w:sz w:val="24"/>
          <w:szCs w:val="24"/>
          <w:lang w:eastAsia="ar-SA"/>
        </w:rPr>
        <w:t xml:space="preserve">și a </w:t>
      </w:r>
      <w:r w:rsidR="00EC6688" w:rsidRPr="005B4243">
        <w:rPr>
          <w:rFonts w:ascii="Times New Roman" w:eastAsia="Times New Roman" w:hAnsi="Times New Roman" w:cs="Times New Roman"/>
          <w:color w:val="000000" w:themeColor="text1"/>
          <w:sz w:val="24"/>
          <w:szCs w:val="24"/>
          <w:lang w:eastAsia="zh-CN"/>
        </w:rPr>
        <w:t>F</w:t>
      </w:r>
      <w:proofErr w:type="spellStart"/>
      <w:r w:rsidR="00EC6688" w:rsidRPr="005B4243">
        <w:rPr>
          <w:rFonts w:ascii="Times New Roman" w:eastAsia="Times New Roman" w:hAnsi="Times New Roman" w:cs="Times New Roman"/>
          <w:color w:val="000000" w:themeColor="text1"/>
          <w:sz w:val="24"/>
          <w:szCs w:val="24"/>
          <w:lang w:val="x-none" w:eastAsia="zh-CN"/>
        </w:rPr>
        <w:t>i</w:t>
      </w:r>
      <w:r w:rsidR="00EC6688" w:rsidRPr="005B4243">
        <w:rPr>
          <w:rFonts w:ascii="Times New Roman" w:eastAsia="Times New Roman" w:hAnsi="Times New Roman" w:cs="Times New Roman"/>
          <w:color w:val="000000" w:themeColor="text1"/>
          <w:sz w:val="24"/>
          <w:szCs w:val="24"/>
          <w:lang w:eastAsia="zh-CN"/>
        </w:rPr>
        <w:t>șei</w:t>
      </w:r>
      <w:proofErr w:type="spellEnd"/>
      <w:r w:rsidR="00EC6688" w:rsidRPr="005B4243">
        <w:rPr>
          <w:rFonts w:ascii="Times New Roman" w:eastAsia="Times New Roman" w:hAnsi="Times New Roman" w:cs="Times New Roman"/>
          <w:color w:val="000000" w:themeColor="text1"/>
          <w:sz w:val="24"/>
          <w:szCs w:val="24"/>
          <w:lang w:val="x-none" w:eastAsia="zh-CN"/>
        </w:rPr>
        <w:t xml:space="preserve"> </w:t>
      </w:r>
      <w:r w:rsidR="00EC6688" w:rsidRPr="005B4243">
        <w:rPr>
          <w:rFonts w:ascii="Times New Roman" w:eastAsia="Times New Roman" w:hAnsi="Times New Roman" w:cs="Times New Roman"/>
          <w:color w:val="000000" w:themeColor="text1"/>
          <w:sz w:val="24"/>
          <w:szCs w:val="24"/>
          <w:lang w:eastAsia="zh-CN"/>
        </w:rPr>
        <w:t>au</w:t>
      </w:r>
      <w:r w:rsidR="0066191E" w:rsidRPr="005B4243">
        <w:rPr>
          <w:rFonts w:ascii="Times New Roman" w:eastAsia="Times New Roman" w:hAnsi="Times New Roman" w:cs="Times New Roman"/>
          <w:color w:val="000000" w:themeColor="text1"/>
          <w:sz w:val="24"/>
          <w:szCs w:val="24"/>
          <w:lang w:eastAsia="zh-CN"/>
        </w:rPr>
        <w:t>to</w:t>
      </w:r>
      <w:proofErr w:type="spellStart"/>
      <w:r w:rsidR="00EC6688" w:rsidRPr="005B4243">
        <w:rPr>
          <w:rFonts w:ascii="Times New Roman" w:eastAsia="Times New Roman" w:hAnsi="Times New Roman" w:cs="Times New Roman"/>
          <w:color w:val="000000" w:themeColor="text1"/>
          <w:sz w:val="24"/>
          <w:szCs w:val="24"/>
          <w:lang w:val="x-none" w:eastAsia="zh-CN"/>
        </w:rPr>
        <w:t>vehiculului</w:t>
      </w:r>
      <w:proofErr w:type="spellEnd"/>
      <w:r w:rsidR="00EC6688" w:rsidRPr="005B4243">
        <w:rPr>
          <w:rFonts w:ascii="Times New Roman" w:eastAsia="Times New Roman" w:hAnsi="Times New Roman" w:cs="Times New Roman"/>
          <w:color w:val="000000" w:themeColor="text1"/>
          <w:sz w:val="24"/>
          <w:szCs w:val="24"/>
          <w:lang w:val="x-none" w:eastAsia="zh-CN"/>
        </w:rPr>
        <w:t xml:space="preserve"> </w:t>
      </w:r>
      <w:proofErr w:type="spellStart"/>
      <w:r w:rsidR="00EC6688" w:rsidRPr="005B4243">
        <w:rPr>
          <w:rFonts w:ascii="Times New Roman" w:eastAsia="Times New Roman" w:hAnsi="Times New Roman" w:cs="Times New Roman"/>
          <w:color w:val="000000" w:themeColor="text1"/>
          <w:sz w:val="24"/>
          <w:szCs w:val="24"/>
          <w:lang w:val="x-none" w:eastAsia="zh-CN"/>
        </w:rPr>
        <w:t>ridicat</w:t>
      </w:r>
      <w:proofErr w:type="spellEnd"/>
      <w:r w:rsidR="00EC6688" w:rsidRPr="005B4243">
        <w:rPr>
          <w:rFonts w:ascii="Times New Roman" w:eastAsia="Times New Roman" w:hAnsi="Times New Roman" w:cs="Times New Roman"/>
          <w:color w:val="000000" w:themeColor="text1"/>
          <w:sz w:val="24"/>
          <w:szCs w:val="24"/>
          <w:lang w:eastAsia="zh-CN"/>
        </w:rPr>
        <w:t xml:space="preserve"> și mutat</w:t>
      </w:r>
      <w:r w:rsidR="00EC6688" w:rsidRPr="005B4243">
        <w:rPr>
          <w:rFonts w:ascii="Times New Roman" w:eastAsia="Calibri" w:hAnsi="Times New Roman" w:cs="Times New Roman"/>
          <w:color w:val="000000" w:themeColor="text1"/>
          <w:kern w:val="1"/>
          <w:sz w:val="24"/>
          <w:szCs w:val="24"/>
          <w:lang w:eastAsia="ar-SA"/>
        </w:rPr>
        <w:t xml:space="preserve"> </w:t>
      </w:r>
      <w:r w:rsidR="00970F42" w:rsidRPr="005B4243">
        <w:rPr>
          <w:rFonts w:ascii="Times New Roman" w:eastAsia="Calibri" w:hAnsi="Times New Roman" w:cs="Times New Roman"/>
          <w:color w:val="000000" w:themeColor="text1"/>
          <w:kern w:val="1"/>
          <w:sz w:val="24"/>
          <w:szCs w:val="24"/>
          <w:lang w:eastAsia="ar-SA"/>
        </w:rPr>
        <w:t xml:space="preserve">pot fi modificate și/sau completate prin </w:t>
      </w:r>
      <w:r w:rsidR="000A7DD5" w:rsidRPr="005B4243">
        <w:rPr>
          <w:rFonts w:ascii="Times New Roman" w:eastAsia="Calibri" w:hAnsi="Times New Roman" w:cs="Times New Roman"/>
          <w:color w:val="000000" w:themeColor="text1"/>
          <w:kern w:val="1"/>
          <w:sz w:val="24"/>
          <w:szCs w:val="24"/>
          <w:lang w:eastAsia="ar-SA"/>
        </w:rPr>
        <w:t>D</w:t>
      </w:r>
      <w:r w:rsidR="00970F42" w:rsidRPr="005B4243">
        <w:rPr>
          <w:rFonts w:ascii="Times New Roman" w:eastAsia="Calibri" w:hAnsi="Times New Roman" w:cs="Times New Roman"/>
          <w:color w:val="000000" w:themeColor="text1"/>
          <w:kern w:val="1"/>
          <w:sz w:val="24"/>
          <w:szCs w:val="24"/>
          <w:lang w:eastAsia="ar-SA"/>
        </w:rPr>
        <w:t xml:space="preserve">ecizia </w:t>
      </w:r>
      <w:r w:rsidR="00976CF5" w:rsidRPr="005B4243">
        <w:rPr>
          <w:rFonts w:ascii="Times New Roman" w:eastAsia="Calibri" w:hAnsi="Times New Roman" w:cs="Times New Roman"/>
          <w:color w:val="000000" w:themeColor="text1"/>
          <w:kern w:val="1"/>
          <w:sz w:val="24"/>
          <w:szCs w:val="24"/>
          <w:lang w:eastAsia="ar-SA"/>
        </w:rPr>
        <w:t xml:space="preserve">a </w:t>
      </w:r>
      <w:r w:rsidR="00970F42" w:rsidRPr="005B4243">
        <w:rPr>
          <w:rFonts w:ascii="Times New Roman" w:eastAsia="Calibri" w:hAnsi="Times New Roman" w:cs="Times New Roman"/>
          <w:color w:val="000000" w:themeColor="text1"/>
          <w:kern w:val="1"/>
          <w:sz w:val="24"/>
          <w:szCs w:val="24"/>
          <w:lang w:eastAsia="ar-SA"/>
        </w:rPr>
        <w:t xml:space="preserve">Directorului </w:t>
      </w:r>
      <w:r w:rsidR="00EC29BD">
        <w:rPr>
          <w:rFonts w:ascii="Times New Roman" w:eastAsia="Calibri" w:hAnsi="Times New Roman" w:cs="Times New Roman"/>
          <w:color w:val="000000" w:themeColor="text1"/>
          <w:kern w:val="1"/>
          <w:sz w:val="24"/>
          <w:szCs w:val="24"/>
          <w:lang w:eastAsia="ar-SA"/>
        </w:rPr>
        <w:t xml:space="preserve">General al </w:t>
      </w:r>
      <w:r w:rsidR="00970F42" w:rsidRPr="005B4243">
        <w:rPr>
          <w:rFonts w:ascii="Times New Roman" w:eastAsia="Calibri" w:hAnsi="Times New Roman" w:cs="Times New Roman"/>
          <w:color w:val="000000" w:themeColor="text1"/>
          <w:kern w:val="1"/>
          <w:sz w:val="24"/>
          <w:szCs w:val="24"/>
          <w:lang w:eastAsia="ar-SA"/>
        </w:rPr>
        <w:t xml:space="preserve">Direcției Mobilitate Urbană Sector 4 </w:t>
      </w:r>
      <w:r w:rsidR="000C1DB4" w:rsidRPr="005B4243">
        <w:rPr>
          <w:rFonts w:ascii="Times New Roman" w:eastAsia="Calibri" w:hAnsi="Times New Roman" w:cs="Times New Roman"/>
          <w:color w:val="000000" w:themeColor="text1"/>
          <w:kern w:val="1"/>
          <w:sz w:val="24"/>
          <w:szCs w:val="24"/>
          <w:lang w:eastAsia="ar-SA"/>
        </w:rPr>
        <w:t xml:space="preserve">în funcție </w:t>
      </w:r>
      <w:r w:rsidR="0066191E" w:rsidRPr="005B4243">
        <w:rPr>
          <w:rFonts w:ascii="Times New Roman" w:eastAsia="Calibri" w:hAnsi="Times New Roman" w:cs="Times New Roman"/>
          <w:color w:val="000000" w:themeColor="text1"/>
          <w:kern w:val="1"/>
          <w:sz w:val="24"/>
          <w:szCs w:val="24"/>
          <w:lang w:eastAsia="ar-SA"/>
        </w:rPr>
        <w:t xml:space="preserve">de </w:t>
      </w:r>
      <w:r w:rsidR="000C1DB4" w:rsidRPr="005B4243">
        <w:rPr>
          <w:rFonts w:ascii="Times New Roman" w:eastAsia="Calibri" w:hAnsi="Times New Roman" w:cs="Times New Roman"/>
          <w:color w:val="000000" w:themeColor="text1"/>
          <w:kern w:val="1"/>
          <w:sz w:val="24"/>
          <w:szCs w:val="24"/>
          <w:lang w:eastAsia="ar-SA"/>
        </w:rPr>
        <w:t>necesitate</w:t>
      </w:r>
      <w:r w:rsidR="0066191E" w:rsidRPr="005B4243">
        <w:rPr>
          <w:rFonts w:ascii="Times New Roman" w:eastAsia="Calibri" w:hAnsi="Times New Roman" w:cs="Times New Roman"/>
          <w:color w:val="000000" w:themeColor="text1"/>
          <w:kern w:val="1"/>
          <w:sz w:val="24"/>
          <w:szCs w:val="24"/>
          <w:lang w:eastAsia="ar-SA"/>
        </w:rPr>
        <w:t>a</w:t>
      </w:r>
      <w:r w:rsidR="000C1DB4" w:rsidRPr="005B4243">
        <w:rPr>
          <w:rFonts w:ascii="Times New Roman" w:eastAsia="Calibri" w:hAnsi="Times New Roman" w:cs="Times New Roman"/>
          <w:color w:val="000000" w:themeColor="text1"/>
          <w:kern w:val="1"/>
          <w:sz w:val="24"/>
          <w:szCs w:val="24"/>
          <w:lang w:eastAsia="ar-SA"/>
        </w:rPr>
        <w:t xml:space="preserve"> reglementării </w:t>
      </w:r>
      <w:r w:rsidR="00510839" w:rsidRPr="005B4243">
        <w:rPr>
          <w:rFonts w:ascii="Times New Roman" w:eastAsia="Calibri" w:hAnsi="Times New Roman" w:cs="Times New Roman"/>
          <w:color w:val="000000" w:themeColor="text1"/>
          <w:kern w:val="1"/>
          <w:sz w:val="24"/>
          <w:szCs w:val="24"/>
          <w:lang w:eastAsia="ar-SA"/>
        </w:rPr>
        <w:t xml:space="preserve">cât mai exacte a situației reale din teren </w:t>
      </w:r>
      <w:r w:rsidR="000C1DB4" w:rsidRPr="005B4243">
        <w:rPr>
          <w:rFonts w:ascii="Times New Roman" w:eastAsia="Calibri" w:hAnsi="Times New Roman" w:cs="Times New Roman"/>
          <w:color w:val="000000" w:themeColor="text1"/>
          <w:kern w:val="1"/>
          <w:sz w:val="24"/>
          <w:szCs w:val="24"/>
          <w:lang w:eastAsia="ar-SA"/>
        </w:rPr>
        <w:t xml:space="preserve">și </w:t>
      </w:r>
      <w:r w:rsidR="00970F42" w:rsidRPr="005B4243">
        <w:rPr>
          <w:rFonts w:ascii="Times New Roman" w:eastAsia="Calibri" w:hAnsi="Times New Roman" w:cs="Times New Roman"/>
          <w:color w:val="000000" w:themeColor="text1"/>
          <w:kern w:val="1"/>
          <w:sz w:val="24"/>
          <w:szCs w:val="24"/>
          <w:lang w:eastAsia="ar-SA"/>
        </w:rPr>
        <w:t>de modificările din actele normative intervenite după adoptarea prezentei Metodologii.</w:t>
      </w:r>
      <w:bookmarkEnd w:id="94"/>
    </w:p>
    <w:p w14:paraId="46EE0D62" w14:textId="77777777" w:rsidR="00120558" w:rsidRDefault="00120558" w:rsidP="007B1520">
      <w:pPr>
        <w:suppressAutoHyphens/>
        <w:spacing w:after="0" w:line="240" w:lineRule="auto"/>
        <w:jc w:val="both"/>
        <w:rPr>
          <w:rFonts w:ascii="Times New Roman" w:eastAsia="Calibri" w:hAnsi="Times New Roman" w:cs="Times New Roman"/>
          <w:b/>
          <w:bCs/>
          <w:color w:val="FF0000"/>
          <w:kern w:val="1"/>
          <w:sz w:val="24"/>
          <w:szCs w:val="24"/>
          <w:lang w:eastAsia="ar-SA"/>
        </w:rPr>
      </w:pPr>
    </w:p>
    <w:p w14:paraId="4937F625" w14:textId="6C886DED" w:rsidR="00120558" w:rsidRPr="000073CA" w:rsidRDefault="00120558" w:rsidP="007B1520">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0073CA">
        <w:rPr>
          <w:rFonts w:ascii="Times New Roman" w:eastAsia="Calibri" w:hAnsi="Times New Roman" w:cs="Times New Roman"/>
          <w:b/>
          <w:bCs/>
          <w:color w:val="000000" w:themeColor="text1"/>
          <w:kern w:val="1"/>
          <w:sz w:val="24"/>
          <w:szCs w:val="24"/>
          <w:lang w:eastAsia="ar-SA"/>
        </w:rPr>
        <w:t>Art.59</w:t>
      </w:r>
      <w:r w:rsidRPr="000073CA">
        <w:rPr>
          <w:rFonts w:ascii="Times New Roman" w:eastAsia="Calibri" w:hAnsi="Times New Roman" w:cs="Times New Roman"/>
          <w:b/>
          <w:bCs/>
          <w:color w:val="000000" w:themeColor="text1"/>
          <w:kern w:val="1"/>
          <w:sz w:val="24"/>
          <w:szCs w:val="24"/>
          <w:vertAlign w:val="superscript"/>
          <w:lang w:eastAsia="ar-SA"/>
        </w:rPr>
        <w:t>1</w:t>
      </w:r>
      <w:r w:rsidRPr="000073CA">
        <w:rPr>
          <w:rFonts w:ascii="Times New Roman" w:eastAsia="Calibri" w:hAnsi="Times New Roman" w:cs="Times New Roman"/>
          <w:b/>
          <w:bCs/>
          <w:color w:val="000000" w:themeColor="text1"/>
          <w:kern w:val="1"/>
          <w:sz w:val="24"/>
          <w:szCs w:val="24"/>
          <w:lang w:eastAsia="ar-SA"/>
        </w:rPr>
        <w:t xml:space="preserve">. </w:t>
      </w:r>
      <w:r w:rsidRPr="000073CA">
        <w:rPr>
          <w:rFonts w:ascii="Times New Roman" w:eastAsia="Calibri" w:hAnsi="Times New Roman" w:cs="Times New Roman"/>
          <w:color w:val="000000" w:themeColor="text1"/>
          <w:kern w:val="1"/>
          <w:sz w:val="24"/>
          <w:szCs w:val="24"/>
          <w:lang w:eastAsia="ar-SA"/>
        </w:rPr>
        <w:t>În înțelesul Titlu</w:t>
      </w:r>
      <w:r w:rsidR="00466D07" w:rsidRPr="000073CA">
        <w:rPr>
          <w:rFonts w:ascii="Times New Roman" w:eastAsia="Calibri" w:hAnsi="Times New Roman" w:cs="Times New Roman"/>
          <w:color w:val="000000" w:themeColor="text1"/>
          <w:kern w:val="1"/>
          <w:sz w:val="24"/>
          <w:szCs w:val="24"/>
          <w:lang w:eastAsia="ar-SA"/>
        </w:rPr>
        <w:t>lui IV</w:t>
      </w:r>
      <w:r w:rsidRPr="000073CA">
        <w:rPr>
          <w:rFonts w:ascii="Times New Roman" w:eastAsia="Calibri" w:hAnsi="Times New Roman" w:cs="Times New Roman"/>
          <w:color w:val="000000" w:themeColor="text1"/>
          <w:kern w:val="1"/>
          <w:sz w:val="24"/>
          <w:szCs w:val="24"/>
          <w:lang w:eastAsia="ar-SA"/>
        </w:rPr>
        <w:t>, orice referire la autovehicul/vehicul este aplicabilă și motociletei/mopedului</w:t>
      </w:r>
      <w:r w:rsidR="00466D07" w:rsidRPr="000073CA">
        <w:rPr>
          <w:rFonts w:ascii="Times New Roman" w:eastAsia="Calibri" w:hAnsi="Times New Roman" w:cs="Times New Roman"/>
          <w:color w:val="000000" w:themeColor="text1"/>
          <w:kern w:val="1"/>
          <w:sz w:val="24"/>
          <w:szCs w:val="24"/>
          <w:lang w:eastAsia="ar-SA"/>
        </w:rPr>
        <w:t>/triciclului/cvadriciclului</w:t>
      </w:r>
      <w:r w:rsidRPr="000073CA">
        <w:rPr>
          <w:rFonts w:ascii="Times New Roman" w:eastAsia="Calibri" w:hAnsi="Times New Roman" w:cs="Times New Roman"/>
          <w:color w:val="000000" w:themeColor="text1"/>
          <w:kern w:val="1"/>
          <w:sz w:val="24"/>
          <w:szCs w:val="24"/>
          <w:lang w:eastAsia="ar-SA"/>
        </w:rPr>
        <w:t>.</w:t>
      </w:r>
    </w:p>
    <w:p w14:paraId="201DD789" w14:textId="5860A228" w:rsidR="007B1520" w:rsidRDefault="007B1520" w:rsidP="008D1394">
      <w:pPr>
        <w:suppressAutoHyphens/>
        <w:spacing w:after="0" w:line="240" w:lineRule="auto"/>
        <w:jc w:val="center"/>
        <w:rPr>
          <w:rFonts w:ascii="Times New Roman" w:eastAsia="Calibri" w:hAnsi="Times New Roman" w:cs="Times New Roman"/>
          <w:b/>
          <w:kern w:val="1"/>
          <w:sz w:val="24"/>
          <w:szCs w:val="24"/>
          <w:lang w:eastAsia="ar-SA"/>
        </w:rPr>
      </w:pPr>
    </w:p>
    <w:p w14:paraId="0E39ADE1" w14:textId="77777777" w:rsidR="007B1520" w:rsidRDefault="007B1520" w:rsidP="008D1394">
      <w:pPr>
        <w:suppressAutoHyphens/>
        <w:spacing w:after="0" w:line="240" w:lineRule="auto"/>
        <w:jc w:val="center"/>
        <w:rPr>
          <w:rFonts w:ascii="Times New Roman" w:eastAsia="Calibri" w:hAnsi="Times New Roman" w:cs="Times New Roman"/>
          <w:b/>
          <w:kern w:val="1"/>
          <w:sz w:val="24"/>
          <w:szCs w:val="24"/>
          <w:lang w:eastAsia="ar-SA"/>
        </w:rPr>
      </w:pPr>
    </w:p>
    <w:p w14:paraId="0AAE1BB2" w14:textId="44E4FF2A" w:rsidR="003A75C8" w:rsidRPr="008D1394" w:rsidRDefault="003A75C8" w:rsidP="008D1394">
      <w:pPr>
        <w:suppressAutoHyphens/>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TITLUL V</w:t>
      </w:r>
    </w:p>
    <w:p w14:paraId="54694372" w14:textId="77777777" w:rsidR="003A75C8" w:rsidRPr="008D1394" w:rsidRDefault="003A75C8" w:rsidP="008D1394">
      <w:pPr>
        <w:suppressAutoHyphens/>
        <w:spacing w:after="0" w:line="240" w:lineRule="auto"/>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Contravenții și sancțiuni</w:t>
      </w:r>
    </w:p>
    <w:p w14:paraId="654D46B3" w14:textId="77777777" w:rsidR="003A75C8" w:rsidRPr="008D1394" w:rsidRDefault="003A75C8" w:rsidP="008D1394">
      <w:pPr>
        <w:suppressAutoHyphens/>
        <w:spacing w:after="0" w:line="240" w:lineRule="auto"/>
        <w:jc w:val="both"/>
        <w:rPr>
          <w:rFonts w:ascii="Times New Roman" w:eastAsia="Calibri" w:hAnsi="Times New Roman" w:cs="Times New Roman"/>
          <w:kern w:val="1"/>
          <w:sz w:val="24"/>
          <w:szCs w:val="24"/>
          <w:lang w:eastAsia="ar-SA"/>
        </w:rPr>
      </w:pPr>
    </w:p>
    <w:p w14:paraId="609E3C82" w14:textId="2E2BD5C4" w:rsidR="003A75C8" w:rsidRPr="008D1394" w:rsidRDefault="003A75C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kern w:val="1"/>
          <w:sz w:val="24"/>
          <w:szCs w:val="24"/>
          <w:lang w:eastAsia="ar-SA"/>
        </w:rPr>
        <w:t>Art.</w:t>
      </w:r>
      <w:r w:rsidR="00BA63A7">
        <w:rPr>
          <w:rFonts w:ascii="Times New Roman" w:eastAsia="Calibri" w:hAnsi="Times New Roman" w:cs="Times New Roman"/>
          <w:b/>
          <w:kern w:val="1"/>
          <w:sz w:val="24"/>
          <w:szCs w:val="24"/>
          <w:lang w:eastAsia="ar-SA"/>
        </w:rPr>
        <w:t>60</w:t>
      </w:r>
      <w:r w:rsidRPr="008D1394">
        <w:rPr>
          <w:rFonts w:ascii="Times New Roman" w:eastAsia="Calibri" w:hAnsi="Times New Roman" w:cs="Times New Roman"/>
          <w:b/>
          <w:kern w:val="1"/>
          <w:sz w:val="24"/>
          <w:szCs w:val="24"/>
          <w:lang w:eastAsia="ar-SA"/>
        </w:rPr>
        <w:t xml:space="preserve">. </w:t>
      </w:r>
      <w:r w:rsidRPr="008D1394">
        <w:rPr>
          <w:rFonts w:ascii="Times New Roman" w:eastAsia="Calibri" w:hAnsi="Times New Roman" w:cs="Times New Roman"/>
          <w:b/>
          <w:bCs/>
          <w:kern w:val="1"/>
          <w:sz w:val="24"/>
          <w:szCs w:val="24"/>
          <w:lang w:eastAsia="ar-SA"/>
        </w:rPr>
        <w:t>(1)</w:t>
      </w:r>
      <w:r w:rsidRPr="008D1394">
        <w:rPr>
          <w:rFonts w:ascii="Times New Roman" w:eastAsia="Calibri" w:hAnsi="Times New Roman" w:cs="Times New Roman"/>
          <w:b/>
          <w:kern w:val="1"/>
          <w:sz w:val="24"/>
          <w:szCs w:val="24"/>
          <w:lang w:eastAsia="ar-SA"/>
        </w:rPr>
        <w:t xml:space="preserve"> </w:t>
      </w:r>
      <w:r w:rsidRPr="008D1394">
        <w:rPr>
          <w:rFonts w:ascii="Times New Roman" w:eastAsia="Calibri" w:hAnsi="Times New Roman" w:cs="Times New Roman"/>
          <w:kern w:val="1"/>
          <w:sz w:val="24"/>
          <w:szCs w:val="24"/>
          <w:lang w:eastAsia="ar-SA"/>
        </w:rPr>
        <w:t>Constituie contravenții și se sancționează:</w:t>
      </w:r>
    </w:p>
    <w:p w14:paraId="36EF4416" w14:textId="0DFF5BFE" w:rsidR="003A75C8" w:rsidRPr="008D1394" w:rsidRDefault="005A7AC0" w:rsidP="00F91B16">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a</w:t>
      </w:r>
      <w:r w:rsidR="00390B3A" w:rsidRPr="008D1394">
        <w:rPr>
          <w:rFonts w:ascii="Times New Roman" w:eastAsia="Calibri" w:hAnsi="Times New Roman" w:cs="Times New Roman"/>
          <w:b/>
          <w:bCs/>
          <w:kern w:val="1"/>
          <w:sz w:val="24"/>
          <w:szCs w:val="24"/>
          <w:lang w:eastAsia="ar-SA"/>
        </w:rPr>
        <w:t>)</w:t>
      </w:r>
      <w:r w:rsidR="00390B3A" w:rsidRPr="008D1394">
        <w:rPr>
          <w:rFonts w:ascii="Times New Roman" w:eastAsia="Calibri" w:hAnsi="Times New Roman" w:cs="Times New Roman"/>
          <w:kern w:val="1"/>
          <w:sz w:val="24"/>
          <w:szCs w:val="24"/>
          <w:lang w:eastAsia="ar-SA"/>
        </w:rPr>
        <w:t xml:space="preserve"> </w:t>
      </w:r>
      <w:r w:rsidR="003A75C8" w:rsidRPr="008D1394">
        <w:rPr>
          <w:rFonts w:ascii="Times New Roman" w:eastAsia="Calibri" w:hAnsi="Times New Roman" w:cs="Times New Roman"/>
          <w:kern w:val="1"/>
          <w:sz w:val="24"/>
          <w:szCs w:val="24"/>
          <w:lang w:eastAsia="ar-SA"/>
        </w:rPr>
        <w:t>Nerespectarea prevederilor</w:t>
      </w:r>
      <w:r w:rsidR="009B2DE2" w:rsidRPr="008D1394">
        <w:rPr>
          <w:rFonts w:ascii="Times New Roman" w:eastAsia="Calibri" w:hAnsi="Times New Roman" w:cs="Times New Roman"/>
          <w:kern w:val="1"/>
          <w:sz w:val="24"/>
          <w:szCs w:val="24"/>
          <w:lang w:eastAsia="ar-SA"/>
        </w:rPr>
        <w:t xml:space="preserve"> </w:t>
      </w:r>
      <w:r w:rsidR="003A75C8" w:rsidRPr="008D1394">
        <w:rPr>
          <w:rFonts w:ascii="Times New Roman" w:eastAsia="Calibri" w:hAnsi="Times New Roman" w:cs="Times New Roman"/>
          <w:kern w:val="1"/>
          <w:sz w:val="24"/>
          <w:szCs w:val="24"/>
          <w:lang w:eastAsia="ar-SA"/>
        </w:rPr>
        <w:t>art. 2</w:t>
      </w:r>
      <w:r w:rsidR="00C8713A" w:rsidRPr="008D1394">
        <w:rPr>
          <w:rFonts w:ascii="Times New Roman" w:eastAsia="Calibri" w:hAnsi="Times New Roman" w:cs="Times New Roman"/>
          <w:kern w:val="1"/>
          <w:sz w:val="24"/>
          <w:szCs w:val="24"/>
          <w:lang w:eastAsia="ar-SA"/>
        </w:rPr>
        <w:t>7-28</w:t>
      </w:r>
      <w:r w:rsidR="003A75C8" w:rsidRPr="008D1394">
        <w:rPr>
          <w:rFonts w:ascii="Times New Roman" w:eastAsia="Calibri" w:hAnsi="Times New Roman" w:cs="Times New Roman"/>
          <w:kern w:val="1"/>
          <w:sz w:val="24"/>
          <w:szCs w:val="24"/>
          <w:lang w:eastAsia="ar-SA"/>
        </w:rPr>
        <w:t>, cu amendă de la 500</w:t>
      </w:r>
      <w:r w:rsidR="00390B3A" w:rsidRPr="008D1394">
        <w:rPr>
          <w:rFonts w:ascii="Times New Roman" w:eastAsia="Calibri" w:hAnsi="Times New Roman" w:cs="Times New Roman"/>
          <w:kern w:val="1"/>
          <w:sz w:val="24"/>
          <w:szCs w:val="24"/>
          <w:lang w:eastAsia="ar-SA"/>
        </w:rPr>
        <w:t xml:space="preserve">(cincisute) </w:t>
      </w:r>
      <w:r w:rsidR="003A75C8" w:rsidRPr="008D1394">
        <w:rPr>
          <w:rFonts w:ascii="Times New Roman" w:eastAsia="Calibri" w:hAnsi="Times New Roman" w:cs="Times New Roman"/>
          <w:kern w:val="1"/>
          <w:sz w:val="24"/>
          <w:szCs w:val="24"/>
          <w:lang w:eastAsia="ar-SA"/>
        </w:rPr>
        <w:t>la 1.000</w:t>
      </w:r>
      <w:r w:rsidR="00390B3A" w:rsidRPr="008D1394">
        <w:rPr>
          <w:rFonts w:ascii="Times New Roman" w:eastAsia="Calibri" w:hAnsi="Times New Roman" w:cs="Times New Roman"/>
          <w:kern w:val="1"/>
          <w:sz w:val="24"/>
          <w:szCs w:val="24"/>
          <w:lang w:eastAsia="ar-SA"/>
        </w:rPr>
        <w:t>(</w:t>
      </w:r>
      <w:r w:rsidR="001A6F71" w:rsidRPr="008D1394">
        <w:rPr>
          <w:rFonts w:ascii="Times New Roman" w:eastAsia="Calibri" w:hAnsi="Times New Roman" w:cs="Times New Roman"/>
          <w:kern w:val="1"/>
          <w:sz w:val="24"/>
          <w:szCs w:val="24"/>
          <w:lang w:eastAsia="ar-SA"/>
        </w:rPr>
        <w:t>una</w:t>
      </w:r>
      <w:r w:rsidR="00390B3A" w:rsidRPr="008D1394">
        <w:rPr>
          <w:rFonts w:ascii="Times New Roman" w:eastAsia="Calibri" w:hAnsi="Times New Roman" w:cs="Times New Roman"/>
          <w:kern w:val="1"/>
          <w:sz w:val="24"/>
          <w:szCs w:val="24"/>
          <w:lang w:eastAsia="ar-SA"/>
        </w:rPr>
        <w:t xml:space="preserve"> mie) </w:t>
      </w:r>
      <w:r w:rsidR="003A75C8" w:rsidRPr="008D1394">
        <w:rPr>
          <w:rFonts w:ascii="Times New Roman" w:eastAsia="Calibri" w:hAnsi="Times New Roman" w:cs="Times New Roman"/>
          <w:kern w:val="1"/>
          <w:sz w:val="24"/>
          <w:szCs w:val="24"/>
          <w:lang w:eastAsia="ar-SA"/>
        </w:rPr>
        <w:t>lei.</w:t>
      </w:r>
    </w:p>
    <w:p w14:paraId="572AB709" w14:textId="6FC3DCC1" w:rsidR="005A7AC0" w:rsidRPr="008D1394" w:rsidRDefault="001A6F71" w:rsidP="00F91B16">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b)</w:t>
      </w:r>
      <w:r w:rsidRPr="008D1394">
        <w:rPr>
          <w:rFonts w:ascii="Times New Roman" w:eastAsia="Calibri" w:hAnsi="Times New Roman" w:cs="Times New Roman"/>
          <w:kern w:val="1"/>
          <w:sz w:val="24"/>
          <w:szCs w:val="24"/>
          <w:lang w:eastAsia="ar-SA"/>
        </w:rPr>
        <w:t xml:space="preserve"> Ocuparea abuzivă a domeniului public sau privat al Municipiului București de pe raza Sectorului 4, cu amendă de la 500(cincisute) la 1.000(una mie) lei.</w:t>
      </w:r>
    </w:p>
    <w:p w14:paraId="1413DCFB" w14:textId="0E07AAA8" w:rsidR="003A75C8" w:rsidRPr="008D1394" w:rsidRDefault="003A75C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lastRenderedPageBreak/>
        <w:t>(2)</w:t>
      </w:r>
      <w:r w:rsidRPr="008D1394">
        <w:rPr>
          <w:rFonts w:ascii="Times New Roman" w:eastAsia="Calibri" w:hAnsi="Times New Roman" w:cs="Times New Roman"/>
          <w:kern w:val="1"/>
          <w:sz w:val="24"/>
          <w:szCs w:val="24"/>
          <w:lang w:eastAsia="ar-SA"/>
        </w:rPr>
        <w:t xml:space="preserve"> Cuantumul amenzilor poate fi actualizat anual, prin Hotărâre a Consiliului Local al Sectorului 4 al Municipiului București, în conformitate cu prevederile legale. </w:t>
      </w:r>
    </w:p>
    <w:p w14:paraId="59114C9E" w14:textId="77777777" w:rsidR="003A75C8" w:rsidRPr="008D1394" w:rsidRDefault="003A75C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(3)</w:t>
      </w:r>
      <w:r w:rsidRPr="008D1394">
        <w:rPr>
          <w:rFonts w:ascii="Times New Roman" w:eastAsia="Calibri" w:hAnsi="Times New Roman" w:cs="Times New Roman"/>
          <w:kern w:val="1"/>
          <w:sz w:val="24"/>
          <w:szCs w:val="24"/>
          <w:lang w:eastAsia="ar-SA"/>
        </w:rPr>
        <w:t xml:space="preserve"> Contravenientul poate achita pe loc sau în termen de cel mult 15 zile de la data la care i s-a comunicat procesul-verbal de constatare și sancționare a contravenției, jumătate din minimul amenzii.</w:t>
      </w:r>
    </w:p>
    <w:p w14:paraId="07B53586" w14:textId="30B6358A" w:rsidR="003A75C8" w:rsidRPr="008D1394" w:rsidRDefault="003A75C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(4)</w:t>
      </w:r>
      <w:r w:rsidRPr="008D1394">
        <w:rPr>
          <w:rFonts w:ascii="Times New Roman" w:eastAsia="Calibri" w:hAnsi="Times New Roman" w:cs="Times New Roman"/>
          <w:kern w:val="1"/>
          <w:sz w:val="24"/>
          <w:szCs w:val="24"/>
          <w:lang w:eastAsia="ar-SA"/>
        </w:rPr>
        <w:t xml:space="preserve"> Constatarea contravențiilor și aplicarea sancțiunilor se face de către Direcția Generală de Poliție Locală Sector 4</w:t>
      </w:r>
      <w:r w:rsidR="00BB3FDC" w:rsidRPr="008D1394">
        <w:rPr>
          <w:rFonts w:ascii="Times New Roman" w:eastAsia="Calibri" w:hAnsi="Times New Roman" w:cs="Times New Roman"/>
          <w:kern w:val="1"/>
          <w:sz w:val="24"/>
          <w:szCs w:val="24"/>
          <w:lang w:eastAsia="ar-SA"/>
        </w:rPr>
        <w:t xml:space="preserve"> s</w:t>
      </w:r>
      <w:r w:rsidR="004B2E4B" w:rsidRPr="008D1394">
        <w:rPr>
          <w:rFonts w:ascii="Times New Roman" w:eastAsia="Calibri" w:hAnsi="Times New Roman" w:cs="Times New Roman"/>
          <w:kern w:val="1"/>
          <w:sz w:val="24"/>
          <w:szCs w:val="24"/>
          <w:lang w:eastAsia="ar-SA"/>
        </w:rPr>
        <w:t>au de persoane anume împuternicite, prin Dispoziție, de către Primarul Sectorului 4.</w:t>
      </w:r>
    </w:p>
    <w:p w14:paraId="582657D7" w14:textId="278AFE3E" w:rsidR="00C8713A" w:rsidRPr="008D1394" w:rsidRDefault="003A75C8"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(5)</w:t>
      </w:r>
      <w:r w:rsidRPr="008D1394">
        <w:rPr>
          <w:rFonts w:ascii="Times New Roman" w:eastAsia="Calibri" w:hAnsi="Times New Roman" w:cs="Times New Roman"/>
          <w:kern w:val="1"/>
          <w:sz w:val="24"/>
          <w:szCs w:val="24"/>
          <w:lang w:eastAsia="ar-SA"/>
        </w:rPr>
        <w:t xml:space="preserve"> Prevederile Ordonanței Guvernului nr. 2 din 2001 privind regimul juridic al contravențiilor, cu modificările și completările ulterioare, se aplică și contravențiilor stabilite prin </w:t>
      </w:r>
      <w:r w:rsidR="001A6F71" w:rsidRPr="008D1394">
        <w:rPr>
          <w:rFonts w:ascii="Times New Roman" w:eastAsia="Calibri" w:hAnsi="Times New Roman" w:cs="Times New Roman"/>
          <w:kern w:val="1"/>
          <w:sz w:val="24"/>
          <w:szCs w:val="24"/>
          <w:lang w:eastAsia="ar-SA"/>
        </w:rPr>
        <w:t xml:space="preserve">prezenta </w:t>
      </w:r>
      <w:r w:rsidRPr="008D1394">
        <w:rPr>
          <w:rFonts w:ascii="Times New Roman" w:eastAsia="Calibri" w:hAnsi="Times New Roman" w:cs="Times New Roman"/>
          <w:kern w:val="1"/>
          <w:sz w:val="24"/>
          <w:szCs w:val="24"/>
          <w:lang w:eastAsia="ar-SA"/>
        </w:rPr>
        <w:t>Metodologie.</w:t>
      </w:r>
    </w:p>
    <w:p w14:paraId="53D921FB" w14:textId="0B87B0A1" w:rsidR="00AE66A0" w:rsidRDefault="00AE66A0" w:rsidP="008D1394">
      <w:pPr>
        <w:spacing w:after="0" w:line="240" w:lineRule="auto"/>
        <w:rPr>
          <w:rFonts w:ascii="Times New Roman" w:eastAsia="Calibri" w:hAnsi="Times New Roman" w:cs="Times New Roman"/>
          <w:b/>
          <w:kern w:val="1"/>
          <w:sz w:val="24"/>
          <w:szCs w:val="24"/>
          <w:lang w:eastAsia="ar-SA"/>
        </w:rPr>
      </w:pPr>
    </w:p>
    <w:p w14:paraId="6F8FBC78" w14:textId="77777777" w:rsidR="007B1520" w:rsidRPr="008D1394" w:rsidRDefault="007B1520" w:rsidP="008D1394">
      <w:pPr>
        <w:spacing w:after="0" w:line="240" w:lineRule="auto"/>
        <w:rPr>
          <w:rFonts w:ascii="Times New Roman" w:eastAsia="Calibri" w:hAnsi="Times New Roman" w:cs="Times New Roman"/>
          <w:b/>
          <w:kern w:val="1"/>
          <w:sz w:val="24"/>
          <w:szCs w:val="24"/>
          <w:lang w:eastAsia="ar-SA"/>
        </w:rPr>
      </w:pPr>
    </w:p>
    <w:p w14:paraId="088E8785" w14:textId="6366932C" w:rsidR="001E33D0" w:rsidRPr="008D1394" w:rsidRDefault="001E33D0" w:rsidP="008D1394">
      <w:pPr>
        <w:spacing w:after="0" w:line="240" w:lineRule="auto"/>
        <w:ind w:firstLine="708"/>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TITLUL  VI</w:t>
      </w:r>
    </w:p>
    <w:p w14:paraId="5EF1ADC4" w14:textId="77777777" w:rsidR="001E33D0" w:rsidRPr="008D1394" w:rsidRDefault="001E33D0" w:rsidP="008D1394">
      <w:pPr>
        <w:spacing w:after="0" w:line="240" w:lineRule="auto"/>
        <w:ind w:firstLine="708"/>
        <w:jc w:val="center"/>
        <w:rPr>
          <w:rFonts w:ascii="Times New Roman" w:eastAsia="Calibri" w:hAnsi="Times New Roman" w:cs="Times New Roman"/>
          <w:b/>
          <w:kern w:val="1"/>
          <w:sz w:val="24"/>
          <w:szCs w:val="24"/>
          <w:lang w:eastAsia="ar-SA"/>
        </w:rPr>
      </w:pPr>
      <w:r w:rsidRPr="008D1394">
        <w:rPr>
          <w:rFonts w:ascii="Times New Roman" w:eastAsia="Calibri" w:hAnsi="Times New Roman" w:cs="Times New Roman"/>
          <w:b/>
          <w:kern w:val="1"/>
          <w:sz w:val="24"/>
          <w:szCs w:val="24"/>
          <w:lang w:eastAsia="ar-SA"/>
        </w:rPr>
        <w:t>Dispoziții finale</w:t>
      </w:r>
    </w:p>
    <w:p w14:paraId="4A108361" w14:textId="77777777" w:rsidR="001E33D0" w:rsidRPr="008D1394" w:rsidRDefault="001E33D0" w:rsidP="008D1394">
      <w:pPr>
        <w:spacing w:after="0" w:line="240" w:lineRule="auto"/>
        <w:jc w:val="both"/>
        <w:rPr>
          <w:rFonts w:ascii="Times New Roman" w:eastAsia="Calibri" w:hAnsi="Times New Roman" w:cs="Times New Roman"/>
          <w:kern w:val="1"/>
          <w:sz w:val="24"/>
          <w:szCs w:val="24"/>
          <w:lang w:eastAsia="ar-SA"/>
        </w:rPr>
      </w:pPr>
    </w:p>
    <w:p w14:paraId="6D2E3006" w14:textId="6D93CF53" w:rsidR="009B5BDD" w:rsidRPr="005B458F" w:rsidRDefault="001E33D0" w:rsidP="008D1394">
      <w:pPr>
        <w:suppressAutoHyphens/>
        <w:spacing w:after="0" w:line="240" w:lineRule="auto"/>
        <w:jc w:val="both"/>
        <w:rPr>
          <w:rFonts w:ascii="Times New Roman" w:eastAsia="Calibri" w:hAnsi="Times New Roman" w:cs="Times New Roman"/>
          <w:kern w:val="1"/>
          <w:sz w:val="24"/>
          <w:szCs w:val="24"/>
          <w:lang w:eastAsia="ar-SA"/>
        </w:rPr>
      </w:pPr>
      <w:r w:rsidRPr="005B458F">
        <w:rPr>
          <w:rFonts w:ascii="Times New Roman" w:eastAsia="Calibri" w:hAnsi="Times New Roman" w:cs="Times New Roman"/>
          <w:b/>
          <w:kern w:val="1"/>
          <w:sz w:val="24"/>
          <w:szCs w:val="24"/>
          <w:lang w:eastAsia="ar-SA"/>
        </w:rPr>
        <w:t>Art.</w:t>
      </w:r>
      <w:r w:rsidR="00BA63A7" w:rsidRPr="005B458F">
        <w:rPr>
          <w:rFonts w:ascii="Times New Roman" w:eastAsia="Calibri" w:hAnsi="Times New Roman" w:cs="Times New Roman"/>
          <w:b/>
          <w:kern w:val="1"/>
          <w:sz w:val="24"/>
          <w:szCs w:val="24"/>
          <w:lang w:eastAsia="ar-SA"/>
        </w:rPr>
        <w:t>61</w:t>
      </w:r>
      <w:r w:rsidRPr="005B458F">
        <w:rPr>
          <w:rFonts w:ascii="Times New Roman" w:eastAsia="Calibri" w:hAnsi="Times New Roman" w:cs="Times New Roman"/>
          <w:b/>
          <w:kern w:val="1"/>
          <w:sz w:val="24"/>
          <w:szCs w:val="24"/>
          <w:lang w:eastAsia="ar-SA"/>
        </w:rPr>
        <w:t>.</w:t>
      </w:r>
      <w:r w:rsidRPr="005B458F">
        <w:rPr>
          <w:rFonts w:ascii="Times New Roman" w:eastAsia="Calibri" w:hAnsi="Times New Roman" w:cs="Times New Roman"/>
          <w:kern w:val="1"/>
          <w:sz w:val="24"/>
          <w:szCs w:val="24"/>
          <w:lang w:eastAsia="ar-SA"/>
        </w:rPr>
        <w:t xml:space="preserve"> </w:t>
      </w:r>
      <w:r w:rsidRPr="005B458F">
        <w:rPr>
          <w:rFonts w:ascii="Times New Roman" w:eastAsia="Calibri" w:hAnsi="Times New Roman" w:cs="Times New Roman"/>
          <w:b/>
          <w:bCs/>
          <w:kern w:val="1"/>
          <w:sz w:val="24"/>
          <w:szCs w:val="24"/>
          <w:lang w:eastAsia="ar-SA"/>
        </w:rPr>
        <w:t>(1)</w:t>
      </w:r>
      <w:r w:rsidRPr="005B458F">
        <w:rPr>
          <w:rFonts w:ascii="Times New Roman" w:eastAsia="Calibri" w:hAnsi="Times New Roman" w:cs="Times New Roman"/>
          <w:kern w:val="1"/>
          <w:sz w:val="24"/>
          <w:szCs w:val="24"/>
          <w:lang w:eastAsia="ar-SA"/>
        </w:rPr>
        <w:t xml:space="preserve"> </w:t>
      </w:r>
      <w:r w:rsidR="009B5BDD" w:rsidRPr="005B458F">
        <w:rPr>
          <w:rFonts w:ascii="Times New Roman" w:eastAsia="Calibri" w:hAnsi="Times New Roman" w:cs="Times New Roman"/>
          <w:kern w:val="1"/>
          <w:sz w:val="24"/>
          <w:szCs w:val="24"/>
          <w:lang w:eastAsia="ar-SA"/>
        </w:rPr>
        <w:t xml:space="preserve">Fondurile rezultate din administrarea și exploatarea parcărilor de reședință aflate pe raza Sectorului 4 precum și din alte servicii, operațiuni și activități conexe, colectate de către Direcția Mobilitate Urbană Sector 4 se constituie venituri la bugetul Direcției Mobilitate Urbană Sector 4. </w:t>
      </w:r>
    </w:p>
    <w:p w14:paraId="768CF355" w14:textId="75D44F73" w:rsidR="001E33D0" w:rsidRPr="005B458F" w:rsidRDefault="009B5BDD" w:rsidP="008D1394">
      <w:pPr>
        <w:suppressAutoHyphens/>
        <w:spacing w:after="0" w:line="240" w:lineRule="auto"/>
        <w:jc w:val="both"/>
        <w:rPr>
          <w:rFonts w:ascii="Times New Roman" w:eastAsia="Calibri" w:hAnsi="Times New Roman" w:cs="Times New Roman"/>
          <w:kern w:val="1"/>
          <w:sz w:val="24"/>
          <w:szCs w:val="24"/>
          <w:lang w:eastAsia="ar-SA"/>
        </w:rPr>
      </w:pPr>
      <w:r w:rsidRPr="005B458F">
        <w:rPr>
          <w:rFonts w:ascii="Times New Roman" w:eastAsia="Calibri" w:hAnsi="Times New Roman" w:cs="Times New Roman"/>
          <w:b/>
          <w:bCs/>
          <w:kern w:val="1"/>
          <w:sz w:val="24"/>
          <w:szCs w:val="24"/>
          <w:lang w:eastAsia="ar-SA"/>
        </w:rPr>
        <w:t>(2)</w:t>
      </w:r>
      <w:r w:rsidRPr="005B458F">
        <w:rPr>
          <w:rFonts w:ascii="Times New Roman" w:eastAsia="Calibri" w:hAnsi="Times New Roman" w:cs="Times New Roman"/>
          <w:kern w:val="1"/>
          <w:sz w:val="24"/>
          <w:szCs w:val="24"/>
          <w:lang w:eastAsia="ar-SA"/>
        </w:rPr>
        <w:t xml:space="preserve"> </w:t>
      </w:r>
      <w:r w:rsidR="001E33D0" w:rsidRPr="005B458F">
        <w:rPr>
          <w:rFonts w:ascii="Times New Roman" w:eastAsia="Calibri" w:hAnsi="Times New Roman" w:cs="Times New Roman"/>
          <w:kern w:val="1"/>
          <w:sz w:val="24"/>
          <w:szCs w:val="24"/>
          <w:lang w:eastAsia="ar-SA"/>
        </w:rPr>
        <w:t>Fondurile rezultate din administrarea și exploatarea parcărilor publice aflate pe raza Sectorului 4 precum și din alte servicii</w:t>
      </w:r>
      <w:r w:rsidRPr="005B458F">
        <w:rPr>
          <w:rFonts w:ascii="Times New Roman" w:eastAsia="Calibri" w:hAnsi="Times New Roman" w:cs="Times New Roman"/>
          <w:kern w:val="1"/>
          <w:sz w:val="24"/>
          <w:szCs w:val="24"/>
          <w:lang w:eastAsia="ar-SA"/>
        </w:rPr>
        <w:t>, operațiuni</w:t>
      </w:r>
      <w:r w:rsidR="001E33D0" w:rsidRPr="005B458F">
        <w:rPr>
          <w:rFonts w:ascii="Times New Roman" w:eastAsia="Calibri" w:hAnsi="Times New Roman" w:cs="Times New Roman"/>
          <w:kern w:val="1"/>
          <w:sz w:val="24"/>
          <w:szCs w:val="24"/>
          <w:lang w:eastAsia="ar-SA"/>
        </w:rPr>
        <w:t xml:space="preserve"> și activități conexe, </w:t>
      </w:r>
      <w:bookmarkStart w:id="95" w:name="_Hlk86766250"/>
      <w:r w:rsidR="001E33D0" w:rsidRPr="005B458F">
        <w:rPr>
          <w:rFonts w:ascii="Times New Roman" w:eastAsia="Calibri" w:hAnsi="Times New Roman" w:cs="Times New Roman"/>
          <w:kern w:val="1"/>
          <w:sz w:val="24"/>
          <w:szCs w:val="24"/>
          <w:lang w:eastAsia="ar-SA"/>
        </w:rPr>
        <w:t xml:space="preserve">colectate de către Direcția Mobilitate Urbană Sector 4 se constituie venituri la bugetul Direcției Mobilitate Urbană Sector 4. </w:t>
      </w:r>
    </w:p>
    <w:bookmarkEnd w:id="95"/>
    <w:p w14:paraId="218B0C3F" w14:textId="3B79211E" w:rsidR="00674744" w:rsidRPr="005B458F" w:rsidRDefault="00674744" w:rsidP="008D1394">
      <w:pPr>
        <w:suppressAutoHyphens/>
        <w:spacing w:after="0" w:line="240" w:lineRule="auto"/>
        <w:jc w:val="both"/>
        <w:rPr>
          <w:rFonts w:ascii="Times New Roman" w:eastAsia="Calibri" w:hAnsi="Times New Roman" w:cs="Times New Roman"/>
          <w:kern w:val="1"/>
          <w:sz w:val="24"/>
          <w:szCs w:val="24"/>
          <w:lang w:eastAsia="ar-SA"/>
        </w:rPr>
      </w:pPr>
      <w:r w:rsidRPr="005B458F">
        <w:rPr>
          <w:rFonts w:ascii="Times New Roman" w:eastAsia="Calibri" w:hAnsi="Times New Roman" w:cs="Times New Roman"/>
          <w:b/>
          <w:bCs/>
          <w:kern w:val="1"/>
          <w:sz w:val="24"/>
          <w:szCs w:val="24"/>
          <w:lang w:eastAsia="ar-SA"/>
        </w:rPr>
        <w:t>(3)</w:t>
      </w:r>
      <w:r w:rsidRPr="005B458F">
        <w:rPr>
          <w:rFonts w:ascii="Times New Roman" w:eastAsia="Calibri" w:hAnsi="Times New Roman" w:cs="Times New Roman"/>
          <w:kern w:val="1"/>
          <w:sz w:val="24"/>
          <w:szCs w:val="24"/>
          <w:lang w:eastAsia="ar-SA"/>
        </w:rPr>
        <w:t xml:space="preserve"> Fondurile rezultate din aplicarea măsurii tehnico-administrative de blocare a roții autovehiculelor/vehiculelor, colectate de către Direcția Mobilitate Urbană Sector 4 se constituie venituri la bugetul Direcției Mobilitate Urbană Sector 4. </w:t>
      </w:r>
    </w:p>
    <w:p w14:paraId="6CF8D833" w14:textId="12F193BC" w:rsidR="00674744" w:rsidRPr="008D1394" w:rsidRDefault="00674744" w:rsidP="008D1394">
      <w:pPr>
        <w:suppressAutoHyphens/>
        <w:spacing w:after="0" w:line="240" w:lineRule="auto"/>
        <w:jc w:val="both"/>
        <w:rPr>
          <w:rFonts w:ascii="Times New Roman" w:eastAsia="Calibri" w:hAnsi="Times New Roman" w:cs="Times New Roman"/>
          <w:kern w:val="1"/>
          <w:sz w:val="24"/>
          <w:szCs w:val="24"/>
          <w:lang w:eastAsia="ar-SA"/>
        </w:rPr>
      </w:pPr>
      <w:r w:rsidRPr="005B458F">
        <w:rPr>
          <w:rFonts w:ascii="Times New Roman" w:eastAsia="Calibri" w:hAnsi="Times New Roman" w:cs="Times New Roman"/>
          <w:b/>
          <w:bCs/>
          <w:kern w:val="1"/>
          <w:sz w:val="24"/>
          <w:szCs w:val="24"/>
          <w:lang w:eastAsia="ar-SA"/>
        </w:rPr>
        <w:t>(4)</w:t>
      </w:r>
      <w:r w:rsidRPr="005B458F">
        <w:rPr>
          <w:rFonts w:ascii="Times New Roman" w:eastAsia="Calibri" w:hAnsi="Times New Roman" w:cs="Times New Roman"/>
          <w:kern w:val="1"/>
          <w:sz w:val="24"/>
          <w:szCs w:val="24"/>
          <w:lang w:eastAsia="ar-SA"/>
        </w:rPr>
        <w:t xml:space="preserve"> Fondurile rezultate din aplicarea măsurii tehnico-administrative de ridicare, transport și depozitare a autovehiculelor/vehiculelor</w:t>
      </w:r>
      <w:r w:rsidR="007C1EE7" w:rsidRPr="005B458F">
        <w:rPr>
          <w:rFonts w:ascii="Times New Roman" w:eastAsia="Calibri" w:hAnsi="Times New Roman" w:cs="Times New Roman"/>
          <w:kern w:val="1"/>
          <w:sz w:val="24"/>
          <w:szCs w:val="24"/>
          <w:lang w:eastAsia="ar-SA"/>
        </w:rPr>
        <w:t>, precum și de mutare a autovehiculelor/vehiculelor</w:t>
      </w:r>
      <w:r w:rsidRPr="005B458F">
        <w:rPr>
          <w:rFonts w:ascii="Times New Roman" w:eastAsia="Calibri" w:hAnsi="Times New Roman" w:cs="Times New Roman"/>
          <w:kern w:val="1"/>
          <w:sz w:val="24"/>
          <w:szCs w:val="24"/>
          <w:lang w:eastAsia="ar-SA"/>
        </w:rPr>
        <w:t>, colectate de către Direcția Mobilitate Urbană Sector 4 se constituie venituri la bugetul Direcției Mobilitate Urbană Sector 4.</w:t>
      </w:r>
      <w:r w:rsidRPr="008D1394">
        <w:rPr>
          <w:rFonts w:ascii="Times New Roman" w:eastAsia="Calibri" w:hAnsi="Times New Roman" w:cs="Times New Roman"/>
          <w:kern w:val="1"/>
          <w:sz w:val="24"/>
          <w:szCs w:val="24"/>
          <w:lang w:eastAsia="ar-SA"/>
        </w:rPr>
        <w:t xml:space="preserve"> </w:t>
      </w:r>
    </w:p>
    <w:p w14:paraId="185FEE94" w14:textId="3BBE53AE" w:rsidR="001E33D0" w:rsidRPr="008D1394" w:rsidRDefault="001E33D0" w:rsidP="008D1394">
      <w:pPr>
        <w:suppressAutoHyphens/>
        <w:spacing w:after="0" w:line="240" w:lineRule="auto"/>
        <w:jc w:val="both"/>
        <w:rPr>
          <w:rFonts w:ascii="Times New Roman" w:eastAsia="Calibri" w:hAnsi="Times New Roman" w:cs="Times New Roman"/>
          <w:kern w:val="1"/>
          <w:sz w:val="24"/>
          <w:szCs w:val="24"/>
          <w:lang w:eastAsia="ar-SA"/>
        </w:rPr>
      </w:pPr>
      <w:r w:rsidRPr="008D1394">
        <w:rPr>
          <w:rFonts w:ascii="Times New Roman" w:eastAsia="Calibri" w:hAnsi="Times New Roman" w:cs="Times New Roman"/>
          <w:b/>
          <w:bCs/>
          <w:kern w:val="1"/>
          <w:sz w:val="24"/>
          <w:szCs w:val="24"/>
          <w:lang w:eastAsia="ar-SA"/>
        </w:rPr>
        <w:t>(</w:t>
      </w:r>
      <w:r w:rsidR="00674744" w:rsidRPr="008D1394">
        <w:rPr>
          <w:rFonts w:ascii="Times New Roman" w:eastAsia="Calibri" w:hAnsi="Times New Roman" w:cs="Times New Roman"/>
          <w:b/>
          <w:bCs/>
          <w:kern w:val="1"/>
          <w:sz w:val="24"/>
          <w:szCs w:val="24"/>
          <w:lang w:eastAsia="ar-SA"/>
        </w:rPr>
        <w:t>5</w:t>
      </w:r>
      <w:r w:rsidRPr="008D1394">
        <w:rPr>
          <w:rFonts w:ascii="Times New Roman" w:eastAsia="Calibri" w:hAnsi="Times New Roman" w:cs="Times New Roman"/>
          <w:b/>
          <w:bCs/>
          <w:kern w:val="1"/>
          <w:sz w:val="24"/>
          <w:szCs w:val="24"/>
          <w:lang w:eastAsia="ar-SA"/>
        </w:rPr>
        <w:t>)</w:t>
      </w:r>
      <w:r w:rsidRPr="008D1394">
        <w:rPr>
          <w:rFonts w:ascii="Times New Roman" w:eastAsia="Calibri" w:hAnsi="Times New Roman" w:cs="Times New Roman"/>
          <w:kern w:val="1"/>
          <w:sz w:val="24"/>
          <w:szCs w:val="24"/>
          <w:lang w:eastAsia="ar-SA"/>
        </w:rPr>
        <w:t xml:space="preserve"> Aceste fonduri vor fi folosite cu precădere pentru întreținerea parcărilor existente, amenajarea de noi locuri de parcare şi/sau pentru îmbunătăţirea condiţiilor de desfăşurare a circulaţiei pe raza Sectorului 4 al Municipiului București.</w:t>
      </w:r>
    </w:p>
    <w:p w14:paraId="62319C7D" w14:textId="77777777" w:rsidR="00921978" w:rsidRPr="008D1394" w:rsidRDefault="00921978" w:rsidP="008D1394">
      <w:pPr>
        <w:suppressAutoHyphens/>
        <w:spacing w:after="0" w:line="240" w:lineRule="auto"/>
        <w:jc w:val="both"/>
        <w:rPr>
          <w:rFonts w:ascii="Times New Roman" w:eastAsia="Calibri" w:hAnsi="Times New Roman" w:cs="Times New Roman"/>
          <w:b/>
          <w:kern w:val="1"/>
          <w:sz w:val="24"/>
          <w:szCs w:val="24"/>
          <w:lang w:eastAsia="ar-SA"/>
        </w:rPr>
      </w:pPr>
    </w:p>
    <w:p w14:paraId="11CCE0D4" w14:textId="419838CC" w:rsidR="00FD3BE9" w:rsidRPr="005B4243" w:rsidRDefault="00FD3BE9" w:rsidP="008D1394">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color w:val="000000" w:themeColor="text1"/>
          <w:kern w:val="1"/>
          <w:sz w:val="24"/>
          <w:szCs w:val="24"/>
          <w:lang w:eastAsia="ar-SA"/>
        </w:rPr>
        <w:t xml:space="preserve">Art. </w:t>
      </w:r>
      <w:r w:rsidR="00BA63A7" w:rsidRPr="005B4243">
        <w:rPr>
          <w:rFonts w:ascii="Times New Roman" w:eastAsia="Calibri" w:hAnsi="Times New Roman" w:cs="Times New Roman"/>
          <w:b/>
          <w:color w:val="000000" w:themeColor="text1"/>
          <w:kern w:val="1"/>
          <w:sz w:val="24"/>
          <w:szCs w:val="24"/>
          <w:lang w:eastAsia="ar-SA"/>
        </w:rPr>
        <w:t>62</w:t>
      </w:r>
      <w:r w:rsidRPr="005B4243">
        <w:rPr>
          <w:rFonts w:ascii="Times New Roman" w:eastAsia="Calibri" w:hAnsi="Times New Roman" w:cs="Times New Roman"/>
          <w:b/>
          <w:color w:val="000000" w:themeColor="text1"/>
          <w:kern w:val="1"/>
          <w:sz w:val="24"/>
          <w:szCs w:val="24"/>
          <w:lang w:eastAsia="ar-SA"/>
        </w:rPr>
        <w:t>.</w:t>
      </w:r>
      <w:r w:rsidRPr="005B4243">
        <w:rPr>
          <w:rFonts w:ascii="Times New Roman" w:eastAsia="Calibri" w:hAnsi="Times New Roman" w:cs="Times New Roman"/>
          <w:color w:val="000000" w:themeColor="text1"/>
          <w:kern w:val="1"/>
          <w:sz w:val="24"/>
          <w:szCs w:val="24"/>
          <w:lang w:eastAsia="ar-SA"/>
        </w:rPr>
        <w:t xml:space="preserve"> </w:t>
      </w:r>
      <w:r w:rsidRPr="005B4243">
        <w:rPr>
          <w:rFonts w:ascii="Times New Roman" w:eastAsia="Calibri" w:hAnsi="Times New Roman" w:cs="Times New Roman"/>
          <w:b/>
          <w:bCs/>
          <w:color w:val="000000" w:themeColor="text1"/>
          <w:kern w:val="1"/>
          <w:sz w:val="24"/>
          <w:szCs w:val="24"/>
          <w:lang w:eastAsia="ar-SA"/>
        </w:rPr>
        <w:t>(1)</w:t>
      </w:r>
      <w:r w:rsidRPr="005B4243">
        <w:rPr>
          <w:rFonts w:ascii="Times New Roman" w:eastAsia="Calibri" w:hAnsi="Times New Roman" w:cs="Times New Roman"/>
          <w:color w:val="000000" w:themeColor="text1"/>
          <w:kern w:val="1"/>
          <w:sz w:val="24"/>
          <w:szCs w:val="24"/>
          <w:lang w:eastAsia="ar-SA"/>
        </w:rPr>
        <w:t xml:space="preserve"> Pentru buna desfășurare a procesului de colectare a taxelor și tarifelor prevăzute în </w:t>
      </w:r>
      <w:r w:rsidR="00DB0334" w:rsidRPr="005B4243">
        <w:rPr>
          <w:rFonts w:ascii="Times New Roman" w:eastAsia="Calibri" w:hAnsi="Times New Roman" w:cs="Times New Roman"/>
          <w:color w:val="000000" w:themeColor="text1"/>
          <w:kern w:val="1"/>
          <w:sz w:val="24"/>
          <w:szCs w:val="24"/>
          <w:lang w:eastAsia="ar-SA"/>
        </w:rPr>
        <w:t xml:space="preserve">prezenta </w:t>
      </w:r>
      <w:r w:rsidRPr="005B4243">
        <w:rPr>
          <w:rFonts w:ascii="Times New Roman" w:eastAsia="Calibri" w:hAnsi="Times New Roman" w:cs="Times New Roman"/>
          <w:color w:val="000000" w:themeColor="text1"/>
          <w:kern w:val="1"/>
          <w:sz w:val="24"/>
          <w:szCs w:val="24"/>
          <w:lang w:eastAsia="ar-SA"/>
        </w:rPr>
        <w:t>Metodologie, pe bază de protocol, Direcția Mobilitate Urbană Sector 4 va colabora cu Direcția Generală Impozite și Taxe Locale Sector 4 pentru situații privind date legate de debitele către bugetul local a utilizatorilor locurilor de parcare, executări silite pentru debite restante și orice alte situații necesar a fi soluționate pentru o bună și eficientă gestiune a serviciilor publice.</w:t>
      </w:r>
    </w:p>
    <w:p w14:paraId="7758EEC6" w14:textId="24957409" w:rsidR="007B1520" w:rsidRDefault="00FD3BE9" w:rsidP="007B1520">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5B4243">
        <w:rPr>
          <w:rFonts w:ascii="Times New Roman" w:eastAsia="Calibri" w:hAnsi="Times New Roman" w:cs="Times New Roman"/>
          <w:b/>
          <w:bCs/>
          <w:color w:val="000000" w:themeColor="text1"/>
          <w:kern w:val="1"/>
          <w:sz w:val="24"/>
          <w:szCs w:val="24"/>
          <w:lang w:eastAsia="ar-SA"/>
        </w:rPr>
        <w:t>(2)</w:t>
      </w:r>
      <w:r w:rsidRPr="005B4243">
        <w:rPr>
          <w:rFonts w:ascii="Times New Roman" w:eastAsia="Calibri" w:hAnsi="Times New Roman" w:cs="Times New Roman"/>
          <w:color w:val="000000" w:themeColor="text1"/>
          <w:kern w:val="1"/>
          <w:sz w:val="24"/>
          <w:szCs w:val="24"/>
          <w:lang w:eastAsia="ar-SA"/>
        </w:rPr>
        <w:t xml:space="preserve"> Tot pe bază de protocol, Direcția Mobilitate Urbană Sector 4 va colabora cu aparatul de specialitate al Primarului Sectorului 4 (Direcția Generală de Poliție Locală Sector 4, Direcția Dezvoltare etc.), </w:t>
      </w:r>
      <w:r w:rsidR="00921978" w:rsidRPr="005B4243">
        <w:rPr>
          <w:rFonts w:ascii="Times New Roman" w:eastAsia="Calibri" w:hAnsi="Times New Roman" w:cs="Times New Roman"/>
          <w:color w:val="000000" w:themeColor="text1"/>
          <w:kern w:val="1"/>
          <w:sz w:val="24"/>
          <w:szCs w:val="24"/>
          <w:lang w:eastAsia="ar-SA"/>
        </w:rPr>
        <w:t xml:space="preserve">precum și cu orice alte instituții, </w:t>
      </w:r>
      <w:r w:rsidRPr="005B4243">
        <w:rPr>
          <w:rFonts w:ascii="Times New Roman" w:eastAsia="Calibri" w:hAnsi="Times New Roman" w:cs="Times New Roman"/>
          <w:color w:val="000000" w:themeColor="text1"/>
          <w:kern w:val="1"/>
          <w:sz w:val="24"/>
          <w:szCs w:val="24"/>
          <w:lang w:eastAsia="ar-SA"/>
        </w:rPr>
        <w:t>pentru soluționarea unor aspecte ce țin de competența acest</w:t>
      </w:r>
      <w:r w:rsidR="00921978" w:rsidRPr="005B4243">
        <w:rPr>
          <w:rFonts w:ascii="Times New Roman" w:eastAsia="Calibri" w:hAnsi="Times New Roman" w:cs="Times New Roman"/>
          <w:color w:val="000000" w:themeColor="text1"/>
          <w:kern w:val="1"/>
          <w:sz w:val="24"/>
          <w:szCs w:val="24"/>
          <w:lang w:eastAsia="ar-SA"/>
        </w:rPr>
        <w:t>e</w:t>
      </w:r>
      <w:r w:rsidRPr="005B4243">
        <w:rPr>
          <w:rFonts w:ascii="Times New Roman" w:eastAsia="Calibri" w:hAnsi="Times New Roman" w:cs="Times New Roman"/>
          <w:color w:val="000000" w:themeColor="text1"/>
          <w:kern w:val="1"/>
          <w:sz w:val="24"/>
          <w:szCs w:val="24"/>
          <w:lang w:eastAsia="ar-SA"/>
        </w:rPr>
        <w:t>ia.</w:t>
      </w:r>
      <w:bookmarkEnd w:id="74"/>
    </w:p>
    <w:p w14:paraId="4DAC5753" w14:textId="7A7FDF5E" w:rsidR="00EA613E" w:rsidRPr="00617D4C" w:rsidRDefault="00630A6D" w:rsidP="007B1520">
      <w:pPr>
        <w:suppressAutoHyphens/>
        <w:spacing w:after="0" w:line="240" w:lineRule="auto"/>
        <w:jc w:val="both"/>
        <w:rPr>
          <w:rFonts w:ascii="Times New Roman" w:eastAsia="Calibri" w:hAnsi="Times New Roman" w:cs="Times New Roman"/>
          <w:color w:val="000000" w:themeColor="text1"/>
          <w:kern w:val="1"/>
          <w:sz w:val="24"/>
          <w:szCs w:val="24"/>
          <w:lang w:eastAsia="ar-SA"/>
        </w:rPr>
      </w:pPr>
      <w:r w:rsidRPr="00617D4C">
        <w:rPr>
          <w:rFonts w:ascii="Times New Roman" w:eastAsia="Calibri" w:hAnsi="Times New Roman" w:cs="Times New Roman"/>
          <w:b/>
          <w:bCs/>
          <w:kern w:val="1"/>
          <w:sz w:val="24"/>
          <w:szCs w:val="24"/>
          <w:lang w:eastAsia="ar-SA"/>
        </w:rPr>
        <w:t>(3)</w:t>
      </w:r>
      <w:r w:rsidRPr="00617D4C">
        <w:rPr>
          <w:rFonts w:ascii="Times New Roman" w:eastAsia="Calibri" w:hAnsi="Times New Roman" w:cs="Times New Roman"/>
          <w:kern w:val="1"/>
          <w:sz w:val="24"/>
          <w:szCs w:val="24"/>
          <w:lang w:eastAsia="ar-SA"/>
        </w:rPr>
        <w:t xml:space="preserve"> </w:t>
      </w:r>
      <w:bookmarkStart w:id="96" w:name="_Hlk94692421"/>
      <w:r w:rsidR="00594469" w:rsidRPr="00594469">
        <w:rPr>
          <w:rFonts w:ascii="Times New Roman" w:eastAsia="Calibri" w:hAnsi="Times New Roman" w:cs="Times New Roman"/>
          <w:color w:val="000000" w:themeColor="text1"/>
          <w:kern w:val="1"/>
          <w:sz w:val="24"/>
          <w:szCs w:val="24"/>
          <w:lang w:eastAsia="ar-SA"/>
        </w:rPr>
        <w:t xml:space="preserve">Pentru îndeplinirea în bune condiții a activităților menționate în prezenta Metodologie, Direcția Mobilitate Urbană Sector 4 va colabora cu Direcția pentru Digitalizare și Regenerare Urbană Sector 4, pentru asigurarea de sprijin reciproc din punct de vedere tehnic și operațional, în baza unui protocol de colaborare. Modelul  Protocolului de colaborare este prevăzut în Anexa nr. 11 la prezenta Metodologie și poate fi modificat și/sau completat de către Directorii celor două instituții, în funcție de necesitatea reglementării cât mai exacte a situațiilor apărute ca </w:t>
      </w:r>
      <w:r w:rsidR="00594469" w:rsidRPr="00594469">
        <w:rPr>
          <w:rFonts w:ascii="Times New Roman" w:eastAsia="Calibri" w:hAnsi="Times New Roman" w:cs="Times New Roman"/>
          <w:color w:val="000000" w:themeColor="text1"/>
          <w:kern w:val="1"/>
          <w:sz w:val="24"/>
          <w:szCs w:val="24"/>
          <w:lang w:eastAsia="ar-SA"/>
        </w:rPr>
        <w:lastRenderedPageBreak/>
        <w:t>urmare a derulării acestuia și de modificările din actele normative intervenite după adoptarea Metodologiei</w:t>
      </w:r>
      <w:bookmarkEnd w:id="96"/>
      <w:r w:rsidR="00594469">
        <w:rPr>
          <w:rFonts w:ascii="Times New Roman" w:eastAsia="Calibri" w:hAnsi="Times New Roman" w:cs="Times New Roman"/>
          <w:color w:val="000000" w:themeColor="text1"/>
          <w:kern w:val="1"/>
          <w:sz w:val="24"/>
          <w:szCs w:val="24"/>
          <w:lang w:eastAsia="ar-SA"/>
        </w:rPr>
        <w:t>.</w:t>
      </w:r>
    </w:p>
    <w:p w14:paraId="062A67E5" w14:textId="77777777" w:rsidR="007B1520" w:rsidRPr="005B4243" w:rsidRDefault="007B1520" w:rsidP="007B1520">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14:paraId="74A73F1A" w14:textId="77777777" w:rsidR="007B1520" w:rsidRDefault="007B1520" w:rsidP="007B1520">
      <w:pPr>
        <w:suppressAutoHyphens/>
        <w:spacing w:after="0" w:line="240" w:lineRule="auto"/>
        <w:jc w:val="center"/>
        <w:rPr>
          <w:rFonts w:ascii="Times New Roman" w:eastAsia="Times New Roman" w:hAnsi="Times New Roman" w:cs="Times New Roman"/>
          <w:b/>
          <w:sz w:val="24"/>
          <w:szCs w:val="24"/>
          <w:lang w:eastAsia="zh-CN"/>
        </w:rPr>
      </w:pPr>
    </w:p>
    <w:p w14:paraId="7FDBCAEF" w14:textId="77777777" w:rsidR="007B1520" w:rsidRDefault="007B1520" w:rsidP="007B1520">
      <w:pPr>
        <w:suppressAutoHyphens/>
        <w:spacing w:after="0" w:line="240" w:lineRule="auto"/>
        <w:jc w:val="center"/>
        <w:rPr>
          <w:rFonts w:ascii="Times New Roman" w:eastAsia="Times New Roman" w:hAnsi="Times New Roman" w:cs="Times New Roman"/>
          <w:b/>
          <w:sz w:val="24"/>
          <w:szCs w:val="24"/>
          <w:lang w:eastAsia="zh-CN"/>
        </w:rPr>
      </w:pPr>
    </w:p>
    <w:p w14:paraId="1738D417" w14:textId="77777777" w:rsidR="007B1520" w:rsidRDefault="007B1520" w:rsidP="007B1520">
      <w:pPr>
        <w:suppressAutoHyphens/>
        <w:spacing w:after="0" w:line="240" w:lineRule="auto"/>
        <w:jc w:val="center"/>
        <w:rPr>
          <w:rFonts w:ascii="Times New Roman" w:eastAsia="Times New Roman" w:hAnsi="Times New Roman" w:cs="Times New Roman"/>
          <w:b/>
          <w:sz w:val="24"/>
          <w:szCs w:val="24"/>
          <w:lang w:eastAsia="zh-CN"/>
        </w:rPr>
      </w:pPr>
    </w:p>
    <w:p w14:paraId="33A1AB6B" w14:textId="77777777" w:rsidR="007B1520" w:rsidRDefault="007B1520" w:rsidP="007B1520">
      <w:pPr>
        <w:suppressAutoHyphens/>
        <w:spacing w:after="0" w:line="240" w:lineRule="auto"/>
        <w:jc w:val="center"/>
        <w:rPr>
          <w:rFonts w:ascii="Times New Roman" w:eastAsia="Times New Roman" w:hAnsi="Times New Roman" w:cs="Times New Roman"/>
          <w:b/>
          <w:sz w:val="24"/>
          <w:szCs w:val="24"/>
          <w:lang w:eastAsia="zh-CN"/>
        </w:rPr>
      </w:pPr>
    </w:p>
    <w:p w14:paraId="3D6CEC61" w14:textId="230A081C" w:rsidR="00567DA8" w:rsidRDefault="007562D7" w:rsidP="00EB7B66">
      <w:pPr>
        <w:suppressAutoHyphens/>
        <w:spacing w:after="0" w:line="240" w:lineRule="auto"/>
        <w:jc w:val="center"/>
        <w:rPr>
          <w:rFonts w:ascii="Times New Roman" w:eastAsia="Times New Roman" w:hAnsi="Times New Roman" w:cs="Times New Roman"/>
          <w:b/>
          <w:sz w:val="24"/>
          <w:szCs w:val="24"/>
          <w:lang w:eastAsia="zh-CN"/>
        </w:rPr>
      </w:pPr>
      <w:r w:rsidRPr="008D1394">
        <w:rPr>
          <w:rFonts w:ascii="Times New Roman" w:eastAsia="Times New Roman" w:hAnsi="Times New Roman" w:cs="Times New Roman"/>
          <w:b/>
          <w:sz w:val="24"/>
          <w:szCs w:val="24"/>
          <w:lang w:eastAsia="zh-CN"/>
        </w:rPr>
        <w:t>PREȘEDINTE DE ȘEDINȚĂ</w:t>
      </w:r>
      <w:r w:rsidR="002168A4">
        <w:rPr>
          <w:rFonts w:ascii="Times New Roman" w:eastAsia="Times New Roman" w:hAnsi="Times New Roman" w:cs="Times New Roman"/>
          <w:b/>
          <w:sz w:val="24"/>
          <w:szCs w:val="24"/>
          <w:lang w:eastAsia="zh-CN"/>
        </w:rPr>
        <w:t>,</w:t>
      </w:r>
    </w:p>
    <w:p w14:paraId="52E5F103" w14:textId="5A5BEDEF"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13C3CE9B" w14:textId="59D9CF8C"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13FC1364" w14:textId="48809B86"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08DB465D" w14:textId="5F2719BA"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7A12DA65" w14:textId="40514F20"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0A5550FA" w14:textId="06102BD7"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56E803E" w14:textId="6B3A99A5"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422547F3" w14:textId="2B461C9B"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BC42C4B" w14:textId="6FE405BF"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19BD5BB0" w14:textId="1073269D"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2C9D06F0" w14:textId="1F1FFDFB"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295F4307" w14:textId="469B29E7"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49A34BE6" w14:textId="18A38D40"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556E89CB" w14:textId="0CA91DC5"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4EE7CD0E" w14:textId="2DB27EA9"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3B1D470" w14:textId="482FAB9F"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67D7D1EB" w14:textId="5D9D186F"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6EBF4206" w14:textId="3A54C901"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61B009B2" w14:textId="3970E5CE"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B2CD824" w14:textId="426CC1C8"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6152F44A" w14:textId="4672A488"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71ED398" w14:textId="34A82E0F"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2FBC600" w14:textId="7FE7AB96"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75AEA588" w14:textId="48113EFA"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58A9DE4D" w14:textId="07C215E1"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3BCE0D6A" w14:textId="6AE56995"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7E105D4E" w14:textId="6C8CAC5C" w:rsidR="00F75C7A" w:rsidRDefault="00F75C7A" w:rsidP="00EB7B66">
      <w:pPr>
        <w:suppressAutoHyphens/>
        <w:spacing w:after="0" w:line="240" w:lineRule="auto"/>
        <w:jc w:val="center"/>
        <w:rPr>
          <w:rFonts w:ascii="Times New Roman" w:eastAsia="Times New Roman" w:hAnsi="Times New Roman" w:cs="Times New Roman"/>
          <w:b/>
          <w:sz w:val="24"/>
          <w:szCs w:val="24"/>
          <w:lang w:eastAsia="zh-CN"/>
        </w:rPr>
      </w:pPr>
    </w:p>
    <w:p w14:paraId="6BBD252E" w14:textId="524834F2" w:rsidR="0044026D" w:rsidRDefault="0044026D" w:rsidP="00EB7B66">
      <w:pPr>
        <w:suppressAutoHyphens/>
        <w:spacing w:after="0" w:line="240" w:lineRule="auto"/>
        <w:jc w:val="center"/>
        <w:rPr>
          <w:rFonts w:ascii="Times New Roman" w:eastAsia="Times New Roman" w:hAnsi="Times New Roman" w:cs="Times New Roman"/>
          <w:b/>
          <w:sz w:val="24"/>
          <w:szCs w:val="24"/>
          <w:lang w:eastAsia="zh-CN"/>
        </w:rPr>
      </w:pPr>
    </w:p>
    <w:p w14:paraId="3723FCA9" w14:textId="77777777" w:rsidR="0044026D" w:rsidRDefault="0044026D" w:rsidP="00EB7B66">
      <w:pPr>
        <w:suppressAutoHyphens/>
        <w:spacing w:after="0" w:line="240" w:lineRule="auto"/>
        <w:jc w:val="center"/>
        <w:rPr>
          <w:rFonts w:ascii="Times New Roman" w:eastAsia="Times New Roman" w:hAnsi="Times New Roman" w:cs="Times New Roman"/>
          <w:b/>
          <w:sz w:val="24"/>
          <w:szCs w:val="24"/>
          <w:lang w:eastAsia="zh-CN"/>
        </w:rPr>
      </w:pPr>
    </w:p>
    <w:p w14:paraId="0EE6BE74" w14:textId="77777777" w:rsidR="00F75C7A" w:rsidRPr="00EB7B66" w:rsidRDefault="00F75C7A" w:rsidP="00EB7B66">
      <w:pPr>
        <w:suppressAutoHyphens/>
        <w:spacing w:after="0" w:line="240" w:lineRule="auto"/>
        <w:jc w:val="center"/>
        <w:rPr>
          <w:rFonts w:ascii="Times New Roman" w:eastAsia="Calibri" w:hAnsi="Times New Roman" w:cs="Times New Roman"/>
          <w:kern w:val="1"/>
          <w:sz w:val="24"/>
          <w:szCs w:val="24"/>
          <w:lang w:eastAsia="ar-SA"/>
        </w:rPr>
      </w:pPr>
    </w:p>
    <w:p w14:paraId="7FB049D7"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0F580F1F"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4518B3AF"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4E9DC6D3"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062AFEA9"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4B0F29B"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6164AD7C"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00872C10"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3EAEBF5"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5EB3EC52"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76826C6B" w14:textId="7777777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411D7B2F" w14:textId="377DF73B" w:rsidR="003C3D72" w:rsidRDefault="003C3D72" w:rsidP="003C3D72">
      <w:pPr>
        <w:spacing w:after="0" w:line="240" w:lineRule="auto"/>
        <w:jc w:val="center"/>
        <w:rPr>
          <w:rFonts w:ascii="Times New Roman" w:eastAsia="Calibri" w:hAnsi="Times New Roman" w:cs="Times New Roman"/>
          <w:b/>
          <w:bCs/>
          <w:kern w:val="1"/>
          <w:sz w:val="28"/>
          <w:szCs w:val="28"/>
          <w:lang w:eastAsia="ar-SA"/>
        </w:rPr>
      </w:pPr>
      <w:r w:rsidRPr="00ED0985">
        <w:rPr>
          <w:rFonts w:ascii="Times New Roman" w:eastAsia="Calibri" w:hAnsi="Times New Roman" w:cs="Times New Roman"/>
          <w:b/>
          <w:bCs/>
          <w:kern w:val="1"/>
          <w:sz w:val="28"/>
          <w:szCs w:val="28"/>
          <w:lang w:eastAsia="ar-SA"/>
        </w:rPr>
        <w:t>ANEXE</w:t>
      </w:r>
      <w:r>
        <w:rPr>
          <w:rFonts w:ascii="Times New Roman" w:eastAsia="Calibri" w:hAnsi="Times New Roman" w:cs="Times New Roman"/>
          <w:b/>
          <w:bCs/>
          <w:kern w:val="1"/>
          <w:sz w:val="28"/>
          <w:szCs w:val="28"/>
          <w:lang w:eastAsia="ar-SA"/>
        </w:rPr>
        <w:t xml:space="preserve"> </w:t>
      </w:r>
    </w:p>
    <w:p w14:paraId="230B88C0" w14:textId="77777777" w:rsidR="003C3D72" w:rsidRDefault="003C3D72" w:rsidP="003C3D72">
      <w:pPr>
        <w:spacing w:after="0" w:line="240" w:lineRule="auto"/>
        <w:jc w:val="center"/>
        <w:rPr>
          <w:rFonts w:ascii="Times New Roman" w:eastAsia="Calibri" w:hAnsi="Times New Roman" w:cs="Times New Roman"/>
          <w:b/>
          <w:bCs/>
          <w:kern w:val="1"/>
          <w:sz w:val="28"/>
          <w:szCs w:val="28"/>
          <w:lang w:eastAsia="ar-SA"/>
        </w:rPr>
      </w:pPr>
      <w:r>
        <w:rPr>
          <w:rFonts w:ascii="Times New Roman" w:eastAsia="Calibri" w:hAnsi="Times New Roman" w:cs="Times New Roman"/>
          <w:b/>
          <w:bCs/>
          <w:kern w:val="1"/>
          <w:sz w:val="28"/>
          <w:szCs w:val="28"/>
          <w:lang w:eastAsia="ar-SA"/>
        </w:rPr>
        <w:t xml:space="preserve">la </w:t>
      </w:r>
      <w:r w:rsidRPr="008D1394">
        <w:rPr>
          <w:rFonts w:ascii="Times New Roman" w:hAnsi="Times New Roman" w:cs="Times New Roman"/>
          <w:b/>
          <w:bCs/>
          <w:sz w:val="26"/>
          <w:szCs w:val="26"/>
        </w:rPr>
        <w:t>Metodologia de gestionare a locurilor de parcare aflate pe domeniul public sau privat al Municipiului București de pe raza Sectorului 4, precum și de aplicare a unor sancțiuni contravenționale și/sau măsuri tehnico-administrative în ceea ce privește ocuparea fără drept a domeniului public sau privat al Municipiului București de pe raza Sectorului 4 cu autovehicule de orice tip</w:t>
      </w:r>
    </w:p>
    <w:p w14:paraId="0C89FCF4" w14:textId="04864AD9" w:rsidR="003C3D72" w:rsidRDefault="003C3D72" w:rsidP="003C3D72">
      <w:pPr>
        <w:spacing w:after="0" w:line="240" w:lineRule="auto"/>
        <w:jc w:val="center"/>
        <w:rPr>
          <w:rFonts w:ascii="Times New Roman" w:eastAsia="Calibri" w:hAnsi="Times New Roman" w:cs="Times New Roman"/>
          <w:b/>
          <w:bCs/>
          <w:kern w:val="1"/>
          <w:sz w:val="28"/>
          <w:szCs w:val="28"/>
          <w:lang w:eastAsia="ar-SA"/>
        </w:rPr>
      </w:pPr>
    </w:p>
    <w:p w14:paraId="2EF2119E" w14:textId="179AA960"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23608C96" w14:textId="49FE1F9F"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50FFB64" w14:textId="412C02FF"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507BB80B" w14:textId="35505BCF"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66DED78F" w14:textId="0E006E1B"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418CBD87" w14:textId="4F4FB4F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FDE482A" w14:textId="4D834454"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FE138E3" w14:textId="3E50254C"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23B39D5E" w14:textId="3CA8E0F0"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5CA1D19" w14:textId="25CB0D9E"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79D62F73" w14:textId="28E752CE"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4D605E69" w14:textId="0512B71E"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A07ACA0" w14:textId="53764ED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7CBB6A57" w14:textId="3CEB7C73"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1121089" w14:textId="1D11198F"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40E48DC" w14:textId="230DE575"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6728828F" w14:textId="1825859D"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72838D75" w14:textId="3BD6AEE6"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6008EE3" w14:textId="4E76726E"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110C93E" w14:textId="6C051CD9"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1B309C0F" w14:textId="32DF9C3B"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4779406D" w14:textId="11A969E5"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2B5036EE" w14:textId="3F581FE7"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32CCB9C9" w14:textId="730017D4"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659F089D" w14:textId="211A5EC1" w:rsidR="0044026D"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0BB1E54A" w14:textId="77777777" w:rsidR="0044026D" w:rsidRPr="00ED0985" w:rsidRDefault="0044026D" w:rsidP="003C3D72">
      <w:pPr>
        <w:spacing w:after="0" w:line="240" w:lineRule="auto"/>
        <w:jc w:val="center"/>
        <w:rPr>
          <w:rFonts w:ascii="Times New Roman" w:eastAsia="Calibri" w:hAnsi="Times New Roman" w:cs="Times New Roman"/>
          <w:b/>
          <w:bCs/>
          <w:kern w:val="1"/>
          <w:sz w:val="28"/>
          <w:szCs w:val="28"/>
          <w:lang w:eastAsia="ar-SA"/>
        </w:rPr>
      </w:pPr>
    </w:p>
    <w:p w14:paraId="24B9CFE5" w14:textId="77777777" w:rsidR="003C3D72" w:rsidRPr="00ED0985" w:rsidRDefault="003C3D72" w:rsidP="003C3D72">
      <w:pPr>
        <w:spacing w:after="0" w:line="240" w:lineRule="auto"/>
        <w:jc w:val="center"/>
        <w:rPr>
          <w:rFonts w:ascii="Times New Roman" w:eastAsia="Calibri" w:hAnsi="Times New Roman" w:cs="Times New Roman"/>
          <w:b/>
          <w:bCs/>
          <w:kern w:val="1"/>
          <w:sz w:val="26"/>
          <w:szCs w:val="26"/>
          <w:u w:val="single"/>
          <w:lang w:eastAsia="ar-SA"/>
        </w:rPr>
      </w:pPr>
      <w:r w:rsidRPr="00ED0985">
        <w:rPr>
          <w:rFonts w:ascii="Times New Roman" w:eastAsia="Calibri" w:hAnsi="Times New Roman" w:cs="Times New Roman"/>
          <w:b/>
          <w:bCs/>
          <w:kern w:val="1"/>
          <w:sz w:val="26"/>
          <w:szCs w:val="26"/>
          <w:u w:val="single"/>
          <w:lang w:eastAsia="ar-SA"/>
        </w:rPr>
        <w:t xml:space="preserve">Anexa nr. 1 </w:t>
      </w:r>
    </w:p>
    <w:p w14:paraId="076940F6" w14:textId="77777777" w:rsidR="003C3D72" w:rsidRPr="00ED0985" w:rsidRDefault="003C3D72" w:rsidP="003C3D72">
      <w:pPr>
        <w:suppressAutoHyphens/>
        <w:spacing w:after="0" w:line="240" w:lineRule="auto"/>
        <w:jc w:val="center"/>
        <w:rPr>
          <w:rFonts w:ascii="Arial" w:eastAsia="Times New Roman" w:hAnsi="Arial" w:cs="Arial"/>
          <w:b/>
          <w:bCs/>
          <w:sz w:val="23"/>
          <w:szCs w:val="23"/>
          <w:lang w:eastAsia="ar-SA"/>
        </w:rPr>
      </w:pPr>
    </w:p>
    <w:p w14:paraId="6BEDDCC1" w14:textId="77777777" w:rsidR="003C3D72" w:rsidRPr="001F1CA7" w:rsidRDefault="003C3D72" w:rsidP="003C3D72">
      <w:pPr>
        <w:suppressAutoHyphens/>
        <w:spacing w:after="0" w:line="240" w:lineRule="auto"/>
        <w:jc w:val="center"/>
        <w:rPr>
          <w:rFonts w:ascii="Times New Roman" w:eastAsia="Times New Roman" w:hAnsi="Times New Roman" w:cs="Times New Roman"/>
          <w:b/>
          <w:bCs/>
          <w:lang w:val="en-US" w:eastAsia="ar-SA"/>
        </w:rPr>
      </w:pPr>
      <w:r w:rsidRPr="001F1CA7">
        <w:rPr>
          <w:rFonts w:ascii="Times New Roman" w:eastAsia="Times New Roman" w:hAnsi="Times New Roman" w:cs="Times New Roman"/>
          <w:b/>
          <w:bCs/>
          <w:lang w:eastAsia="ar-SA"/>
        </w:rPr>
        <w:t xml:space="preserve">- </w:t>
      </w:r>
      <w:r w:rsidRPr="001F1CA7">
        <w:rPr>
          <w:rFonts w:ascii="Times New Roman" w:eastAsia="Times New Roman" w:hAnsi="Times New Roman" w:cs="Times New Roman"/>
          <w:b/>
          <w:bCs/>
          <w:i/>
          <w:iCs/>
          <w:lang w:eastAsia="ar-SA"/>
        </w:rPr>
        <w:t>MODEL</w:t>
      </w:r>
      <w:r w:rsidRPr="001F1CA7">
        <w:rPr>
          <w:rFonts w:ascii="Times New Roman" w:eastAsia="Times New Roman" w:hAnsi="Times New Roman" w:cs="Times New Roman"/>
          <w:b/>
          <w:bCs/>
          <w:lang w:eastAsia="ar-SA"/>
        </w:rPr>
        <w:t xml:space="preserve"> –</w:t>
      </w:r>
    </w:p>
    <w:p w14:paraId="1F3ACB95" w14:textId="77777777" w:rsidR="003C3D72" w:rsidRPr="001F1CA7" w:rsidRDefault="003C3D72" w:rsidP="003C3D72">
      <w:pPr>
        <w:suppressAutoHyphens/>
        <w:spacing w:after="0" w:line="240" w:lineRule="auto"/>
        <w:jc w:val="center"/>
        <w:rPr>
          <w:rFonts w:ascii="Times New Roman" w:eastAsia="Times New Roman" w:hAnsi="Times New Roman" w:cs="Times New Roman"/>
          <w:b/>
          <w:bCs/>
          <w:lang w:val="en-US" w:eastAsia="ar-SA"/>
        </w:rPr>
      </w:pPr>
    </w:p>
    <w:p w14:paraId="2DA0C329" w14:textId="77777777" w:rsidR="003C3D72" w:rsidRPr="001F1CA7" w:rsidRDefault="003C3D72" w:rsidP="003C3D72">
      <w:pPr>
        <w:suppressAutoHyphens/>
        <w:spacing w:after="0" w:line="240" w:lineRule="auto"/>
        <w:jc w:val="center"/>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CONTRACT DE ÎNCHIRIERE LOC PARCARE DE REȘEDINȚĂ</w:t>
      </w:r>
    </w:p>
    <w:p w14:paraId="0B6BBFEF" w14:textId="77777777" w:rsidR="003C3D72" w:rsidRPr="001F1CA7" w:rsidRDefault="003C3D72" w:rsidP="003C3D72">
      <w:pPr>
        <w:suppressAutoHyphens/>
        <w:spacing w:after="0" w:line="240" w:lineRule="auto"/>
        <w:jc w:val="center"/>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NR. _______ DATA ___________</w:t>
      </w:r>
    </w:p>
    <w:p w14:paraId="3FAEE49A" w14:textId="77777777" w:rsidR="003C3D72" w:rsidRPr="001F1CA7" w:rsidRDefault="003C3D72" w:rsidP="003C3D72">
      <w:pPr>
        <w:suppressAutoHyphens/>
        <w:spacing w:after="0" w:line="240" w:lineRule="auto"/>
        <w:rPr>
          <w:rFonts w:ascii="Times New Roman" w:eastAsia="Calibri" w:hAnsi="Times New Roman" w:cs="Times New Roman"/>
          <w:kern w:val="1"/>
          <w:lang w:eastAsia="ar-SA"/>
        </w:rPr>
      </w:pPr>
    </w:p>
    <w:p w14:paraId="3384CB4D" w14:textId="77777777" w:rsidR="003C3D72" w:rsidRPr="001F1CA7" w:rsidRDefault="003C3D72" w:rsidP="003C3D72">
      <w:pPr>
        <w:spacing w:after="0" w:line="240" w:lineRule="auto"/>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 xml:space="preserve">Încheiat în temeiul Titlului II din </w:t>
      </w:r>
      <w:r>
        <w:rPr>
          <w:rFonts w:ascii="Times New Roman" w:eastAsia="Calibri" w:hAnsi="Times New Roman" w:cs="Times New Roman"/>
          <w:kern w:val="1"/>
          <w:lang w:eastAsia="ar-SA"/>
        </w:rPr>
        <w:t xml:space="preserve">Anexa la </w:t>
      </w:r>
      <w:r w:rsidRPr="001F1CA7">
        <w:rPr>
          <w:rFonts w:ascii="Times New Roman" w:eastAsia="Calibri" w:hAnsi="Times New Roman" w:cs="Times New Roman"/>
          <w:kern w:val="1"/>
          <w:lang w:eastAsia="ar-SA"/>
        </w:rPr>
        <w:t>H.C.L. Sector 4 nr. _________/ _______________ între:</w:t>
      </w:r>
    </w:p>
    <w:p w14:paraId="08781D45"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ab/>
      </w:r>
    </w:p>
    <w:p w14:paraId="0307A0CF"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Direcția Mobilitate Urbană Sector 4</w:t>
      </w:r>
      <w:r w:rsidRPr="001F1CA7">
        <w:rPr>
          <w:rFonts w:ascii="Times New Roman" w:eastAsia="Calibri" w:hAnsi="Times New Roman" w:cs="Times New Roman"/>
          <w:kern w:val="1"/>
          <w:lang w:eastAsia="ar-SA"/>
        </w:rPr>
        <w:t xml:space="preserve">  cu sediul în Bd. Metalurgiei, Nr. 12-18, Grand Arena, Et.1, Sector 4, București, reprezentată prin Director General, în calitate de Administrator, denumită în continuare D.M.U. S4.</w:t>
      </w:r>
    </w:p>
    <w:p w14:paraId="56B0D647"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lastRenderedPageBreak/>
        <w:t>și</w:t>
      </w:r>
    </w:p>
    <w:p w14:paraId="59193AA9"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Domnul/Doamna ____________________</w:t>
      </w:r>
      <w:r w:rsidRPr="001F1CA7">
        <w:rPr>
          <w:rFonts w:ascii="Times New Roman" w:eastAsia="Calibri" w:hAnsi="Times New Roman" w:cs="Times New Roman"/>
          <w:kern w:val="1"/>
          <w:lang w:eastAsia="ar-SA"/>
        </w:rPr>
        <w:t>, domiciliat/ă în București, Sector 4, Strada __________, Nr. ___, Bl. ___, Sc. __, Ap. __, Tel. ________, e-mail _________, C.N.P. ____________, în calitate de Utilizator al locului de parcare,</w:t>
      </w:r>
    </w:p>
    <w:p w14:paraId="37EC4035"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7D6810C9"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 xml:space="preserve">DEFINIȚII </w:t>
      </w:r>
      <w:r w:rsidRPr="001F1CA7">
        <w:rPr>
          <w:rFonts w:ascii="Times New Roman" w:eastAsia="Calibri" w:hAnsi="Times New Roman" w:cs="Times New Roman"/>
          <w:b/>
          <w:bCs/>
          <w:kern w:val="1"/>
          <w:lang w:val="en-US" w:eastAsia="ar-SA"/>
        </w:rPr>
        <w:t>:</w:t>
      </w:r>
    </w:p>
    <w:p w14:paraId="1C58DF90"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a)</w:t>
      </w:r>
      <w:r w:rsidRPr="001F1CA7">
        <w:rPr>
          <w:rFonts w:ascii="Times New Roman" w:eastAsia="Calibri" w:hAnsi="Times New Roman" w:cs="Times New Roman"/>
          <w:kern w:val="1"/>
          <w:lang w:eastAsia="ar-SA"/>
        </w:rPr>
        <w:t xml:space="preserve"> Administrator – partea contractantă care transmite dreptul de folosință prin contractul de închiriere a locului de parcare de reședință, respectiv D.M.U.S4;</w:t>
      </w:r>
    </w:p>
    <w:p w14:paraId="18856A90"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b)</w:t>
      </w:r>
      <w:r w:rsidRPr="001F1CA7">
        <w:rPr>
          <w:rFonts w:ascii="Times New Roman" w:eastAsia="Calibri" w:hAnsi="Times New Roman" w:cs="Times New Roman"/>
          <w:kern w:val="1"/>
          <w:lang w:eastAsia="ar-SA"/>
        </w:rPr>
        <w:t xml:space="preserve"> Utilizator – persoana fizică sau persoană juridică/P.F.A./I.I./I.F.  care utilizează platforma on-line a Administratorului și care dobândește, în temeiul contractului de închiriere, dreptul de folosință a locului de parcare de reședință;</w:t>
      </w:r>
    </w:p>
    <w:p w14:paraId="5155C238"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c)</w:t>
      </w:r>
      <w:r w:rsidRPr="001F1CA7">
        <w:rPr>
          <w:rFonts w:ascii="Times New Roman" w:eastAsia="Calibri" w:hAnsi="Times New Roman" w:cs="Times New Roman"/>
          <w:kern w:val="1"/>
          <w:lang w:eastAsia="ar-SA"/>
        </w:rPr>
        <w:t xml:space="preserve"> Exploatarea parcării – activitatea de a pune spațiul amenajat la dispozița utilizatorilor în vederea parcării autoturismului și de a obține venituri din această activitate prin încasarea de taxe și tarife, în conformitate cu dispozițiile legale;</w:t>
      </w:r>
    </w:p>
    <w:p w14:paraId="6208C91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d)</w:t>
      </w:r>
      <w:r w:rsidRPr="001F1CA7">
        <w:rPr>
          <w:rFonts w:ascii="Times New Roman" w:eastAsia="Calibri" w:hAnsi="Times New Roman" w:cs="Times New Roman"/>
          <w:kern w:val="1"/>
          <w:lang w:eastAsia="ar-SA"/>
        </w:rPr>
        <w:t xml:space="preserve"> Utilizarea parcării – folosirea, de către Utilizator a locului de parcare în scopul parcării autoturismului;</w:t>
      </w:r>
    </w:p>
    <w:p w14:paraId="06185786"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e)</w:t>
      </w:r>
      <w:r w:rsidRPr="001F1CA7">
        <w:rPr>
          <w:rFonts w:ascii="Times New Roman" w:eastAsia="Calibri" w:hAnsi="Times New Roman" w:cs="Times New Roman"/>
          <w:kern w:val="1"/>
          <w:lang w:eastAsia="ar-SA"/>
        </w:rPr>
        <w:t xml:space="preserve"> Reziliere de drept – încetarea de plin drept a contractului de închirere loc parcare de reședință/contrat de utilizare pe bază de abonament, fără a fi necesară punerea în întârziere printr-o notificare prealabilă sau intervenția instanței de judecată, aceasta rezultând din simplul fapt al neexecutării obligațiilor asumate prin prezentul contract.</w:t>
      </w:r>
    </w:p>
    <w:p w14:paraId="6EE25810"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7C595A57"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 1. OBIECTUL CONTRACTULUI</w:t>
      </w:r>
    </w:p>
    <w:p w14:paraId="0AEBB79E"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Obiectul contractului îl constituie închirierea de către D.M.U.S4, a locului de parcare nr. __, pentru autoturismul cu  nr. de înmatriculare ___, marca ____ din parcarea de reședință având simbolul ___, astfel cum este identificat în schița anexată prezentului contract.</w:t>
      </w:r>
    </w:p>
    <w:p w14:paraId="0FEFCD31"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7D9F8B64"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 xml:space="preserve">Art.2.  DURATA CONTRACTULUI </w:t>
      </w:r>
    </w:p>
    <w:p w14:paraId="6CB37D2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2.1.</w:t>
      </w:r>
      <w:r w:rsidRPr="001F1CA7">
        <w:rPr>
          <w:rFonts w:ascii="Times New Roman" w:eastAsia="Calibri" w:hAnsi="Times New Roman" w:cs="Times New Roman"/>
          <w:kern w:val="1"/>
          <w:lang w:eastAsia="ar-SA"/>
        </w:rPr>
        <w:t xml:space="preserve"> Prezentul contract este valabil până la sfârșitul anului în care a fost încheiat. </w:t>
      </w:r>
    </w:p>
    <w:p w14:paraId="3CD61F4F"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2.2.</w:t>
      </w:r>
      <w:r w:rsidRPr="001F1CA7">
        <w:rPr>
          <w:rFonts w:ascii="Times New Roman" w:eastAsia="Calibri" w:hAnsi="Times New Roman" w:cs="Times New Roman"/>
          <w:kern w:val="1"/>
          <w:lang w:eastAsia="ar-SA"/>
        </w:rPr>
        <w:t xml:space="preserve"> Valabilitatea contractului va fi prelungită de drept, în fiecare an, doar dacă Utilizatorul achită integral taxa de parcare aferentă anului prelungit până la data de 31 martie, sub condiția îndeplinirii în continuare a criteriilor de eligibilitate astfel cum sunt prevăzute în Titlul II din H.C.L. Sector 4 nr. ______/___________. Depășirea acestui termen duce la rezilierea de drept a contractului.</w:t>
      </w:r>
    </w:p>
    <w:p w14:paraId="7D7BEC31"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1621137B"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0DF51CF2"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Art.3. PREȚUL CONTRACTULUI</w:t>
      </w:r>
    </w:p>
    <w:p w14:paraId="0F64196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3.1.</w:t>
      </w:r>
      <w:r w:rsidRPr="001F1CA7">
        <w:rPr>
          <w:rFonts w:ascii="Times New Roman" w:eastAsia="Calibri" w:hAnsi="Times New Roman" w:cs="Times New Roman"/>
          <w:kern w:val="1"/>
          <w:lang w:eastAsia="ar-SA"/>
        </w:rPr>
        <w:t xml:space="preserve"> Prețul contractului, reprezentând taxa aferentă închirierii locului de parcare de reședință, este cel stabilit prin actele normative în vigoare și se va modifica, în mod automat, ca urmare a modificării actelor normative.</w:t>
      </w:r>
    </w:p>
    <w:p w14:paraId="0E303634"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3.2.</w:t>
      </w:r>
      <w:r w:rsidRPr="001F1CA7">
        <w:rPr>
          <w:rFonts w:ascii="Times New Roman" w:eastAsia="Calibri" w:hAnsi="Times New Roman" w:cs="Times New Roman"/>
          <w:kern w:val="1"/>
          <w:lang w:eastAsia="ar-SA"/>
        </w:rPr>
        <w:t xml:space="preserve"> Taxa de utilizare a locului de parcare de reședință se achită prin mijloacele de plată prevăzute în H.C.L. Sector 4 nr. 116/16.05.2018, privind extinderea modalităților de plată a taxelor și tarifelor de parcare la nivelul Sectorului 4.</w:t>
      </w:r>
    </w:p>
    <w:p w14:paraId="6A9C26EE"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3.3.</w:t>
      </w:r>
      <w:r w:rsidRPr="001F1CA7">
        <w:rPr>
          <w:rFonts w:ascii="Times New Roman" w:eastAsia="Calibri" w:hAnsi="Times New Roman" w:cs="Times New Roman"/>
          <w:kern w:val="1"/>
          <w:lang w:eastAsia="ar-SA"/>
        </w:rPr>
        <w:t xml:space="preserve"> Taxa de utilizare a locului de parcare de reședință se achită* de către Utilizator înaintea emiterii contractului, iar în cazul prelungirii acestuia conform disp. art.2.2, până la data de 31 martie a anului pentru care se prelungește durata contractului. </w:t>
      </w:r>
    </w:p>
    <w:p w14:paraId="038E6197"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08428B44"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Art.4. OBLIGAȚIILE PĂRȚILOR</w:t>
      </w:r>
    </w:p>
    <w:p w14:paraId="7BE56606"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4.1.</w:t>
      </w:r>
      <w:r w:rsidRPr="001F1CA7">
        <w:rPr>
          <w:rFonts w:ascii="Times New Roman" w:eastAsia="Calibri" w:hAnsi="Times New Roman" w:cs="Times New Roman"/>
          <w:b/>
          <w:bCs/>
          <w:i/>
          <w:iCs/>
          <w:kern w:val="1"/>
          <w:lang w:eastAsia="ar-SA"/>
        </w:rPr>
        <w:t>Administratorul</w:t>
      </w:r>
    </w:p>
    <w:p w14:paraId="2A87E878"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Administratorul are următoarele obligații:</w:t>
      </w:r>
    </w:p>
    <w:p w14:paraId="3AEE19D6"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a)</w:t>
      </w:r>
      <w:r w:rsidRPr="001F1CA7">
        <w:rPr>
          <w:rFonts w:ascii="Times New Roman" w:eastAsia="Calibri" w:hAnsi="Times New Roman" w:cs="Times New Roman"/>
          <w:kern w:val="1"/>
          <w:lang w:eastAsia="ar-SA"/>
        </w:rPr>
        <w:t xml:space="preserve"> să asigure amenajarea, semnalizarea rutieră verticală și orizontală a parcărilor de reședință;</w:t>
      </w:r>
    </w:p>
    <w:p w14:paraId="5B620334"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b)</w:t>
      </w:r>
      <w:r w:rsidRPr="001F1CA7">
        <w:rPr>
          <w:rFonts w:ascii="Times New Roman" w:eastAsia="Calibri" w:hAnsi="Times New Roman" w:cs="Times New Roman"/>
          <w:kern w:val="1"/>
          <w:lang w:eastAsia="ar-SA"/>
        </w:rPr>
        <w:t xml:space="preserve"> să verifice modul de utilizare și întreținere a locului de parcare de reședință închiriat;</w:t>
      </w:r>
    </w:p>
    <w:p w14:paraId="5A21C146"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c)</w:t>
      </w:r>
      <w:r w:rsidRPr="001F1CA7">
        <w:rPr>
          <w:rFonts w:ascii="Times New Roman" w:eastAsia="Calibri" w:hAnsi="Times New Roman" w:cs="Times New Roman"/>
          <w:kern w:val="1"/>
          <w:lang w:eastAsia="ar-SA"/>
        </w:rPr>
        <w:t xml:space="preserve"> să refacă periodic marcajele atunci când este nevoie și unde este necesar;</w:t>
      </w:r>
    </w:p>
    <w:p w14:paraId="5C007D09"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d)</w:t>
      </w:r>
      <w:r w:rsidRPr="001F1CA7">
        <w:rPr>
          <w:rFonts w:ascii="Times New Roman" w:eastAsia="Calibri" w:hAnsi="Times New Roman" w:cs="Times New Roman"/>
          <w:kern w:val="1"/>
          <w:lang w:eastAsia="ar-SA"/>
        </w:rPr>
        <w:t xml:space="preserve"> să restituite Utilizatorului, în cazul încetării contractului, la solicitarea scrisă a acestuia, contravaloarea taxei aferente locului de parcare plătită anticipat, proporțional cu perioada rămasă neutilizată, până la sfârșitului anului calendaristic. </w:t>
      </w:r>
    </w:p>
    <w:p w14:paraId="19C99D9C" w14:textId="77777777" w:rsidR="003C3D72" w:rsidRPr="001F1CA7" w:rsidRDefault="003C3D72" w:rsidP="003C3D72">
      <w:pPr>
        <w:suppressAutoHyphens/>
        <w:spacing w:after="0" w:line="240" w:lineRule="auto"/>
        <w:jc w:val="both"/>
        <w:rPr>
          <w:rFonts w:ascii="Times New Roman" w:eastAsia="Calibri" w:hAnsi="Times New Roman" w:cs="Times New Roman"/>
          <w:b/>
          <w:bCs/>
          <w:i/>
          <w:iCs/>
          <w:kern w:val="1"/>
          <w:lang w:eastAsia="ar-SA"/>
        </w:rPr>
      </w:pPr>
      <w:r w:rsidRPr="001F1CA7">
        <w:rPr>
          <w:rFonts w:ascii="Times New Roman" w:eastAsia="Calibri" w:hAnsi="Times New Roman" w:cs="Times New Roman"/>
          <w:b/>
          <w:bCs/>
          <w:kern w:val="1"/>
          <w:lang w:eastAsia="ar-SA"/>
        </w:rPr>
        <w:t xml:space="preserve">4.2. </w:t>
      </w:r>
      <w:r w:rsidRPr="001F1CA7">
        <w:rPr>
          <w:rFonts w:ascii="Times New Roman" w:eastAsia="Calibri" w:hAnsi="Times New Roman" w:cs="Times New Roman"/>
          <w:b/>
          <w:bCs/>
          <w:i/>
          <w:iCs/>
          <w:kern w:val="1"/>
          <w:lang w:eastAsia="ar-SA"/>
        </w:rPr>
        <w:t>Utilizatorul</w:t>
      </w:r>
    </w:p>
    <w:p w14:paraId="66B02D41"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lastRenderedPageBreak/>
        <w:t>4.2.1.</w:t>
      </w:r>
      <w:r w:rsidRPr="001F1CA7">
        <w:rPr>
          <w:rFonts w:ascii="Times New Roman" w:eastAsia="Calibri" w:hAnsi="Times New Roman" w:cs="Times New Roman"/>
          <w:kern w:val="1"/>
          <w:lang w:eastAsia="ar-SA"/>
        </w:rPr>
        <w:t xml:space="preserve"> Utilizatorul locului de parcare are următoarele obligații:</w:t>
      </w:r>
    </w:p>
    <w:p w14:paraId="0FC510A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a)</w:t>
      </w:r>
      <w:r w:rsidRPr="001F1CA7">
        <w:rPr>
          <w:rFonts w:ascii="Times New Roman" w:eastAsia="Calibri" w:hAnsi="Times New Roman" w:cs="Times New Roman"/>
          <w:kern w:val="1"/>
          <w:lang w:eastAsia="ar-SA"/>
        </w:rPr>
        <w:t xml:space="preserve"> să ocupe locul de parcare indicat în contract;</w:t>
      </w:r>
    </w:p>
    <w:p w14:paraId="161D6C35"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b)</w:t>
      </w:r>
      <w:r w:rsidRPr="001F1CA7">
        <w:rPr>
          <w:rFonts w:ascii="Times New Roman" w:eastAsia="Calibri" w:hAnsi="Times New Roman" w:cs="Times New Roman"/>
          <w:kern w:val="1"/>
          <w:lang w:eastAsia="ar-SA"/>
        </w:rPr>
        <w:t xml:space="preserve"> să achite până la finele anului calendaristic taxele, impozitele, amenzile, penalitățile și alte obligații fiscale scadente aflate în evidențele fiscale ale D.G.I.T.L. Sector 4; </w:t>
      </w:r>
    </w:p>
    <w:p w14:paraId="01CCD8F1"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c)</w:t>
      </w:r>
      <w:r w:rsidRPr="001F1CA7">
        <w:rPr>
          <w:rFonts w:ascii="Times New Roman" w:eastAsia="Calibri" w:hAnsi="Times New Roman" w:cs="Times New Roman"/>
          <w:kern w:val="1"/>
          <w:lang w:eastAsia="ar-SA"/>
        </w:rPr>
        <w:t xml:space="preserve"> să respecte semnalizarea rutieră - verticală și orizontală a parcărilor;</w:t>
      </w:r>
    </w:p>
    <w:p w14:paraId="2AAB450F"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d)</w:t>
      </w:r>
      <w:r w:rsidRPr="001F1CA7">
        <w:rPr>
          <w:rFonts w:ascii="Times New Roman" w:eastAsia="Calibri" w:hAnsi="Times New Roman" w:cs="Times New Roman"/>
          <w:kern w:val="1"/>
          <w:lang w:eastAsia="ar-SA"/>
        </w:rPr>
        <w:t xml:space="preserve"> să nu ridice niciun fel de construcție ori să monteze dispozitive de blocare a accesului la locul de parcare închiriat, să nu transmită sau să cedeze unor terțe persoane locul de parcare, în caz contrar fiind direct răspunzător civil sau penal;</w:t>
      </w:r>
    </w:p>
    <w:p w14:paraId="07850A13"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e)</w:t>
      </w:r>
      <w:r w:rsidRPr="001F1CA7">
        <w:rPr>
          <w:rFonts w:ascii="Times New Roman" w:eastAsia="Calibri" w:hAnsi="Times New Roman" w:cs="Times New Roman"/>
          <w:kern w:val="1"/>
          <w:lang w:eastAsia="ar-SA"/>
        </w:rPr>
        <w:t xml:space="preserve"> să nu amplaseze în interiorul parcării sau în proximitatea acesteia indicatoare, marcaje sau înscrisuri care să indice sau să sugereze rezervarea locurilor de parcare și să nu traseze/retraseze în regie proprie marcajele;  </w:t>
      </w:r>
    </w:p>
    <w:p w14:paraId="15E0392C"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f)</w:t>
      </w:r>
      <w:r w:rsidRPr="001F1CA7">
        <w:rPr>
          <w:rFonts w:ascii="Times New Roman" w:eastAsia="Calibri" w:hAnsi="Times New Roman" w:cs="Times New Roman"/>
          <w:kern w:val="1"/>
          <w:lang w:eastAsia="ar-SA"/>
        </w:rPr>
        <w:t xml:space="preserve"> să păstreze curățenia în parcare și să efectueze deszăpezirea  pe timp de iarnă;</w:t>
      </w:r>
    </w:p>
    <w:p w14:paraId="55FDFE49"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g)</w:t>
      </w:r>
      <w:r w:rsidRPr="001F1CA7">
        <w:rPr>
          <w:rFonts w:ascii="Times New Roman" w:eastAsia="Calibri" w:hAnsi="Times New Roman" w:cs="Times New Roman"/>
          <w:kern w:val="1"/>
          <w:lang w:eastAsia="ar-SA"/>
        </w:rPr>
        <w:t xml:space="preserve"> să nu execute lucrări de reparații sau întrețineri auto pe locul de parcare, inclusiv spălarea/curățarea acestora; </w:t>
      </w:r>
    </w:p>
    <w:p w14:paraId="0C11244B"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h)</w:t>
      </w:r>
      <w:r w:rsidRPr="001F1CA7">
        <w:rPr>
          <w:rFonts w:ascii="Times New Roman" w:eastAsia="Calibri" w:hAnsi="Times New Roman" w:cs="Times New Roman"/>
          <w:kern w:val="1"/>
          <w:lang w:eastAsia="ar-SA"/>
        </w:rPr>
        <w:t xml:space="preserve"> să elibereze necondiționat locul de parcare în situația efectuării unor lucrări edilitare în zona parcării sau în cazul în care locului de parcare i s-a atribuit o altă destinaţie ori a avut loc o reconfigurare a parcării prin care s-a redus numărul de locuri de parcare sau în cazul în care instanța de judecată a obligat administratorul să pună în posesie un alt utilizator ori în cazul în care există solicitări de atribuire a unui loc de parcare de reședință pentru persoane cu dizabilități și nu există locuri disponibile pe o rază de maxim 150 metri liniari față de domiciliul/reședința/sediul social/punctul de lucru al titularului de contract în vederea realocării;</w:t>
      </w:r>
    </w:p>
    <w:p w14:paraId="08AA08B2"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i)</w:t>
      </w:r>
      <w:r w:rsidRPr="001F1CA7">
        <w:rPr>
          <w:rFonts w:ascii="Times New Roman" w:eastAsia="Calibri" w:hAnsi="Times New Roman" w:cs="Times New Roman"/>
          <w:kern w:val="1"/>
          <w:lang w:eastAsia="ar-SA"/>
        </w:rPr>
        <w:t xml:space="preserve"> să aibă inspecția tehnică  periodică valabilă (ITP), asigurarea obligatorie de Răspundere Civilă Auto (RCA) valabilă și viza de reședință valabilă, dacă este cazul, pe întreaga perioadă de derulare a contractului de închiriere a locului de parcare de reședință;</w:t>
      </w:r>
    </w:p>
    <w:p w14:paraId="7E1C5805"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j)</w:t>
      </w:r>
      <w:r w:rsidRPr="001F1CA7">
        <w:rPr>
          <w:rFonts w:ascii="Times New Roman" w:eastAsia="Calibri" w:hAnsi="Times New Roman" w:cs="Times New Roman"/>
          <w:kern w:val="1"/>
          <w:lang w:eastAsia="ar-SA"/>
        </w:rPr>
        <w:t xml:space="preserve"> să transmită electronic, prin intermediul platformei on-line, înainte de prelungire  și în termen de maxim 30 zile calendaristice, toate documentele care au suferit modificări (reînnoire poliță RCA, ITP, CI/BI, schimbare număr de înmatriculare, înlocuire autoturism, schimbare certificat de înmatriculare(talon), modificări de nume, prelungire viză de reședință, schimbarea domiciliului/reședinței/ sediului social/ punctului de lucru, ori vânzarea apartamentului/clădirii/ în care au avut domiciliul/reședința/sediului social/punctul de lucru, prelungirea certificatului pentru persoane cu dizabilități, dacă este cazul;  </w:t>
      </w:r>
    </w:p>
    <w:p w14:paraId="2069C356"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k)</w:t>
      </w:r>
      <w:r w:rsidRPr="001F1CA7">
        <w:rPr>
          <w:rFonts w:ascii="Times New Roman" w:eastAsia="Calibri" w:hAnsi="Times New Roman" w:cs="Times New Roman"/>
          <w:kern w:val="1"/>
          <w:lang w:eastAsia="ar-SA"/>
        </w:rPr>
        <w:t xml:space="preserve"> să afișeze cardul de parcare de reședință, la loc vizibil, în colțul din dreapta jos al parbrizului;</w:t>
      </w:r>
    </w:p>
    <w:p w14:paraId="1477761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l)</w:t>
      </w:r>
      <w:r w:rsidRPr="001F1CA7">
        <w:rPr>
          <w:rFonts w:ascii="Times New Roman" w:eastAsia="Calibri" w:hAnsi="Times New Roman" w:cs="Times New Roman"/>
          <w:kern w:val="1"/>
          <w:lang w:eastAsia="ar-SA"/>
        </w:rPr>
        <w:t xml:space="preserve"> să nu întreprindă nicio acțiune cu scopul de a obține venituri de la alți utilizatori ca urmare a folosirii locului de parcare alocat;</w:t>
      </w:r>
    </w:p>
    <w:p w14:paraId="45FAEF08"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m)</w:t>
      </w:r>
      <w:r w:rsidRPr="001F1CA7">
        <w:rPr>
          <w:rFonts w:ascii="Times New Roman" w:eastAsia="Calibri" w:hAnsi="Times New Roman" w:cs="Times New Roman"/>
          <w:kern w:val="1"/>
          <w:lang w:eastAsia="ar-SA"/>
        </w:rPr>
        <w:t xml:space="preserve"> să prezinte necondiționat, persoanelor împuternicite să efectueze controlul asupra parcărilor de reședință, toate documentele referitoare la acestea</w:t>
      </w:r>
      <w:bookmarkStart w:id="97" w:name="_Hlk89958985"/>
      <w:r w:rsidRPr="001F1CA7">
        <w:rPr>
          <w:rFonts w:ascii="Times New Roman" w:eastAsia="Calibri" w:hAnsi="Times New Roman" w:cs="Times New Roman"/>
          <w:kern w:val="1"/>
          <w:lang w:eastAsia="ar-SA"/>
        </w:rPr>
        <w:t>;</w:t>
      </w:r>
      <w:bookmarkEnd w:id="97"/>
    </w:p>
    <w:p w14:paraId="46B0DE19"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n)</w:t>
      </w:r>
      <w:r w:rsidRPr="001F1CA7">
        <w:rPr>
          <w:rFonts w:ascii="Times New Roman" w:eastAsia="Calibri" w:hAnsi="Times New Roman" w:cs="Times New Roman"/>
          <w:kern w:val="1"/>
          <w:lang w:eastAsia="ar-SA"/>
        </w:rPr>
        <w:t xml:space="preserve"> să utilizeze locul de parcare doar pentru un autoturism funcțional, să nu îl parcheze în scop publicitar sau de vânzare;</w:t>
      </w:r>
    </w:p>
    <w:p w14:paraId="0A4536E8"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o)</w:t>
      </w:r>
      <w:r w:rsidRPr="001F1CA7">
        <w:rPr>
          <w:rFonts w:ascii="Times New Roman" w:eastAsia="Calibri" w:hAnsi="Times New Roman" w:cs="Times New Roman"/>
          <w:kern w:val="1"/>
          <w:lang w:eastAsia="ar-SA"/>
        </w:rPr>
        <w:t xml:space="preserve"> să utilizeze locul de parcare doar pentru autoturismul menționat în art. 1.</w:t>
      </w:r>
    </w:p>
    <w:p w14:paraId="1C58233F"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4.2.2.</w:t>
      </w:r>
      <w:r w:rsidRPr="001F1CA7">
        <w:rPr>
          <w:rFonts w:ascii="Times New Roman" w:eastAsia="Calibri" w:hAnsi="Times New Roman" w:cs="Times New Roman"/>
          <w:kern w:val="1"/>
          <w:lang w:eastAsia="ar-SA"/>
        </w:rPr>
        <w:t xml:space="preserve"> Utilizatorul locului de parcare are obligația să cunoască și să respecte în totalitate dispozițiile referitoare la modul de exploatare și utilizare a parcărilor de reședință conform Titlului II din H.C.L. Sector 4 nr. ________/________.</w:t>
      </w:r>
    </w:p>
    <w:p w14:paraId="7C4CEDDE"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2E4E5084"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Art.5. ÎNCETAREA ȘI REZILIEREA CONTRACTULUI</w:t>
      </w:r>
    </w:p>
    <w:p w14:paraId="0D739CF7"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5.1.</w:t>
      </w:r>
      <w:r w:rsidRPr="001F1CA7">
        <w:rPr>
          <w:rFonts w:ascii="Times New Roman" w:eastAsia="Calibri" w:hAnsi="Times New Roman" w:cs="Times New Roman"/>
          <w:kern w:val="1"/>
          <w:lang w:eastAsia="ar-SA"/>
        </w:rPr>
        <w:t xml:space="preserve"> Contractul încetează:</w:t>
      </w:r>
    </w:p>
    <w:p w14:paraId="27596E5F"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a)</w:t>
      </w:r>
      <w:r w:rsidRPr="001F1CA7">
        <w:rPr>
          <w:rFonts w:ascii="Times New Roman" w:eastAsia="Calibri" w:hAnsi="Times New Roman" w:cs="Times New Roman"/>
          <w:kern w:val="1"/>
          <w:lang w:eastAsia="ar-SA"/>
        </w:rPr>
        <w:t xml:space="preserve"> prin acordul părților;</w:t>
      </w:r>
    </w:p>
    <w:p w14:paraId="2CEC06A8"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b)</w:t>
      </w:r>
      <w:r w:rsidRPr="001F1CA7">
        <w:rPr>
          <w:rFonts w:ascii="Times New Roman" w:eastAsia="Calibri" w:hAnsi="Times New Roman" w:cs="Times New Roman"/>
          <w:kern w:val="1"/>
          <w:lang w:eastAsia="ar-SA"/>
        </w:rPr>
        <w:t xml:space="preserve"> prin denunțare unilaterală de către Utilizator, situație în care acesta va transmite Administratorului o solicitare de încetarea a contractului, în format electronic sau fizic;</w:t>
      </w:r>
    </w:p>
    <w:p w14:paraId="75C83431"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c)</w:t>
      </w:r>
      <w:r w:rsidRPr="001F1CA7">
        <w:rPr>
          <w:rFonts w:ascii="Times New Roman" w:eastAsia="Calibri" w:hAnsi="Times New Roman" w:cs="Times New Roman"/>
          <w:kern w:val="1"/>
          <w:lang w:eastAsia="ar-SA"/>
        </w:rPr>
        <w:t xml:space="preserve"> prin denunțare unilaterală de către D.M.U.S4. în cazul în care locului de parcare i s-a atribuit o altă destinaţie ori a avut loc o reconfigurare a parcării prin care s-a redus numărul de locuri de parcare sau în cazul în care instanța de judecată a obligat Administratorul să pună în posesie un alt utilizator ori în cazul în care există solicitări de atribuire a unui loc de parcare de reședință pentru persoane cu dizabilități și nu există locuri disponibile pe o rază de maxim 150 metri liniari față de domiciliul/reședința/sediul social/punctul de lucru al titularului de contract în vederea realocării, situație în care Administratorul va </w:t>
      </w:r>
      <w:r w:rsidRPr="001F1CA7">
        <w:rPr>
          <w:rFonts w:ascii="Times New Roman" w:eastAsia="Calibri" w:hAnsi="Times New Roman" w:cs="Times New Roman"/>
          <w:kern w:val="1"/>
          <w:lang w:eastAsia="ar-SA"/>
        </w:rPr>
        <w:lastRenderedPageBreak/>
        <w:t>transmite Utilizatorului o notificare privind încetarea contractului, în format electronic sau fizic, cu 5 zile înainte de încetare.</w:t>
      </w:r>
    </w:p>
    <w:p w14:paraId="1C8741DA"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5.2.</w:t>
      </w:r>
      <w:r w:rsidRPr="001F1CA7">
        <w:rPr>
          <w:rFonts w:ascii="Times New Roman" w:eastAsia="Calibri" w:hAnsi="Times New Roman" w:cs="Times New Roman"/>
          <w:kern w:val="1"/>
          <w:lang w:eastAsia="ar-SA"/>
        </w:rPr>
        <w:t xml:space="preserve"> Contractul se reziliază de drept:</w:t>
      </w:r>
    </w:p>
    <w:p w14:paraId="0BF5FA07"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a)</w:t>
      </w:r>
      <w:r w:rsidRPr="001F1CA7">
        <w:rPr>
          <w:rFonts w:ascii="Times New Roman" w:eastAsia="Calibri" w:hAnsi="Times New Roman" w:cs="Times New Roman"/>
          <w:kern w:val="1"/>
          <w:lang w:eastAsia="ar-SA"/>
        </w:rPr>
        <w:t xml:space="preserve"> în cazul nerespectării de către Utilizator a obligațiilor prevăzute la art.4.2.1. și 4.2.2.;</w:t>
      </w:r>
    </w:p>
    <w:p w14:paraId="76858A00"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b)</w:t>
      </w:r>
      <w:r w:rsidRPr="001F1CA7">
        <w:rPr>
          <w:rFonts w:ascii="Times New Roman" w:eastAsia="Calibri" w:hAnsi="Times New Roman" w:cs="Times New Roman"/>
          <w:kern w:val="1"/>
          <w:lang w:eastAsia="ar-SA"/>
        </w:rPr>
        <w:t xml:space="preserve"> în cazul în care titularul locului de parcare înstrăinează imobilul în temeiul căruia a obținut locul de parcare, după 90 (nouăzeci) de zile de la data vânzării imobilului, timp în care noul proprietar va putea valorifica dreptul de preempțiune asupra locului de parcare dacă îndeplinește condițiile prevăzute în Metodologie;</w:t>
      </w:r>
    </w:p>
    <w:p w14:paraId="7C0C0953"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c)</w:t>
      </w:r>
      <w:r w:rsidRPr="001F1CA7">
        <w:rPr>
          <w:rFonts w:ascii="Times New Roman" w:eastAsia="Calibri" w:hAnsi="Times New Roman" w:cs="Times New Roman"/>
          <w:kern w:val="1"/>
          <w:lang w:eastAsia="ar-SA"/>
        </w:rPr>
        <w:t xml:space="preserve"> în cazul în care titularul locului de parcare înstrăinează autoturismul în temeiul căruia a obținut locul de parcare, dacă nu și-a cumpărat un alt autoturism în termen de 3(trei) luni sau nu a încheiat un contract de închiriere/comodat/leasing pentru un alt autoturism și nu a depus, în același termen de 90(nouăzeci) de zile o solicitare de modificare a datelor autoturismului în acest sens;</w:t>
      </w:r>
    </w:p>
    <w:p w14:paraId="74CEA192"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d)</w:t>
      </w:r>
      <w:r w:rsidRPr="001F1CA7">
        <w:rPr>
          <w:rFonts w:ascii="Times New Roman" w:eastAsia="Calibri" w:hAnsi="Times New Roman" w:cs="Times New Roman"/>
          <w:kern w:val="1"/>
          <w:lang w:eastAsia="ar-SA"/>
        </w:rPr>
        <w:t xml:space="preserve"> în cazul în care, ca urmare a decesului Utilizatorului, moștenitorul nu transmite certificatul de deces și documentul din care rezultă că are domiciliul la adresa defunctului, în termen de 90(nouăzeci) zile de la data decesului, în vederea preluării locului de parcare. </w:t>
      </w:r>
    </w:p>
    <w:p w14:paraId="361957F3"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e)</w:t>
      </w:r>
      <w:r w:rsidRPr="001F1CA7">
        <w:rPr>
          <w:rFonts w:ascii="Times New Roman" w:eastAsia="Calibri" w:hAnsi="Times New Roman" w:cs="Times New Roman"/>
          <w:kern w:val="1"/>
          <w:lang w:eastAsia="ar-SA"/>
        </w:rPr>
        <w:t xml:space="preserve"> în cazul în care au fost încheiate contracte pentru mai multe locuri de parcare la aceeași adresă de domiciliu/reședință/sediu social/punct de lucru și există solicitări ce îndeplinesc condițiile de acordare a unui loc de parcare, Administratorul va putea rezilia parte din contractele încheiate, la alegerea Utilizatorului, dacă acesta din urmă depune o solicitare în acest sens, în termen de 5(cinci) zile calendaristice de la notificare, iar în lipsa opțiunii scrise a Utilizatorului, prin hotărârea D.M.U.S4. </w:t>
      </w:r>
    </w:p>
    <w:p w14:paraId="054FCD23"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f)</w:t>
      </w:r>
      <w:r w:rsidRPr="001F1CA7">
        <w:rPr>
          <w:rFonts w:ascii="Times New Roman" w:eastAsia="Calibri" w:hAnsi="Times New Roman" w:cs="Times New Roman"/>
          <w:kern w:val="1"/>
          <w:lang w:eastAsia="ar-SA"/>
        </w:rPr>
        <w:t xml:space="preserve"> în cazul în care, în urma verificărilor ulterioare pe teren se constată că locul de parcare nu corespunde cu cel din contract, urmând a se încheia un alt contract respectând poziționarea și numerotarea locurilor de parcare, în limita locurilor disponibile și cu respectarea Metodologiei;</w:t>
      </w:r>
    </w:p>
    <w:p w14:paraId="617D729B"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b/>
          <w:bCs/>
          <w:kern w:val="1"/>
          <w:lang w:eastAsia="ar-SA"/>
        </w:rPr>
      </w:pPr>
    </w:p>
    <w:p w14:paraId="24A29BAC"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 6 NOTIFICĂRI</w:t>
      </w:r>
    </w:p>
    <w:p w14:paraId="0D3AD687"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6.1.</w:t>
      </w:r>
      <w:r w:rsidRPr="001F1CA7">
        <w:rPr>
          <w:rFonts w:ascii="Times New Roman" w:eastAsia="Calibri" w:hAnsi="Times New Roman" w:cs="Times New Roman"/>
          <w:kern w:val="1"/>
          <w:lang w:eastAsia="ar-SA"/>
        </w:rPr>
        <w:t xml:space="preserve"> În accepţiunea părţilor contractante, orice notificare adresată de către una din părți, celeilalte părți este valabil îndeplinită dacă va fi transmisă la adresa /sediul social/punctul de lucru/reședința prevăzută în preambulul prezentului contract.</w:t>
      </w:r>
    </w:p>
    <w:p w14:paraId="25449FA2"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6.2.</w:t>
      </w:r>
      <w:r w:rsidRPr="001F1CA7">
        <w:rPr>
          <w:rFonts w:ascii="Times New Roman" w:eastAsia="Calibri" w:hAnsi="Times New Roman" w:cs="Times New Roman"/>
          <w:kern w:val="1"/>
          <w:lang w:eastAsia="ar-SA"/>
        </w:rPr>
        <w:t xml:space="preserve"> În cazul în care notificarea se face pe cale poştală sau printr-o societate de curierat, ea va fi transmisă, prin scrisoare recomandată, cu confirmare de primire şi se consideră primită de destinatar la data menţionată pe confirmare de către oficiul poştal primitor sau la data la care societatea de curierat  s-a deplasat la adresa /sediul/punctul de lucru/reședința părții.</w:t>
      </w:r>
    </w:p>
    <w:p w14:paraId="54ACD23B"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6.3.</w:t>
      </w:r>
      <w:r w:rsidRPr="001F1CA7">
        <w:rPr>
          <w:rFonts w:ascii="Times New Roman" w:eastAsia="Calibri" w:hAnsi="Times New Roman" w:cs="Times New Roman"/>
          <w:kern w:val="1"/>
          <w:lang w:eastAsia="ar-SA"/>
        </w:rPr>
        <w:t xml:space="preserve"> Utilizatorul îşi exprimă consimţământul de a primi de la Administrator, prin mijloace electronice, notificări și comunicări cu privire la derularea prezentului contract, la adresa de e-mail ________ sau la o altă adresă de e-mail validă, indicată de acesta.</w:t>
      </w:r>
    </w:p>
    <w:p w14:paraId="050A0D1C"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6.4.</w:t>
      </w:r>
      <w:r w:rsidRPr="001F1CA7">
        <w:rPr>
          <w:rFonts w:ascii="Times New Roman" w:eastAsia="Calibri" w:hAnsi="Times New Roman" w:cs="Times New Roman"/>
          <w:kern w:val="1"/>
          <w:lang w:eastAsia="ar-SA"/>
        </w:rPr>
        <w:t xml:space="preserve"> Sarcina probei privind transmiterea şi conținutul notificării sau comunicării prin mijloace electronice aparţine părţii care o transmite, iar notificarea sau comunicarea se va considera primită de către destinatar în prima zi lucrătoare după cea în care a fost expediată.</w:t>
      </w:r>
    </w:p>
    <w:p w14:paraId="6DA59F52"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p>
    <w:p w14:paraId="05DDF6D1"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Art.7. LITIGII</w:t>
      </w:r>
    </w:p>
    <w:p w14:paraId="2F52644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Litigiile apărute pe perioada derulării prezentului contract se soluționează de părți pe cale amiabilă. În situația în care părțile nu ajung la o înțelegere acestea se pot adresa instanțelor judecătorești competente de la sediul Administratorului.</w:t>
      </w:r>
    </w:p>
    <w:p w14:paraId="06DEB68B" w14:textId="77777777" w:rsidR="003C3D72" w:rsidRPr="001F1CA7"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 xml:space="preserve"> </w:t>
      </w:r>
    </w:p>
    <w:p w14:paraId="290D9A6F"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Art.8. ALTE CLAUZE</w:t>
      </w:r>
    </w:p>
    <w:p w14:paraId="09EA670C"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8.1.</w:t>
      </w:r>
      <w:r w:rsidRPr="001F1CA7">
        <w:rPr>
          <w:rFonts w:ascii="Times New Roman" w:eastAsia="Calibri" w:hAnsi="Times New Roman" w:cs="Times New Roman"/>
          <w:kern w:val="1"/>
          <w:lang w:eastAsia="ar-SA"/>
        </w:rPr>
        <w:t xml:space="preserve"> Administratorul nu răspunde de avariile provocate autoturismului parcat pe locul închiriat.</w:t>
      </w:r>
    </w:p>
    <w:p w14:paraId="007FFF38"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8.2.</w:t>
      </w:r>
      <w:r w:rsidRPr="001F1CA7">
        <w:rPr>
          <w:rFonts w:ascii="Times New Roman" w:eastAsia="Calibri" w:hAnsi="Times New Roman" w:cs="Times New Roman"/>
          <w:kern w:val="1"/>
          <w:lang w:eastAsia="ar-SA"/>
        </w:rPr>
        <w:t xml:space="preserve"> Utilizatorul va suporta contravaloarea tuturor daunelor cauzate dotărilor şi instalaţiilor parcării, ca urmare a unor manevre greşite sau a nerespectării semnalizării rutiere sau a normelor de utilizare a parcării.</w:t>
      </w:r>
    </w:p>
    <w:p w14:paraId="496EC23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8.3.</w:t>
      </w:r>
      <w:r w:rsidRPr="001F1CA7">
        <w:rPr>
          <w:rFonts w:ascii="Times New Roman" w:eastAsia="Calibri" w:hAnsi="Times New Roman" w:cs="Times New Roman"/>
          <w:kern w:val="1"/>
          <w:lang w:eastAsia="ar-SA"/>
        </w:rPr>
        <w:t xml:space="preserve"> Începând cu data încheierii prezentului contract se anulează orice acord/contract, cu același obiect, încheiat anterior în scris;</w:t>
      </w:r>
    </w:p>
    <w:p w14:paraId="391E6F29"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8.4.</w:t>
      </w:r>
      <w:r w:rsidRPr="001F1CA7">
        <w:rPr>
          <w:rFonts w:ascii="Times New Roman" w:eastAsia="Calibri" w:hAnsi="Times New Roman" w:cs="Times New Roman"/>
          <w:kern w:val="1"/>
          <w:lang w:eastAsia="ar-SA"/>
        </w:rPr>
        <w:t xml:space="preserve"> Utilizatorul este de acord ca datele să-i fie prelucrate în baza prevederilor Legii nr. 190/2018 privind măsurile de punere în aplicare a Regulamentului (UE) 2016/679 al Parlamentului European și al Consilului, privind protecția persoanelor fizice în ceea ce privește prelucrarea datelor cu caracter </w:t>
      </w:r>
      <w:r w:rsidRPr="001F1CA7">
        <w:rPr>
          <w:rFonts w:ascii="Times New Roman" w:eastAsia="Calibri" w:hAnsi="Times New Roman" w:cs="Times New Roman"/>
          <w:kern w:val="1"/>
          <w:lang w:eastAsia="ar-SA"/>
        </w:rPr>
        <w:lastRenderedPageBreak/>
        <w:t>personal și privind libera circulație a acestor date și de abrogare a Directivei 95/46/CE, cu modificările și completările ulterioare.</w:t>
      </w:r>
    </w:p>
    <w:p w14:paraId="5F9B4465"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b/>
          <w:bCs/>
          <w:kern w:val="1"/>
          <w:lang w:eastAsia="ar-SA"/>
        </w:rPr>
        <w:t>8.5.</w:t>
      </w:r>
      <w:r w:rsidRPr="001F1CA7">
        <w:rPr>
          <w:rFonts w:ascii="Times New Roman" w:eastAsia="Calibri" w:hAnsi="Times New Roman" w:cs="Times New Roman"/>
          <w:kern w:val="1"/>
          <w:lang w:eastAsia="ar-SA"/>
        </w:rPr>
        <w:t xml:space="preserve"> Prin utilizarea locului de parcare menționat la art. 1 și a cardului de abonat, Utilizatorul acceptă și se obligă să respecte toate clauzele stabilite prin prezentul contract și în Metodologie. </w:t>
      </w:r>
    </w:p>
    <w:p w14:paraId="629BC1F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0C6DE4F3"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r w:rsidRPr="001F1CA7">
        <w:rPr>
          <w:rFonts w:ascii="Times New Roman" w:eastAsia="Calibri" w:hAnsi="Times New Roman" w:cs="Times New Roman"/>
          <w:kern w:val="1"/>
          <w:lang w:eastAsia="ar-SA"/>
        </w:rPr>
        <w:t>Prezentul contract este încheiat în format electronic, în conformitate cu dispozițiile Legii nr. 455/2001 privind semnătura electronică, republicată, cu modificările și completările ulterioare, având același regim juridic ca și contractele tipărite și intră în vigoare la data primirii acestuia de către Utilizator.</w:t>
      </w:r>
    </w:p>
    <w:p w14:paraId="6EF4F02D" w14:textId="77777777" w:rsidR="003C3D72" w:rsidRPr="001F1CA7" w:rsidRDefault="003C3D72" w:rsidP="003C3D72">
      <w:pPr>
        <w:suppressAutoHyphens/>
        <w:spacing w:after="0" w:line="240" w:lineRule="auto"/>
        <w:jc w:val="both"/>
        <w:rPr>
          <w:rFonts w:ascii="Times New Roman" w:eastAsia="Calibri" w:hAnsi="Times New Roman" w:cs="Times New Roman"/>
          <w:kern w:val="1"/>
          <w:lang w:eastAsia="ar-SA"/>
        </w:rPr>
      </w:pPr>
    </w:p>
    <w:p w14:paraId="45AEED80"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r w:rsidRPr="001F1CA7">
        <w:rPr>
          <w:rFonts w:ascii="Times New Roman" w:eastAsia="Calibri" w:hAnsi="Times New Roman" w:cs="Times New Roman"/>
          <w:b/>
          <w:bCs/>
          <w:kern w:val="1"/>
          <w:lang w:eastAsia="ar-SA"/>
        </w:rPr>
        <w:t xml:space="preserve">                      ADMINISTRATOR,                                                            UTILIZATOR,</w:t>
      </w:r>
    </w:p>
    <w:p w14:paraId="62DA2AC7"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66A807FB"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57471368"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5CC053D9"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595D8838"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743FA4C2"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40FAAB7F"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6B920744"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5C2DBDA1"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61D0A220"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1BE8A142" w14:textId="5B3F23B0" w:rsidR="003C3D72" w:rsidRDefault="003C3D72" w:rsidP="003C3D72">
      <w:pPr>
        <w:suppressAutoHyphens/>
        <w:spacing w:after="0" w:line="240" w:lineRule="auto"/>
        <w:jc w:val="both"/>
        <w:rPr>
          <w:rFonts w:ascii="Times New Roman" w:eastAsia="Calibri" w:hAnsi="Times New Roman" w:cs="Times New Roman"/>
          <w:b/>
          <w:bCs/>
          <w:kern w:val="1"/>
          <w:lang w:eastAsia="ar-SA"/>
        </w:rPr>
      </w:pPr>
    </w:p>
    <w:p w14:paraId="2048FA72" w14:textId="2ABCA349" w:rsidR="0044026D" w:rsidRDefault="0044026D" w:rsidP="003C3D72">
      <w:pPr>
        <w:suppressAutoHyphens/>
        <w:spacing w:after="0" w:line="240" w:lineRule="auto"/>
        <w:jc w:val="both"/>
        <w:rPr>
          <w:rFonts w:ascii="Times New Roman" w:eastAsia="Calibri" w:hAnsi="Times New Roman" w:cs="Times New Roman"/>
          <w:b/>
          <w:bCs/>
          <w:kern w:val="1"/>
          <w:lang w:eastAsia="ar-SA"/>
        </w:rPr>
      </w:pPr>
    </w:p>
    <w:p w14:paraId="21D0E005" w14:textId="652ED1A4" w:rsidR="0044026D" w:rsidRDefault="0044026D" w:rsidP="003C3D72">
      <w:pPr>
        <w:suppressAutoHyphens/>
        <w:spacing w:after="0" w:line="240" w:lineRule="auto"/>
        <w:jc w:val="both"/>
        <w:rPr>
          <w:rFonts w:ascii="Times New Roman" w:eastAsia="Calibri" w:hAnsi="Times New Roman" w:cs="Times New Roman"/>
          <w:b/>
          <w:bCs/>
          <w:kern w:val="1"/>
          <w:lang w:eastAsia="ar-SA"/>
        </w:rPr>
      </w:pPr>
    </w:p>
    <w:p w14:paraId="502D78C3" w14:textId="77777777" w:rsidR="0044026D" w:rsidRPr="001F1CA7" w:rsidRDefault="0044026D" w:rsidP="003C3D72">
      <w:pPr>
        <w:suppressAutoHyphens/>
        <w:spacing w:after="0" w:line="240" w:lineRule="auto"/>
        <w:jc w:val="both"/>
        <w:rPr>
          <w:rFonts w:ascii="Times New Roman" w:eastAsia="Calibri" w:hAnsi="Times New Roman" w:cs="Times New Roman"/>
          <w:b/>
          <w:bCs/>
          <w:kern w:val="1"/>
          <w:lang w:eastAsia="ar-SA"/>
        </w:rPr>
      </w:pPr>
    </w:p>
    <w:p w14:paraId="467F2F94" w14:textId="77777777" w:rsidR="003C3D72" w:rsidRPr="001F1CA7" w:rsidRDefault="003C3D72" w:rsidP="003C3D72">
      <w:pPr>
        <w:suppressAutoHyphens/>
        <w:spacing w:after="0" w:line="240" w:lineRule="auto"/>
        <w:jc w:val="both"/>
        <w:rPr>
          <w:rFonts w:ascii="Times New Roman" w:eastAsia="Calibri" w:hAnsi="Times New Roman" w:cs="Times New Roman"/>
          <w:b/>
          <w:bCs/>
          <w:kern w:val="1"/>
          <w:lang w:eastAsia="ar-SA"/>
        </w:rPr>
      </w:pPr>
    </w:p>
    <w:p w14:paraId="18510900" w14:textId="77777777" w:rsidR="003C3D72" w:rsidRPr="001F1CA7" w:rsidRDefault="003C3D72" w:rsidP="003C3D72">
      <w:pPr>
        <w:suppressAutoHyphens/>
        <w:spacing w:after="0" w:line="240" w:lineRule="auto"/>
        <w:jc w:val="both"/>
        <w:rPr>
          <w:rFonts w:ascii="Times New Roman" w:eastAsia="Calibri" w:hAnsi="Times New Roman" w:cs="Times New Roman"/>
          <w:i/>
          <w:iCs/>
          <w:kern w:val="1"/>
          <w:lang w:eastAsia="ar-SA"/>
        </w:rPr>
      </w:pPr>
      <w:r w:rsidRPr="001F1CA7">
        <w:rPr>
          <w:rFonts w:ascii="Times New Roman" w:eastAsia="Calibri" w:hAnsi="Times New Roman" w:cs="Times New Roman"/>
          <w:kern w:val="1"/>
          <w:lang w:eastAsia="ar-SA"/>
        </w:rPr>
        <w:t xml:space="preserve">* </w:t>
      </w:r>
      <w:r w:rsidRPr="001F1CA7">
        <w:rPr>
          <w:rFonts w:ascii="Times New Roman" w:eastAsia="Calibri" w:hAnsi="Times New Roman" w:cs="Times New Roman"/>
          <w:i/>
          <w:iCs/>
          <w:kern w:val="1"/>
          <w:lang w:eastAsia="ar-SA"/>
        </w:rPr>
        <w:t>Persoanele cu dizabilități sunt scutite de la plata taxei conform reglementărilor în vigoare</w:t>
      </w:r>
    </w:p>
    <w:p w14:paraId="77D2FC5E" w14:textId="77777777" w:rsidR="003C3D72" w:rsidRPr="001D5F36" w:rsidRDefault="003C3D72" w:rsidP="003C3D72">
      <w:pPr>
        <w:suppressAutoHyphens/>
        <w:spacing w:after="0" w:line="240" w:lineRule="auto"/>
        <w:jc w:val="both"/>
        <w:rPr>
          <w:rFonts w:ascii="Times New Roman" w:eastAsia="Calibri" w:hAnsi="Times New Roman" w:cs="Times New Roman"/>
          <w:i/>
          <w:iCs/>
          <w:kern w:val="1"/>
          <w:sz w:val="24"/>
          <w:szCs w:val="24"/>
          <w:lang w:eastAsia="ar-SA"/>
        </w:rPr>
      </w:pPr>
    </w:p>
    <w:p w14:paraId="7428AB44" w14:textId="7B7EB82A" w:rsidR="003C3D72" w:rsidRDefault="003C3D72" w:rsidP="003C3D72">
      <w:pPr>
        <w:suppressAutoHyphens/>
        <w:spacing w:after="0" w:line="240" w:lineRule="auto"/>
        <w:jc w:val="both"/>
        <w:rPr>
          <w:rFonts w:ascii="Times New Roman" w:eastAsia="Calibri" w:hAnsi="Times New Roman" w:cs="Times New Roman"/>
          <w:i/>
          <w:iCs/>
          <w:kern w:val="1"/>
          <w:sz w:val="24"/>
          <w:szCs w:val="24"/>
          <w:lang w:eastAsia="ar-SA"/>
        </w:rPr>
      </w:pPr>
    </w:p>
    <w:p w14:paraId="476C0F9B" w14:textId="179F79F7" w:rsidR="0044026D" w:rsidRDefault="0044026D" w:rsidP="003C3D72">
      <w:pPr>
        <w:suppressAutoHyphens/>
        <w:spacing w:after="0" w:line="240" w:lineRule="auto"/>
        <w:jc w:val="both"/>
        <w:rPr>
          <w:rFonts w:ascii="Times New Roman" w:eastAsia="Calibri" w:hAnsi="Times New Roman" w:cs="Times New Roman"/>
          <w:i/>
          <w:iCs/>
          <w:kern w:val="1"/>
          <w:sz w:val="24"/>
          <w:szCs w:val="24"/>
          <w:lang w:eastAsia="ar-SA"/>
        </w:rPr>
      </w:pPr>
    </w:p>
    <w:p w14:paraId="5C16A53D" w14:textId="6BCDEAF3" w:rsidR="0044026D" w:rsidRDefault="0044026D" w:rsidP="003C3D72">
      <w:pPr>
        <w:suppressAutoHyphens/>
        <w:spacing w:after="0" w:line="240" w:lineRule="auto"/>
        <w:jc w:val="both"/>
        <w:rPr>
          <w:rFonts w:ascii="Times New Roman" w:eastAsia="Calibri" w:hAnsi="Times New Roman" w:cs="Times New Roman"/>
          <w:i/>
          <w:iCs/>
          <w:kern w:val="1"/>
          <w:sz w:val="24"/>
          <w:szCs w:val="24"/>
          <w:lang w:eastAsia="ar-SA"/>
        </w:rPr>
      </w:pPr>
    </w:p>
    <w:p w14:paraId="55BB6BA8" w14:textId="77777777" w:rsidR="0044026D" w:rsidRDefault="0044026D" w:rsidP="003C3D72">
      <w:pPr>
        <w:suppressAutoHyphens/>
        <w:spacing w:after="0" w:line="240" w:lineRule="auto"/>
        <w:jc w:val="both"/>
        <w:rPr>
          <w:rFonts w:ascii="Times New Roman" w:eastAsia="Calibri" w:hAnsi="Times New Roman" w:cs="Times New Roman"/>
          <w:i/>
          <w:iCs/>
          <w:kern w:val="1"/>
          <w:sz w:val="24"/>
          <w:szCs w:val="24"/>
          <w:lang w:eastAsia="ar-SA"/>
        </w:rPr>
      </w:pPr>
    </w:p>
    <w:p w14:paraId="573F3920" w14:textId="77777777" w:rsidR="003C3D72" w:rsidRPr="001D5F36" w:rsidRDefault="003C3D72" w:rsidP="003C3D72">
      <w:pPr>
        <w:suppressAutoHyphens/>
        <w:spacing w:after="0" w:line="240" w:lineRule="auto"/>
        <w:jc w:val="both"/>
        <w:rPr>
          <w:rFonts w:ascii="Times New Roman" w:eastAsia="Calibri" w:hAnsi="Times New Roman" w:cs="Times New Roman"/>
          <w:i/>
          <w:iCs/>
          <w:kern w:val="1"/>
          <w:sz w:val="24"/>
          <w:szCs w:val="24"/>
          <w:lang w:eastAsia="ar-SA"/>
        </w:rPr>
      </w:pPr>
    </w:p>
    <w:p w14:paraId="2F7F7058" w14:textId="0A7C69F8" w:rsidR="003C3D72" w:rsidRPr="00137CB1" w:rsidRDefault="003C3D72" w:rsidP="003C3D72">
      <w:pPr>
        <w:suppressAutoHyphens/>
        <w:spacing w:after="0" w:line="240" w:lineRule="auto"/>
        <w:jc w:val="both"/>
        <w:rPr>
          <w:rFonts w:ascii="Times New Roman" w:eastAsia="Calibri" w:hAnsi="Times New Roman" w:cs="Times New Roman"/>
          <w:kern w:val="1"/>
          <w:sz w:val="24"/>
          <w:szCs w:val="24"/>
          <w:lang w:eastAsia="ar-SA"/>
        </w:rPr>
      </w:pPr>
      <w:r w:rsidRPr="001D5F36">
        <w:rPr>
          <w:rFonts w:ascii="Times New Roman" w:eastAsia="Calibri" w:hAnsi="Times New Roman" w:cs="Times New Roman"/>
          <w:kern w:val="1"/>
          <w:sz w:val="24"/>
          <w:szCs w:val="24"/>
          <w:lang w:eastAsia="ar-SA"/>
        </w:rPr>
        <w:t>___________________________________________________________________________</w:t>
      </w:r>
      <w:r w:rsidRPr="00ED0985">
        <w:rPr>
          <w:rFonts w:ascii="Times New Roman" w:hAnsi="Times New Roman" w:cs="Times New Roman"/>
          <w:b/>
          <w:sz w:val="24"/>
          <w:szCs w:val="24"/>
        </w:rPr>
        <w:tab/>
      </w:r>
      <w:r w:rsidRPr="00ED0985">
        <w:rPr>
          <w:rFonts w:ascii="Times New Roman" w:hAnsi="Times New Roman" w:cs="Times New Roman"/>
          <w:b/>
          <w:sz w:val="24"/>
          <w:szCs w:val="24"/>
        </w:rPr>
        <w:tab/>
      </w:r>
      <w:r w:rsidRPr="00ED0985">
        <w:rPr>
          <w:rFonts w:ascii="Times New Roman" w:hAnsi="Times New Roman" w:cs="Times New Roman"/>
          <w:b/>
          <w:sz w:val="24"/>
          <w:szCs w:val="24"/>
        </w:rPr>
        <w:tab/>
      </w:r>
    </w:p>
    <w:p w14:paraId="29777322" w14:textId="45252030" w:rsidR="003C3D72" w:rsidRPr="00F75C7A" w:rsidRDefault="003C3D72" w:rsidP="00F75C7A">
      <w:pPr>
        <w:suppressAutoHyphens/>
        <w:spacing w:after="0" w:line="240" w:lineRule="auto"/>
        <w:jc w:val="center"/>
        <w:rPr>
          <w:rFonts w:ascii="Times New Roman" w:eastAsia="Calibri" w:hAnsi="Times New Roman" w:cs="Times New Roman"/>
          <w:b/>
          <w:kern w:val="1"/>
          <w:sz w:val="24"/>
          <w:szCs w:val="24"/>
          <w:lang w:eastAsia="ar-SA"/>
        </w:rPr>
      </w:pPr>
      <w:r w:rsidRPr="00ED0985">
        <w:rPr>
          <w:rFonts w:ascii="Times New Roman" w:eastAsia="Calibri" w:hAnsi="Times New Roman" w:cs="Times New Roman"/>
          <w:b/>
          <w:kern w:val="1"/>
          <w:sz w:val="24"/>
          <w:szCs w:val="24"/>
          <w:lang w:eastAsia="ar-SA"/>
        </w:rPr>
        <w:t>PREȘEDINTE DE ȘEDINȚĂ</w:t>
      </w:r>
      <w:r>
        <w:rPr>
          <w:rFonts w:ascii="Times New Roman" w:eastAsia="Calibri" w:hAnsi="Times New Roman" w:cs="Times New Roman"/>
          <w:b/>
          <w:kern w:val="1"/>
          <w:sz w:val="24"/>
          <w:szCs w:val="24"/>
          <w:lang w:eastAsia="ar-SA"/>
        </w:rPr>
        <w:t>,</w:t>
      </w:r>
    </w:p>
    <w:p w14:paraId="4D97FFDA" w14:textId="77777777" w:rsidR="0044026D" w:rsidRDefault="0044026D" w:rsidP="003C3D72">
      <w:pPr>
        <w:suppressAutoHyphens/>
        <w:spacing w:after="0" w:line="240" w:lineRule="auto"/>
        <w:jc w:val="center"/>
        <w:rPr>
          <w:rFonts w:ascii="Times New Roman" w:hAnsi="Times New Roman" w:cs="Times New Roman"/>
          <w:b/>
          <w:bCs/>
          <w:sz w:val="26"/>
          <w:szCs w:val="26"/>
          <w:u w:val="single"/>
        </w:rPr>
      </w:pPr>
    </w:p>
    <w:p w14:paraId="1ED1FBA7" w14:textId="77777777" w:rsidR="0044026D" w:rsidRDefault="0044026D" w:rsidP="003C3D72">
      <w:pPr>
        <w:suppressAutoHyphens/>
        <w:spacing w:after="0" w:line="240" w:lineRule="auto"/>
        <w:jc w:val="center"/>
        <w:rPr>
          <w:rFonts w:ascii="Times New Roman" w:hAnsi="Times New Roman" w:cs="Times New Roman"/>
          <w:b/>
          <w:bCs/>
          <w:sz w:val="26"/>
          <w:szCs w:val="26"/>
          <w:u w:val="single"/>
        </w:rPr>
      </w:pPr>
    </w:p>
    <w:p w14:paraId="12F41B0F" w14:textId="77777777" w:rsidR="0044026D" w:rsidRDefault="0044026D" w:rsidP="003C3D72">
      <w:pPr>
        <w:suppressAutoHyphens/>
        <w:spacing w:after="0" w:line="240" w:lineRule="auto"/>
        <w:jc w:val="center"/>
        <w:rPr>
          <w:rFonts w:ascii="Times New Roman" w:hAnsi="Times New Roman" w:cs="Times New Roman"/>
          <w:b/>
          <w:bCs/>
          <w:sz w:val="26"/>
          <w:szCs w:val="26"/>
          <w:u w:val="single"/>
        </w:rPr>
      </w:pPr>
    </w:p>
    <w:p w14:paraId="69474E8E" w14:textId="77777777" w:rsidR="0044026D" w:rsidRDefault="0044026D" w:rsidP="003C3D72">
      <w:pPr>
        <w:suppressAutoHyphens/>
        <w:spacing w:after="0" w:line="240" w:lineRule="auto"/>
        <w:jc w:val="center"/>
        <w:rPr>
          <w:rFonts w:ascii="Times New Roman" w:hAnsi="Times New Roman" w:cs="Times New Roman"/>
          <w:b/>
          <w:bCs/>
          <w:sz w:val="26"/>
          <w:szCs w:val="26"/>
          <w:u w:val="single"/>
        </w:rPr>
      </w:pPr>
    </w:p>
    <w:p w14:paraId="6688B298" w14:textId="39BED6E8" w:rsidR="003C3D72" w:rsidRPr="00ED0985" w:rsidRDefault="003C3D72" w:rsidP="003C3D72">
      <w:pPr>
        <w:suppressAutoHyphens/>
        <w:spacing w:after="0" w:line="240" w:lineRule="auto"/>
        <w:jc w:val="center"/>
        <w:rPr>
          <w:rFonts w:ascii="Times New Roman" w:hAnsi="Times New Roman" w:cs="Times New Roman"/>
          <w:b/>
          <w:bCs/>
          <w:sz w:val="26"/>
          <w:szCs w:val="26"/>
          <w:u w:val="single"/>
        </w:rPr>
      </w:pPr>
      <w:r w:rsidRPr="00ED0985">
        <w:rPr>
          <w:rFonts w:ascii="Times New Roman" w:hAnsi="Times New Roman" w:cs="Times New Roman"/>
          <w:b/>
          <w:bCs/>
          <w:sz w:val="26"/>
          <w:szCs w:val="26"/>
          <w:u w:val="single"/>
        </w:rPr>
        <w:t>ANEXA nr. 2</w:t>
      </w:r>
    </w:p>
    <w:p w14:paraId="253869DB" w14:textId="77777777" w:rsidR="003C3D72" w:rsidRDefault="003C3D72" w:rsidP="003C3D72">
      <w:pPr>
        <w:suppressAutoHyphens/>
        <w:spacing w:after="0" w:line="240" w:lineRule="auto"/>
        <w:jc w:val="center"/>
        <w:rPr>
          <w:rFonts w:ascii="Times New Roman" w:eastAsia="Calibri" w:hAnsi="Times New Roman" w:cs="Times New Roman"/>
          <w:b/>
          <w:bCs/>
          <w:kern w:val="1"/>
          <w:lang w:eastAsia="ar-SA"/>
        </w:rPr>
      </w:pPr>
    </w:p>
    <w:p w14:paraId="0041BAF9" w14:textId="77777777" w:rsidR="003C3D72" w:rsidRPr="00D23BED" w:rsidRDefault="003C3D72" w:rsidP="003C3D72">
      <w:pPr>
        <w:suppressAutoHyphens/>
        <w:spacing w:after="0" w:line="240" w:lineRule="auto"/>
        <w:jc w:val="center"/>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 xml:space="preserve">- </w:t>
      </w:r>
      <w:r w:rsidRPr="00D23BED">
        <w:rPr>
          <w:rFonts w:ascii="Times New Roman" w:eastAsia="Calibri" w:hAnsi="Times New Roman" w:cs="Times New Roman"/>
          <w:b/>
          <w:bCs/>
          <w:i/>
          <w:iCs/>
          <w:kern w:val="1"/>
          <w:lang w:eastAsia="ar-SA"/>
        </w:rPr>
        <w:t>MODEL</w:t>
      </w:r>
      <w:r w:rsidRPr="00D23BED">
        <w:rPr>
          <w:rFonts w:ascii="Times New Roman" w:eastAsia="Calibri" w:hAnsi="Times New Roman" w:cs="Times New Roman"/>
          <w:b/>
          <w:bCs/>
          <w:kern w:val="1"/>
          <w:lang w:eastAsia="ar-SA"/>
        </w:rPr>
        <w:t xml:space="preserve"> –</w:t>
      </w:r>
    </w:p>
    <w:p w14:paraId="74AE8FB6" w14:textId="77777777" w:rsidR="003C3D72" w:rsidRPr="00D23BED" w:rsidRDefault="003C3D72" w:rsidP="003C3D72">
      <w:pPr>
        <w:suppressAutoHyphens/>
        <w:spacing w:after="0" w:line="240" w:lineRule="auto"/>
        <w:jc w:val="center"/>
        <w:rPr>
          <w:rFonts w:ascii="Times New Roman" w:eastAsia="Calibri" w:hAnsi="Times New Roman" w:cs="Times New Roman"/>
          <w:b/>
          <w:bCs/>
          <w:kern w:val="1"/>
          <w:lang w:eastAsia="ar-SA"/>
        </w:rPr>
      </w:pPr>
    </w:p>
    <w:p w14:paraId="67CC2E3B" w14:textId="77777777" w:rsidR="003C3D72" w:rsidRPr="00D23BED" w:rsidRDefault="003C3D72" w:rsidP="003C3D72">
      <w:pPr>
        <w:spacing w:after="0" w:line="240" w:lineRule="auto"/>
        <w:jc w:val="center"/>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CONTRACT DE UTILIZARE PE BAZĂ</w:t>
      </w:r>
    </w:p>
    <w:p w14:paraId="1F167211" w14:textId="77777777" w:rsidR="003C3D72" w:rsidRPr="00D23BED" w:rsidRDefault="003C3D72" w:rsidP="003C3D72">
      <w:pPr>
        <w:spacing w:after="0" w:line="240" w:lineRule="auto"/>
        <w:jc w:val="center"/>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DE ABONAMENT A UNUI LOC ÎN PARCĂRILE PUBLICE</w:t>
      </w:r>
    </w:p>
    <w:p w14:paraId="3B22A77B" w14:textId="77777777" w:rsidR="003C3D72" w:rsidRPr="00D23BED" w:rsidRDefault="003C3D72" w:rsidP="003C3D72">
      <w:pPr>
        <w:suppressAutoHyphens/>
        <w:spacing w:after="0" w:line="240" w:lineRule="auto"/>
        <w:jc w:val="center"/>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N</w:t>
      </w:r>
      <w:r>
        <w:rPr>
          <w:rFonts w:ascii="Times New Roman" w:eastAsia="Calibri" w:hAnsi="Times New Roman" w:cs="Times New Roman"/>
          <w:b/>
          <w:bCs/>
          <w:kern w:val="1"/>
          <w:lang w:eastAsia="ar-SA"/>
        </w:rPr>
        <w:t>r</w:t>
      </w:r>
      <w:r w:rsidRPr="00D23BED">
        <w:rPr>
          <w:rFonts w:ascii="Times New Roman" w:eastAsia="Calibri" w:hAnsi="Times New Roman" w:cs="Times New Roman"/>
          <w:b/>
          <w:bCs/>
          <w:kern w:val="1"/>
          <w:lang w:eastAsia="ar-SA"/>
        </w:rPr>
        <w:t>. _______</w:t>
      </w:r>
      <w:r>
        <w:rPr>
          <w:rFonts w:ascii="Times New Roman" w:eastAsia="Calibri" w:hAnsi="Times New Roman" w:cs="Times New Roman"/>
          <w:b/>
          <w:bCs/>
          <w:kern w:val="1"/>
          <w:lang w:eastAsia="ar-SA"/>
        </w:rPr>
        <w:t>/</w:t>
      </w:r>
      <w:r w:rsidRPr="00D23BED">
        <w:rPr>
          <w:rFonts w:ascii="Times New Roman" w:eastAsia="Calibri" w:hAnsi="Times New Roman" w:cs="Times New Roman"/>
          <w:b/>
          <w:bCs/>
          <w:kern w:val="1"/>
          <w:lang w:eastAsia="ar-SA"/>
        </w:rPr>
        <w:t>___________</w:t>
      </w:r>
    </w:p>
    <w:p w14:paraId="3B7FE117" w14:textId="77777777" w:rsidR="003C3D72" w:rsidRPr="00D23BED" w:rsidRDefault="003C3D72" w:rsidP="003C3D72">
      <w:pPr>
        <w:suppressAutoHyphens/>
        <w:spacing w:after="0" w:line="240" w:lineRule="auto"/>
        <w:jc w:val="center"/>
        <w:rPr>
          <w:rFonts w:ascii="Times New Roman" w:eastAsia="Calibri" w:hAnsi="Times New Roman" w:cs="Times New Roman"/>
          <w:kern w:val="1"/>
          <w:lang w:eastAsia="ar-SA"/>
        </w:rPr>
      </w:pPr>
    </w:p>
    <w:p w14:paraId="33EB0D2B" w14:textId="77777777" w:rsidR="003C3D72" w:rsidRPr="00D23BED" w:rsidRDefault="003C3D72" w:rsidP="003C3D72">
      <w:pPr>
        <w:spacing w:after="0" w:line="240" w:lineRule="auto"/>
        <w:jc w:val="both"/>
        <w:rPr>
          <w:rFonts w:ascii="Times New Roman" w:eastAsia="Calibri" w:hAnsi="Times New Roman" w:cs="Times New Roman"/>
          <w:bCs/>
          <w:kern w:val="1"/>
          <w:lang w:eastAsia="ar-SA"/>
        </w:rPr>
      </w:pPr>
      <w:r w:rsidRPr="00D23BED">
        <w:rPr>
          <w:rFonts w:ascii="Times New Roman" w:eastAsia="Calibri" w:hAnsi="Times New Roman" w:cs="Times New Roman"/>
          <w:kern w:val="1"/>
          <w:lang w:eastAsia="ar-SA"/>
        </w:rPr>
        <w:t xml:space="preserve">Încheiat în temeiul Titlului III </w:t>
      </w:r>
      <w:r>
        <w:rPr>
          <w:rFonts w:ascii="Times New Roman" w:eastAsia="Calibri" w:hAnsi="Times New Roman" w:cs="Times New Roman"/>
          <w:kern w:val="1"/>
          <w:lang w:eastAsia="ar-SA"/>
        </w:rPr>
        <w:t xml:space="preserve">din Anexa </w:t>
      </w:r>
      <w:r w:rsidRPr="00D23BED">
        <w:rPr>
          <w:rFonts w:ascii="Times New Roman" w:eastAsia="Calibri" w:hAnsi="Times New Roman" w:cs="Times New Roman"/>
          <w:kern w:val="1"/>
          <w:lang w:eastAsia="ar-SA"/>
        </w:rPr>
        <w:t xml:space="preserve">la H.C.L. Sector 4 nr. ___________/____________ </w:t>
      </w:r>
      <w:r w:rsidRPr="00D23BED">
        <w:rPr>
          <w:rFonts w:ascii="Times New Roman" w:eastAsia="Calibri" w:hAnsi="Times New Roman" w:cs="Times New Roman"/>
          <w:bCs/>
          <w:kern w:val="1"/>
          <w:lang w:eastAsia="ar-SA"/>
        </w:rPr>
        <w:t>, între:</w:t>
      </w:r>
    </w:p>
    <w:p w14:paraId="5B64EDFB"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ab/>
      </w:r>
    </w:p>
    <w:p w14:paraId="4A0A9B56"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Direcția Mobilitate Urbană Sector 4</w:t>
      </w:r>
      <w:r w:rsidRPr="00D23BED">
        <w:rPr>
          <w:rFonts w:ascii="Times New Roman" w:eastAsia="Calibri" w:hAnsi="Times New Roman" w:cs="Times New Roman"/>
          <w:kern w:val="1"/>
          <w:lang w:eastAsia="ar-SA"/>
        </w:rPr>
        <w:t xml:space="preserve"> cu sediul în Bd. Metalurgiei, Nr. 12-18, Grand Arena, Et.1, Sector 4, București, reprezentată prin Director General, în calitate de Administrator, denumită în continuare D.M.U. S4. </w:t>
      </w:r>
    </w:p>
    <w:p w14:paraId="13F61454"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și</w:t>
      </w:r>
    </w:p>
    <w:p w14:paraId="62768513"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lastRenderedPageBreak/>
        <w:t>Domnul/Doamna _________________,</w:t>
      </w:r>
      <w:r w:rsidRPr="00D23BED">
        <w:rPr>
          <w:rFonts w:ascii="Times New Roman" w:eastAsia="Calibri" w:hAnsi="Times New Roman" w:cs="Times New Roman"/>
          <w:kern w:val="1"/>
          <w:lang w:eastAsia="ar-SA"/>
        </w:rPr>
        <w:t xml:space="preserve"> domiciliat/ă în București, Sector 4, Strada ___________, Nr. ___, Bl. ___, Sc. __, Ap. __, Tel. ____, e-mail ___________, C.N.P. __________, în calitate de Utilizator al locului de parcare,</w:t>
      </w:r>
    </w:p>
    <w:p w14:paraId="77DC0A55"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p>
    <w:p w14:paraId="4F855650" w14:textId="77777777" w:rsidR="003C3D72" w:rsidRPr="00D23BED" w:rsidRDefault="003C3D72" w:rsidP="003C3D72">
      <w:pPr>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DEFINIȚII</w:t>
      </w:r>
      <w:r>
        <w:rPr>
          <w:rFonts w:ascii="Times New Roman" w:eastAsia="Calibri" w:hAnsi="Times New Roman" w:cs="Times New Roman"/>
          <w:b/>
          <w:bCs/>
          <w:kern w:val="1"/>
          <w:lang w:val="en-US" w:eastAsia="ar-SA"/>
        </w:rPr>
        <w:t>:</w:t>
      </w:r>
    </w:p>
    <w:p w14:paraId="494D2995"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a)</w:t>
      </w:r>
      <w:r w:rsidRPr="00D23BED">
        <w:rPr>
          <w:rFonts w:ascii="Times New Roman" w:eastAsia="Calibri" w:hAnsi="Times New Roman" w:cs="Times New Roman"/>
          <w:kern w:val="1"/>
          <w:lang w:eastAsia="ar-SA"/>
        </w:rPr>
        <w:t xml:space="preserve"> Administrator – partea contractantă care transmite dreptul de folosință prin contractul de utilizare pe bază de abonament, respectiv D.M.U. S4;</w:t>
      </w:r>
    </w:p>
    <w:p w14:paraId="30410FE6"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b)</w:t>
      </w:r>
      <w:r w:rsidRPr="00D23BED">
        <w:rPr>
          <w:rFonts w:ascii="Times New Roman" w:eastAsia="Calibri" w:hAnsi="Times New Roman" w:cs="Times New Roman"/>
          <w:kern w:val="1"/>
          <w:lang w:eastAsia="ar-SA"/>
        </w:rPr>
        <w:t xml:space="preserve"> Utilizator – persoana fizică sau persoană juridică/P.F.A./I.I./I.F. care accesează și utilizează platforma on-line a Administratorului și care dobândește, în temeiul contractului pe bază de abonament, dreptul de folosință a locului de parcare într-o parcarea publică;</w:t>
      </w:r>
    </w:p>
    <w:p w14:paraId="4B0BAB11"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c)</w:t>
      </w:r>
      <w:r w:rsidRPr="00D23BED">
        <w:rPr>
          <w:rFonts w:ascii="Times New Roman" w:eastAsia="Calibri" w:hAnsi="Times New Roman" w:cs="Times New Roman"/>
          <w:kern w:val="1"/>
          <w:lang w:eastAsia="ar-SA"/>
        </w:rPr>
        <w:t xml:space="preserve"> Exploatarea parcării – activitatea de a pune spațiul amenajat la dispozița utilizatorilor în vederea parcării autovehiculului și de a obține venituri din această activitate prin încasarea de taxe și tarife, în conformitate cu dispozițiile legale;</w:t>
      </w:r>
    </w:p>
    <w:p w14:paraId="19AE9414"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d)</w:t>
      </w:r>
      <w:r w:rsidRPr="00D23BED">
        <w:rPr>
          <w:rFonts w:ascii="Times New Roman" w:eastAsia="Calibri" w:hAnsi="Times New Roman" w:cs="Times New Roman"/>
          <w:kern w:val="1"/>
          <w:lang w:eastAsia="ar-SA"/>
        </w:rPr>
        <w:t xml:space="preserve"> Utilizarea parcării – folosirea, de către Utilizator a locului de parcare în scopul parcării autovehiculului;</w:t>
      </w:r>
    </w:p>
    <w:p w14:paraId="59738221"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e)</w:t>
      </w:r>
      <w:r w:rsidRPr="00D23BED">
        <w:rPr>
          <w:rFonts w:ascii="Times New Roman" w:eastAsia="Calibri" w:hAnsi="Times New Roman" w:cs="Times New Roman"/>
          <w:kern w:val="1"/>
          <w:lang w:eastAsia="ar-SA"/>
        </w:rPr>
        <w:t xml:space="preserve"> Reziliere de drept – încetarea de plin drept a contractului de închiriere loc parcare de reședință/contract de utilizare pe bază de abonament, fără a fi necesară punerea în întârziere printr-o notificare prealabilă sau intervenția instanței de judecată, aceasta rezultând din simplul fapt al neexecutării obligațiilor asumate prin prezentul contract.</w:t>
      </w:r>
    </w:p>
    <w:p w14:paraId="3F54150A"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p>
    <w:p w14:paraId="17B7ED70"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Art.1</w:t>
      </w:r>
      <w:r>
        <w:rPr>
          <w:rFonts w:ascii="Times New Roman" w:eastAsia="Calibri" w:hAnsi="Times New Roman" w:cs="Times New Roman"/>
          <w:b/>
          <w:bCs/>
          <w:kern w:val="1"/>
          <w:lang w:eastAsia="ar-SA"/>
        </w:rPr>
        <w:t>.</w:t>
      </w:r>
      <w:r w:rsidRPr="00D23BED">
        <w:rPr>
          <w:rFonts w:ascii="Times New Roman" w:eastAsia="Calibri" w:hAnsi="Times New Roman" w:cs="Times New Roman"/>
          <w:b/>
          <w:bCs/>
          <w:kern w:val="1"/>
          <w:lang w:eastAsia="ar-SA"/>
        </w:rPr>
        <w:t xml:space="preserve"> OBIECTUL CONTRACTULUI</w:t>
      </w:r>
    </w:p>
    <w:p w14:paraId="061C9C23"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Obiectul contractului îl constituie atribuirea spre utilizare, de către D.M.U. S.4, a locului de parcare nr. __________, pentru autovehiculul cu nr. de înmatriculare ____________, marca _________ din parcarea publică cu simbolul _________ .</w:t>
      </w:r>
    </w:p>
    <w:p w14:paraId="129E91E8"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p>
    <w:p w14:paraId="685024AE"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Art.2</w:t>
      </w:r>
      <w:r>
        <w:rPr>
          <w:rFonts w:ascii="Times New Roman" w:eastAsia="Calibri" w:hAnsi="Times New Roman" w:cs="Times New Roman"/>
          <w:b/>
          <w:bCs/>
          <w:kern w:val="1"/>
          <w:lang w:eastAsia="ar-SA"/>
        </w:rPr>
        <w:t>.</w:t>
      </w:r>
      <w:r w:rsidRPr="00D23BED">
        <w:rPr>
          <w:rFonts w:ascii="Times New Roman" w:eastAsia="Calibri" w:hAnsi="Times New Roman" w:cs="Times New Roman"/>
          <w:b/>
          <w:bCs/>
          <w:kern w:val="1"/>
          <w:lang w:eastAsia="ar-SA"/>
        </w:rPr>
        <w:t xml:space="preserve"> DURATA CONTRACTULUI</w:t>
      </w:r>
    </w:p>
    <w:p w14:paraId="659C1847"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2.1.</w:t>
      </w:r>
      <w:r w:rsidRPr="00D23BED">
        <w:rPr>
          <w:rFonts w:ascii="Times New Roman" w:eastAsia="Calibri" w:hAnsi="Times New Roman" w:cs="Times New Roman"/>
          <w:kern w:val="1"/>
          <w:lang w:eastAsia="ar-SA"/>
        </w:rPr>
        <w:t xml:space="preserve"> Prezentul contract este valabil până la sfârșitul anului în care a fost încheiat.</w:t>
      </w:r>
    </w:p>
    <w:p w14:paraId="305C394E"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2.2.</w:t>
      </w:r>
      <w:r w:rsidRPr="00D23BED">
        <w:rPr>
          <w:rFonts w:ascii="Times New Roman" w:eastAsia="Calibri" w:hAnsi="Times New Roman" w:cs="Times New Roman"/>
          <w:kern w:val="1"/>
          <w:lang w:eastAsia="ar-SA"/>
        </w:rPr>
        <w:t xml:space="preserve"> Valabilitatea contractului va fi prelungită de drept, în fiecare an, doar dacă Utilizatorul achită integral taxa de parcare aferentă anului prelungit până la data de 31 ianuarie, sub condiția îndeplinirii în continuare a criteriilor de eligibilitate astfel cum sunt prevăzute în </w:t>
      </w:r>
      <w:bookmarkStart w:id="98" w:name="_Hlk86745105"/>
      <w:r w:rsidRPr="00D23BED">
        <w:rPr>
          <w:rFonts w:ascii="Times New Roman" w:eastAsia="Calibri" w:hAnsi="Times New Roman" w:cs="Times New Roman"/>
          <w:kern w:val="1"/>
          <w:lang w:eastAsia="ar-SA"/>
        </w:rPr>
        <w:t>Titlul III din H.C.L. Sector 4 nr. ______/________</w:t>
      </w:r>
      <w:bookmarkEnd w:id="98"/>
      <w:r w:rsidRPr="00D23BED">
        <w:rPr>
          <w:rFonts w:ascii="Times New Roman" w:eastAsia="Calibri" w:hAnsi="Times New Roman" w:cs="Times New Roman"/>
          <w:kern w:val="1"/>
          <w:lang w:eastAsia="ar-SA"/>
        </w:rPr>
        <w:t xml:space="preserve">. Depășirea acestui termen duce la rezilierea de drept a contractului. </w:t>
      </w:r>
      <w:bookmarkStart w:id="99" w:name="_Hlk79076180"/>
    </w:p>
    <w:p w14:paraId="5D0F332F"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p>
    <w:p w14:paraId="2B2B87B7"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Art.3. PREȚUL CONTRACTULUI</w:t>
      </w:r>
    </w:p>
    <w:p w14:paraId="400231B3" w14:textId="77777777" w:rsidR="003C3D72" w:rsidRPr="00D23BED" w:rsidRDefault="003C3D72" w:rsidP="003C3D72">
      <w:pPr>
        <w:tabs>
          <w:tab w:val="left" w:pos="284"/>
        </w:tabs>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3.1.</w:t>
      </w:r>
      <w:r w:rsidRPr="00D23BED">
        <w:rPr>
          <w:rFonts w:ascii="Times New Roman" w:eastAsia="Calibri" w:hAnsi="Times New Roman" w:cs="Times New Roman"/>
          <w:kern w:val="1"/>
          <w:lang w:eastAsia="ar-SA"/>
        </w:rPr>
        <w:t xml:space="preserve"> Prețul contractului, reprezentând contravaloarea abonamentului, este cel stabilit prin actele normative în vigoare și se va modifica, în mod automat, ca urmare a modificării actelor normative.</w:t>
      </w:r>
    </w:p>
    <w:p w14:paraId="2F397F0A" w14:textId="77777777" w:rsidR="003C3D72" w:rsidRPr="00D23BED" w:rsidRDefault="003C3D72" w:rsidP="003C3D72">
      <w:pPr>
        <w:tabs>
          <w:tab w:val="left" w:pos="284"/>
        </w:tabs>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3.2.</w:t>
      </w:r>
      <w:r w:rsidRPr="00D23BED">
        <w:rPr>
          <w:rFonts w:ascii="Times New Roman" w:eastAsia="Calibri" w:hAnsi="Times New Roman" w:cs="Times New Roman"/>
          <w:kern w:val="1"/>
          <w:lang w:eastAsia="ar-SA"/>
        </w:rPr>
        <w:t xml:space="preserve"> Tariful privind utilizarea locului de parcare pe bază de abonament se achită prin mijloacele de plată prevăzute în H.C.L. Sector 4 nr. 116/16.05.2018, privind extinderea modalităților de plată a taxelor și tarifelor de parcare la nivelul Sectorului 4.</w:t>
      </w:r>
    </w:p>
    <w:bookmarkEnd w:id="99"/>
    <w:p w14:paraId="4BCB6265" w14:textId="77777777" w:rsidR="003C3D72" w:rsidRPr="00D23BED" w:rsidRDefault="003C3D72" w:rsidP="003C3D72">
      <w:pPr>
        <w:tabs>
          <w:tab w:val="left" w:pos="284"/>
        </w:tabs>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3.3.</w:t>
      </w:r>
      <w:r w:rsidRPr="00D23BED">
        <w:rPr>
          <w:rFonts w:ascii="Times New Roman" w:eastAsia="Calibri" w:hAnsi="Times New Roman" w:cs="Times New Roman"/>
          <w:kern w:val="1"/>
          <w:lang w:eastAsia="ar-SA"/>
        </w:rPr>
        <w:t xml:space="preserve"> Tariful privind utilizarea locului de parcare pe bază de abonament se achită integral, anual, în momentul încheierii/prelungirii contractului de utilizare.</w:t>
      </w:r>
    </w:p>
    <w:p w14:paraId="548AACA2" w14:textId="77777777" w:rsidR="003C3D72" w:rsidRPr="00D23BED" w:rsidRDefault="003C3D72" w:rsidP="003C3D72">
      <w:pPr>
        <w:tabs>
          <w:tab w:val="left" w:pos="284"/>
        </w:tabs>
        <w:suppressAutoHyphens/>
        <w:spacing w:after="0" w:line="240" w:lineRule="auto"/>
        <w:jc w:val="both"/>
        <w:rPr>
          <w:rFonts w:ascii="Times New Roman" w:eastAsia="Calibri" w:hAnsi="Times New Roman" w:cs="Times New Roman"/>
          <w:kern w:val="1"/>
          <w:lang w:eastAsia="ar-SA"/>
        </w:rPr>
      </w:pPr>
    </w:p>
    <w:p w14:paraId="670DAAED" w14:textId="77777777" w:rsidR="003C3D72" w:rsidRDefault="003C3D72" w:rsidP="003C3D72">
      <w:pPr>
        <w:suppressAutoHyphens/>
        <w:spacing w:after="0" w:line="240" w:lineRule="auto"/>
        <w:jc w:val="both"/>
        <w:rPr>
          <w:rFonts w:ascii="Times New Roman" w:eastAsia="Calibri" w:hAnsi="Times New Roman" w:cs="Times New Roman"/>
          <w:b/>
          <w:bCs/>
          <w:kern w:val="1"/>
          <w:lang w:eastAsia="ar-SA"/>
        </w:rPr>
      </w:pPr>
    </w:p>
    <w:p w14:paraId="12632B67"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Art.4. OBLIGAȚIILE PĂRȚILOR</w:t>
      </w:r>
      <w:bookmarkStart w:id="100" w:name="_Hlk79073342"/>
    </w:p>
    <w:p w14:paraId="0184D814" w14:textId="77777777" w:rsidR="003C3D72" w:rsidRPr="00D23BED" w:rsidRDefault="003C3D72" w:rsidP="003C3D72">
      <w:pPr>
        <w:suppressAutoHyphens/>
        <w:spacing w:after="0" w:line="240" w:lineRule="auto"/>
        <w:jc w:val="both"/>
        <w:rPr>
          <w:rFonts w:ascii="Times New Roman" w:eastAsia="Calibri" w:hAnsi="Times New Roman" w:cs="Times New Roman"/>
          <w:b/>
          <w:bCs/>
          <w:i/>
          <w:iCs/>
          <w:kern w:val="1"/>
          <w:lang w:eastAsia="ar-SA"/>
        </w:rPr>
      </w:pPr>
      <w:r w:rsidRPr="00D23BED">
        <w:rPr>
          <w:rFonts w:ascii="Times New Roman" w:eastAsia="Calibri" w:hAnsi="Times New Roman" w:cs="Times New Roman"/>
          <w:b/>
          <w:bCs/>
          <w:kern w:val="1"/>
          <w:lang w:eastAsia="ar-SA"/>
        </w:rPr>
        <w:t>4.1.</w:t>
      </w:r>
      <w:r w:rsidRPr="00D23BED">
        <w:rPr>
          <w:rFonts w:ascii="Times New Roman" w:eastAsia="Calibri" w:hAnsi="Times New Roman" w:cs="Times New Roman"/>
          <w:b/>
          <w:bCs/>
          <w:i/>
          <w:iCs/>
          <w:kern w:val="1"/>
          <w:lang w:eastAsia="ar-SA"/>
        </w:rPr>
        <w:t>Administratorul</w:t>
      </w:r>
    </w:p>
    <w:p w14:paraId="60621995"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bookmarkStart w:id="101" w:name="_Hlk79073298"/>
      <w:bookmarkEnd w:id="100"/>
      <w:r w:rsidRPr="00D23BED">
        <w:rPr>
          <w:rFonts w:ascii="Times New Roman" w:eastAsia="Calibri" w:hAnsi="Times New Roman" w:cs="Times New Roman"/>
          <w:kern w:val="1"/>
          <w:lang w:eastAsia="ar-SA"/>
        </w:rPr>
        <w:t>Administratorul are următoarele obligații:</w:t>
      </w:r>
    </w:p>
    <w:p w14:paraId="2E7C4A50" w14:textId="77777777" w:rsidR="003C3D72" w:rsidRPr="00D23BED" w:rsidRDefault="003C3D72" w:rsidP="003C3D72">
      <w:pPr>
        <w:numPr>
          <w:ilvl w:val="0"/>
          <w:numId w:val="3"/>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asigure amenajarea, semnalizarea rutieră verticală și orizontală a parcajelor publice la sol;</w:t>
      </w:r>
    </w:p>
    <w:p w14:paraId="713BB48E" w14:textId="77777777" w:rsidR="003C3D72" w:rsidRPr="00D23BED" w:rsidRDefault="003C3D72" w:rsidP="003C3D72">
      <w:pPr>
        <w:numPr>
          <w:ilvl w:val="0"/>
          <w:numId w:val="3"/>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verifice modul de utilizare și întreținere a parcării publice;</w:t>
      </w:r>
    </w:p>
    <w:bookmarkEnd w:id="101"/>
    <w:p w14:paraId="1A8A8F18" w14:textId="77777777" w:rsidR="003C3D72" w:rsidRPr="00D23BED" w:rsidRDefault="003C3D72" w:rsidP="003C3D72">
      <w:pPr>
        <w:numPr>
          <w:ilvl w:val="0"/>
          <w:numId w:val="3"/>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refacă periodic marcajele atunci când este nevoie și unde este necesar;</w:t>
      </w:r>
    </w:p>
    <w:p w14:paraId="50A04796" w14:textId="77777777" w:rsidR="003C3D72" w:rsidRPr="00D23BED" w:rsidRDefault="003C3D72" w:rsidP="003C3D72">
      <w:pPr>
        <w:numPr>
          <w:ilvl w:val="0"/>
          <w:numId w:val="3"/>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restituie Utilizatorului, în cazul încetării contractului, la solicitarea scrisă a acestuia, contravaloarea abonamentului plătit anticipat, proporțional cu perioada rămasă neutilizată, până la sfârșitul anului calendaristic;</w:t>
      </w:r>
    </w:p>
    <w:p w14:paraId="2FE7245A" w14:textId="77777777" w:rsidR="003C3D72" w:rsidRPr="001F1CA7" w:rsidRDefault="003C3D72" w:rsidP="003C3D72">
      <w:pPr>
        <w:numPr>
          <w:ilvl w:val="0"/>
          <w:numId w:val="3"/>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 xml:space="preserve">în funcție de gradul de ocupare a locurilor de parcare sau de alte situații excepționale, Administratorul poate restricționa temporar accesul în incinta parcajului pe o anumită perioadă indicată. În această situație, abonații nu vor solicita recuperarea sumelor pentru perioada în care nu au avut acces în </w:t>
      </w:r>
      <w:r w:rsidRPr="00D23BED">
        <w:rPr>
          <w:rFonts w:ascii="Times New Roman" w:eastAsia="Calibri" w:hAnsi="Times New Roman" w:cs="Times New Roman"/>
          <w:kern w:val="1"/>
          <w:lang w:eastAsia="ar-SA"/>
        </w:rPr>
        <w:lastRenderedPageBreak/>
        <w:t>parcaj. Abonaților li se va putea solicita prin telefon/e-mail sau notificare scrisă, eliberarea respectivei parcări, indicându-se motivul și perioada de timp.</w:t>
      </w:r>
    </w:p>
    <w:p w14:paraId="516A68E3"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 xml:space="preserve">4.2. </w:t>
      </w:r>
      <w:r w:rsidRPr="00D23BED">
        <w:rPr>
          <w:rFonts w:ascii="Times New Roman" w:eastAsia="Calibri" w:hAnsi="Times New Roman" w:cs="Times New Roman"/>
          <w:b/>
          <w:bCs/>
          <w:i/>
          <w:iCs/>
          <w:kern w:val="1"/>
          <w:lang w:eastAsia="ar-SA"/>
        </w:rPr>
        <w:t>Utilizatorul</w:t>
      </w:r>
    </w:p>
    <w:p w14:paraId="7A469E49"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4.2.1.</w:t>
      </w:r>
      <w:r w:rsidRPr="00D23BED">
        <w:rPr>
          <w:rFonts w:ascii="Times New Roman" w:eastAsia="Calibri" w:hAnsi="Times New Roman" w:cs="Times New Roman"/>
          <w:kern w:val="1"/>
          <w:lang w:eastAsia="ar-SA"/>
        </w:rPr>
        <w:t xml:space="preserve"> Utilizatorul  locului de parcare are următoarele obligații:</w:t>
      </w:r>
    </w:p>
    <w:p w14:paraId="02333DDA"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ocupe locul de parcare indicat în contract;</w:t>
      </w:r>
    </w:p>
    <w:p w14:paraId="02D873E5"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achite până la finele anului calendaristic taxele, impozitele, amenzile, penalitățile și alte obligații fiscale scadente aflate în evidențele fiscale ale D.G.I.T.L. Sector 4;</w:t>
      </w:r>
    </w:p>
    <w:p w14:paraId="44E2C54D"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respecte semnalizarea rutieră verticală și orizontală a parcajelor;</w:t>
      </w:r>
    </w:p>
    <w:p w14:paraId="4AB7F2C9"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ridice niciun fel de construcție ori să monteze dispozitive de blocare a accesului la locul de parcare utilizat, să nu transmită sau să cedeze unor terțe persoane locul de parcare, în caz contrar fiind direct răspunzător civil sau penal;</w:t>
      </w:r>
    </w:p>
    <w:p w14:paraId="0DE9D6B9"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 xml:space="preserve">să nu amplaseze în interiorul parcării sau în proximitatea acesteia indicatoare, marcaje sau înscrisuri care să indice sau să sugereze rezervarea locurilor de parcare și să nu traseze/retraseze în regie proprie marcaje;  </w:t>
      </w:r>
    </w:p>
    <w:p w14:paraId="5EDF388B"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păstreze curățenia în parcaje și să efectueze deszăpezirea pe timp de iarnă;</w:t>
      </w:r>
    </w:p>
    <w:p w14:paraId="34891552"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execute lucrări de reparații sau întrețineri auto pe locul de parcare, inclusiv spălarea/curățarea acestora;</w:t>
      </w:r>
    </w:p>
    <w:p w14:paraId="0A03C90D"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 xml:space="preserve">să elibereze necondiționat locul de parcare în situația efectuării unor lucrări care necesită ocuparea spațiului de parcare sau dacă locului i s-a atribuit o altă destinație, sau dacă a avut loc o reconfigurare a parcării prin care s-a redus numărul de locuri de parcare sau în cazul în care instanța de judecată a obligat Administratorul să pună în posesie un alt utilizator ori în cazul în care există solicitări de atribuire a unui loc de parcare de reședință pentru persoane cu dizabilități și nu există locuri disponibile pe o rază de maxim </w:t>
      </w:r>
      <w:r>
        <w:rPr>
          <w:rFonts w:ascii="Times New Roman" w:eastAsia="Calibri" w:hAnsi="Times New Roman" w:cs="Times New Roman"/>
          <w:kern w:val="1"/>
          <w:lang w:eastAsia="ar-SA"/>
        </w:rPr>
        <w:t>1</w:t>
      </w:r>
      <w:r w:rsidRPr="00D23BED">
        <w:rPr>
          <w:rFonts w:ascii="Times New Roman" w:eastAsia="Calibri" w:hAnsi="Times New Roman" w:cs="Times New Roman"/>
          <w:kern w:val="1"/>
          <w:lang w:eastAsia="ar-SA"/>
        </w:rPr>
        <w:t>50 metri liniari față de domiciliul/reședința/sediul social/punctul de lucru al titularului de contract în vederea realocării, precum și în cazul în care Administratorul restricționează temporar accesul în incinta parcării;</w:t>
      </w:r>
    </w:p>
    <w:p w14:paraId="4E44BE88"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aibă inspecția tehnică  periodică valabilă (ITP), asigurarea obligatorie de Răspundere Civilă Auto (RCA) valabilă și viza de reședință valabilă, dacă este cazul, pe întreaga perioadă de derulare a contractului de utilizare pe bază de abonament a locului de parcare;</w:t>
      </w:r>
    </w:p>
    <w:p w14:paraId="3E4E33D5"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 xml:space="preserve">să transmită electronic, prin intermediul platformei on-line, înainte de prelungire și în termen de maxim 30 zile calendaristice, toate documentele care au suferit modificări (reînnoire poliță RCA, ITP, CI/BI, schimbare număr de înmatriculare, înlocuire autoturism, schimbare certificat de înmatriculare(talon), modificări de nume, prelungire viză de reședință, schimbarea domiciliului/reședinței/ sediului social/ punctului de lucru, ori vânzarea apartamentului/clădirii/ în care au avut domiciliul/reședința/sediului social/punctul de lucru, prelungirea certificatului pentru persoane cu dizabilități, dacă este cazul;  </w:t>
      </w:r>
    </w:p>
    <w:p w14:paraId="592756B5"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afișeze cardul de abonat/vigneta de abonat, la loc vizibil, în colțul din dreapta jos al parbrizului autovehiculului;</w:t>
      </w:r>
    </w:p>
    <w:p w14:paraId="55363FE9"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întreprindă nicio acțiune cu scopul de a obține venituri de la alți utilizatori ca urmare a folosirii locului de parcare alocat;</w:t>
      </w:r>
    </w:p>
    <w:p w14:paraId="1D3EA58A"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prezinte necondiționat persoanelor împuternicite să efectueze controlul asupra parcărilor toate documentele referitoare la acestea;</w:t>
      </w:r>
    </w:p>
    <w:p w14:paraId="07615516" w14:textId="77777777" w:rsidR="003C3D72" w:rsidRPr="00D23BED" w:rsidRDefault="003C3D72" w:rsidP="003C3D72">
      <w:pPr>
        <w:numPr>
          <w:ilvl w:val="0"/>
          <w:numId w:val="4"/>
        </w:numPr>
        <w:suppressAutoHyphens/>
        <w:spacing w:after="0" w:line="240" w:lineRule="auto"/>
        <w:ind w:left="284" w:hanging="284"/>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utilizeze locul de parcare doar pentru un autovehicul funcțional;</w:t>
      </w:r>
    </w:p>
    <w:p w14:paraId="3C09D814"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utilizeze parcarea pentru activități periculoase, ilegale, imorale sau pentru practicarea cerșetoriei;</w:t>
      </w:r>
    </w:p>
    <w:p w14:paraId="60B33BC0"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organizeze în parcare nicio reuniune politică sau publică, greve, spectacole sau activități comerciale; să nu campeze în parcare și să nu organizeze picnicuri, sporturi sau alte activități în aria acesteia;</w:t>
      </w:r>
    </w:p>
    <w:p w14:paraId="57080F56"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distribuie materiale publicitare sau alte afișaje fără acordul scris al Administratorului;</w:t>
      </w:r>
    </w:p>
    <w:p w14:paraId="6B41473B"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întreprindă nimic de natură a genera perturbarea ordinii publice, pagube sau inconveniente, atât parcării, cât și utilizatorilor acesteia;</w:t>
      </w:r>
    </w:p>
    <w:p w14:paraId="42569F57"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lase în autovehicule animale nesupravegheate sau substanțe periculoase; să nu lase minorii nesupravegheați în parcare sau în autovehiculele parcate;</w:t>
      </w:r>
    </w:p>
    <w:p w14:paraId="102B9EA8"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desfășoare sesiuni/ședințe Foto-Video profesionale fără acordul scris al Administratorului și să nu inițieze sau să participe la întreceri în cadrul parcării;</w:t>
      </w:r>
    </w:p>
    <w:p w14:paraId="74724288"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lastRenderedPageBreak/>
        <w:t>să nu staționeze voluntar autovehiculele cu motorul aflat în funcțiune și să nu utilizeze claxoanele autovehiculelor;</w:t>
      </w:r>
    </w:p>
    <w:p w14:paraId="5E6F61C0"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polueze cu substanțe inflamabile, periculoase ori de natură organică, să păstreze curățenia în cadrul parcării și să arunce resturile în locurile special amenajate</w:t>
      </w:r>
      <w:bookmarkStart w:id="102" w:name="_Hlk79490959"/>
      <w:r w:rsidRPr="00D23BED">
        <w:rPr>
          <w:rFonts w:ascii="Times New Roman" w:eastAsia="Calibri" w:hAnsi="Times New Roman" w:cs="Times New Roman"/>
          <w:kern w:val="1"/>
          <w:lang w:eastAsia="ar-SA"/>
        </w:rPr>
        <w:t>;</w:t>
      </w:r>
    </w:p>
    <w:bookmarkEnd w:id="102"/>
    <w:p w14:paraId="7205F6D0"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efectueze manevre ce pot fi periculoase pentru ceilalți participanți la trafic și să respecte limita de viteză impusă de Administrator;</w:t>
      </w:r>
    </w:p>
    <w:p w14:paraId="69DA7143"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la parcarea autovehiculului, conducătorul acestuia este obligat să își asigure bunurile lăsate în interiorul autovehiculului prin închiderea ușilor, capotelor motor și portbagajului, a geamurilor, trapei, bușonului rezervor etc., Administratorul și/sau Sectorul 4 al Municipiului București nerăspunzând în niciun fel pentru securitatea acestora;</w:t>
      </w:r>
    </w:p>
    <w:p w14:paraId="7C380029"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respecte normele P.S.I. specifice (Prevenirea și Stingerea Incendiilor), precum și indicațiile reprezentanților Administratorului și/sau ai Sectorului 4 al Municipiului București.</w:t>
      </w:r>
    </w:p>
    <w:p w14:paraId="0B6B2985" w14:textId="77777777" w:rsidR="003C3D72" w:rsidRPr="00D23BED" w:rsidRDefault="003C3D72" w:rsidP="003C3D72">
      <w:pPr>
        <w:numPr>
          <w:ilvl w:val="0"/>
          <w:numId w:val="4"/>
        </w:numPr>
        <w:suppressAutoHyphens/>
        <w:spacing w:after="0" w:line="240" w:lineRule="auto"/>
        <w:ind w:left="284" w:hanging="284"/>
        <w:contextualSpacing/>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să nu staționeze autovehiculul pe locul de parcare în scop publicitar sau pentru vânzare.</w:t>
      </w:r>
    </w:p>
    <w:p w14:paraId="29249A46"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4.2.2.</w:t>
      </w:r>
      <w:r w:rsidRPr="00D23BED">
        <w:rPr>
          <w:rFonts w:ascii="Times New Roman" w:eastAsia="Calibri" w:hAnsi="Times New Roman" w:cs="Times New Roman"/>
          <w:kern w:val="1"/>
          <w:lang w:eastAsia="ar-SA"/>
        </w:rPr>
        <w:t xml:space="preserve"> Utilizatorul locului de parcare are obligația să cunoască și să respecte în totalitate dispozițiile referitoare la modul de exploatare și utilizare a parcărilor publice, conform Titlului III din H.C.L. Sector 4 nr. ______/________.</w:t>
      </w:r>
    </w:p>
    <w:p w14:paraId="7C3F49CA"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p>
    <w:p w14:paraId="22FECCD6"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Art.5. ÎNCETAREA ȘI REZILIEREA CONTRACTULUI</w:t>
      </w:r>
    </w:p>
    <w:p w14:paraId="2404EA5C"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5.1.</w:t>
      </w:r>
      <w:r w:rsidRPr="00D23BED">
        <w:rPr>
          <w:rFonts w:ascii="Times New Roman" w:eastAsia="Calibri" w:hAnsi="Times New Roman" w:cs="Times New Roman"/>
          <w:kern w:val="1"/>
          <w:lang w:eastAsia="ar-SA"/>
        </w:rPr>
        <w:t xml:space="preserve"> Contractul încetează:</w:t>
      </w:r>
    </w:p>
    <w:p w14:paraId="6B9FA33C"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a)</w:t>
      </w:r>
      <w:r w:rsidRPr="00D23BED">
        <w:rPr>
          <w:rFonts w:ascii="Times New Roman" w:eastAsia="Calibri" w:hAnsi="Times New Roman" w:cs="Times New Roman"/>
          <w:kern w:val="1"/>
          <w:lang w:eastAsia="ar-SA"/>
        </w:rPr>
        <w:t xml:space="preserve"> prin acordul părților;</w:t>
      </w:r>
    </w:p>
    <w:p w14:paraId="66463080"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b)</w:t>
      </w:r>
      <w:r w:rsidRPr="00D23BED">
        <w:rPr>
          <w:rFonts w:ascii="Times New Roman" w:eastAsia="Calibri" w:hAnsi="Times New Roman" w:cs="Times New Roman"/>
          <w:kern w:val="1"/>
          <w:lang w:eastAsia="ar-SA"/>
        </w:rPr>
        <w:t xml:space="preserve"> prin denunțare unilaterală de către Utilizator, situație în care acesta va transmite Administratorului o solicitare de încetarea a contractului, în format electronic sau fizic;</w:t>
      </w:r>
    </w:p>
    <w:p w14:paraId="2DBF9A82"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c)</w:t>
      </w:r>
      <w:r w:rsidRPr="00D23BED">
        <w:rPr>
          <w:rFonts w:ascii="Times New Roman" w:eastAsia="Calibri" w:hAnsi="Times New Roman" w:cs="Times New Roman"/>
          <w:kern w:val="1"/>
          <w:lang w:eastAsia="ar-SA"/>
        </w:rPr>
        <w:t xml:space="preserve"> prin denunțare unilaterală de către D.M.U. S4. în cazul în care locului de parcare i s-a atribuit o altă destinaţie ori a avut loc o reconfigurare a parcării prin care s-a redus numărul de locuri de parcare sau în cazul în care instanța de judecată a obligat Administratorul să pună în posesie un alt utilizator și nu există locuri disponibile în vederea realocării ori în cazul în care există solicitări de atribuire a unui loc de parcare de reședință pentru persoane cu dizabilități și nu există locuri disponibile pe o rază de maxim </w:t>
      </w:r>
      <w:r>
        <w:rPr>
          <w:rFonts w:ascii="Times New Roman" w:eastAsia="Calibri" w:hAnsi="Times New Roman" w:cs="Times New Roman"/>
          <w:kern w:val="1"/>
          <w:lang w:eastAsia="ar-SA"/>
        </w:rPr>
        <w:t>1</w:t>
      </w:r>
      <w:r w:rsidRPr="00D23BED">
        <w:rPr>
          <w:rFonts w:ascii="Times New Roman" w:eastAsia="Calibri" w:hAnsi="Times New Roman" w:cs="Times New Roman"/>
          <w:kern w:val="1"/>
          <w:lang w:eastAsia="ar-SA"/>
        </w:rPr>
        <w:t>50 metri liniari față de domiciliul/reședința/sediul social/punctul de lucru al titularului de contract în vederea realocării, situație în care Administratorul va transmite Utilizatorului o notificare privind încetarea contractului, în format electronic sau fizic, cu 5 zile înainte de încetare.</w:t>
      </w:r>
    </w:p>
    <w:p w14:paraId="2A97384E"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5.2.</w:t>
      </w:r>
      <w:r w:rsidRPr="00D23BED">
        <w:rPr>
          <w:rFonts w:ascii="Times New Roman" w:eastAsia="Calibri" w:hAnsi="Times New Roman" w:cs="Times New Roman"/>
          <w:kern w:val="1"/>
          <w:lang w:eastAsia="ar-SA"/>
        </w:rPr>
        <w:t xml:space="preserve"> Contractul se reziliază de drept:</w:t>
      </w:r>
    </w:p>
    <w:p w14:paraId="0657E254"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a)</w:t>
      </w:r>
      <w:r w:rsidRPr="00D23BED">
        <w:rPr>
          <w:rFonts w:ascii="Times New Roman" w:eastAsia="Calibri" w:hAnsi="Times New Roman" w:cs="Times New Roman"/>
          <w:kern w:val="1"/>
          <w:lang w:eastAsia="ar-SA"/>
        </w:rPr>
        <w:t xml:space="preserve"> în cazul nerespectării de către Utilizator a obligațiilor prevăzute la art.4.2.1. și 4.2.2. ;</w:t>
      </w:r>
    </w:p>
    <w:p w14:paraId="749269C2"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b)</w:t>
      </w:r>
      <w:r w:rsidRPr="00D23BED">
        <w:rPr>
          <w:rFonts w:ascii="Times New Roman" w:eastAsia="Calibri" w:hAnsi="Times New Roman" w:cs="Times New Roman"/>
          <w:kern w:val="1"/>
          <w:lang w:eastAsia="ar-SA"/>
        </w:rPr>
        <w:t xml:space="preserve"> în cazul în care titularul locului de parcare înstrăinează imobilul în temeiul căruia a obținut locul de parcare, dacă titularul nu va mai putea face dovada unui domiciliu/reședință/sediu social/punct de lucru stabilit pe raza Sectorului 4 al Municipiului București;</w:t>
      </w:r>
    </w:p>
    <w:p w14:paraId="2FF02EFD"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c)</w:t>
      </w:r>
      <w:r w:rsidRPr="00D23BED">
        <w:rPr>
          <w:rFonts w:ascii="Times New Roman" w:eastAsia="Calibri" w:hAnsi="Times New Roman" w:cs="Times New Roman"/>
          <w:kern w:val="1"/>
          <w:lang w:eastAsia="ar-SA"/>
        </w:rPr>
        <w:t xml:space="preserve"> în cazul în care titularul locului de parcare înstrăinează autovehiculul în temeiul căruia a obținut locul de parcare, dacă nu și-a cumpărat un alt autovehicul sau nu a încheiat un contract de închiriere/comodat/leasig pentru un alt autovehicul, în termen de 90 (nouăzeci) de zile și nu a depus, în același termen de 90 (nouăzeci) de zile o solicitare de modificare a datelor autovehiculului în acest sens;</w:t>
      </w:r>
    </w:p>
    <w:p w14:paraId="2C476EF6"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d)</w:t>
      </w:r>
      <w:r w:rsidRPr="00D23BED">
        <w:rPr>
          <w:rFonts w:ascii="Times New Roman" w:eastAsia="Calibri" w:hAnsi="Times New Roman" w:cs="Times New Roman"/>
          <w:kern w:val="1"/>
          <w:lang w:eastAsia="ar-SA"/>
        </w:rPr>
        <w:t xml:space="preserve"> în cazul în care au fost încheiate contracte pentru mai multe locuri de parcare la aceeași adresă de domiciliu/reședință/sediu social/punct de lucru și/sau pe același CNP/CUI/CIF și există solicitări ce îndeplinesc condițiile de acordare a unui loc de parcare,  situație în care, Administratorul va putea rezilia parte din contractele încheiate, la alegerea Utilizatorului, dacă acesta din urmă depune o solicitare în acest sens, în termen de 5(cinci) zile de la notificare, iar în lipsa opțiunii scrise a Utilizatorului, prin hotărârea D.M.U.S4. </w:t>
      </w:r>
    </w:p>
    <w:p w14:paraId="4B789F0B"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e)</w:t>
      </w:r>
      <w:r w:rsidRPr="00D23BED">
        <w:rPr>
          <w:rFonts w:ascii="Times New Roman" w:eastAsia="Calibri" w:hAnsi="Times New Roman" w:cs="Times New Roman"/>
          <w:kern w:val="1"/>
          <w:lang w:eastAsia="ar-SA"/>
        </w:rPr>
        <w:t xml:space="preserve"> în cazul existenței unor contracte care conțin, pentru locuri de parcare diferite, același autovehicul;</w:t>
      </w:r>
    </w:p>
    <w:p w14:paraId="6D7A545E"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 xml:space="preserve">f) </w:t>
      </w:r>
      <w:r w:rsidRPr="00D23BED">
        <w:rPr>
          <w:rFonts w:ascii="Times New Roman" w:eastAsia="Calibri" w:hAnsi="Times New Roman" w:cs="Times New Roman"/>
          <w:kern w:val="1"/>
          <w:lang w:eastAsia="ar-SA"/>
        </w:rPr>
        <w:t>în cazul decesului tutularului contractului de abonament;</w:t>
      </w:r>
    </w:p>
    <w:p w14:paraId="09037F28"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g)</w:t>
      </w:r>
      <w:r w:rsidRPr="00D23BED">
        <w:rPr>
          <w:rFonts w:ascii="Times New Roman" w:eastAsia="Calibri" w:hAnsi="Times New Roman" w:cs="Times New Roman"/>
          <w:kern w:val="1"/>
          <w:lang w:eastAsia="ar-SA"/>
        </w:rPr>
        <w:t xml:space="preserve"> în cazul în care, în urma verificărilor ulterioare pe teren se constată că locul de parcare nu corespunde cu cel din contract, urmând a se încheia un alt contract respectând poziționarea și numerotarea locurilor de parcare, în limita locurilor disponibile și cu respectarea condițiilor din Titulul III din Metodologie.</w:t>
      </w:r>
    </w:p>
    <w:p w14:paraId="6631CF4F"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p>
    <w:p w14:paraId="1FEB093B"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Art.6. NOTIFICĂRI</w:t>
      </w:r>
    </w:p>
    <w:p w14:paraId="16CDD5C2" w14:textId="77777777" w:rsidR="003C3D72" w:rsidRPr="00D23BED"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6.1.</w:t>
      </w:r>
      <w:r w:rsidRPr="00D23BED">
        <w:rPr>
          <w:rFonts w:ascii="Times New Roman" w:eastAsia="Calibri" w:hAnsi="Times New Roman" w:cs="Times New Roman"/>
          <w:kern w:val="1"/>
          <w:lang w:eastAsia="ar-SA"/>
        </w:rPr>
        <w:t xml:space="preserve"> În accepţiunea părţilor contractante, orice notificare adresată de către una din părți, celeilalte părți este valabil îndeplinită dacă va fi transmisă la adresa/sediul prevăzut în preambulul prezentului contract.</w:t>
      </w:r>
    </w:p>
    <w:p w14:paraId="718E253A" w14:textId="77777777" w:rsidR="003C3D72" w:rsidRPr="00D23BED"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6.2.</w:t>
      </w:r>
      <w:r w:rsidRPr="00D23BED">
        <w:rPr>
          <w:rFonts w:ascii="Times New Roman" w:eastAsia="Calibri" w:hAnsi="Times New Roman" w:cs="Times New Roman"/>
          <w:kern w:val="1"/>
          <w:lang w:eastAsia="ar-SA"/>
        </w:rPr>
        <w:t xml:space="preserve"> În cazul în care notificarea se face pe cale poştală sau printr-o societate de curierat, ea va fi </w:t>
      </w:r>
      <w:r w:rsidRPr="00D23BED">
        <w:rPr>
          <w:rFonts w:ascii="Times New Roman" w:eastAsia="Calibri" w:hAnsi="Times New Roman" w:cs="Times New Roman"/>
          <w:kern w:val="1"/>
          <w:lang w:eastAsia="ar-SA"/>
        </w:rPr>
        <w:lastRenderedPageBreak/>
        <w:t>transmisă, prin scrisoare recomandată, cu confirmare de primire şi se consideră primită de destinatar la data menţionată pe confirmare de către oficiul poştal primitor sau la data la care societatea de curierat   s-a deplasat la adresa/sediul părții.</w:t>
      </w:r>
    </w:p>
    <w:p w14:paraId="75371349" w14:textId="77777777" w:rsidR="003C3D72" w:rsidRPr="00D23BED"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6.3.</w:t>
      </w:r>
      <w:r w:rsidRPr="00D23BED">
        <w:rPr>
          <w:rFonts w:ascii="Times New Roman" w:eastAsia="Calibri" w:hAnsi="Times New Roman" w:cs="Times New Roman"/>
          <w:kern w:val="1"/>
          <w:lang w:eastAsia="ar-SA"/>
        </w:rPr>
        <w:t xml:space="preserve"> Utilizatorul îşi exprimă consimţământul de a primi de la Administrator, prin mijloace electronice, notificări cu privire la derularea prezentului contract, la adresa de e-mail ________ sau la o altă adresă de e-mail validă, indicată de acesta.</w:t>
      </w:r>
    </w:p>
    <w:p w14:paraId="5CEBC30A" w14:textId="77777777" w:rsidR="003C3D72" w:rsidRPr="00D23BED"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6.4.</w:t>
      </w:r>
      <w:r w:rsidRPr="00D23BED">
        <w:rPr>
          <w:rFonts w:ascii="Times New Roman" w:eastAsia="Calibri" w:hAnsi="Times New Roman" w:cs="Times New Roman"/>
          <w:kern w:val="1"/>
          <w:lang w:eastAsia="ar-SA"/>
        </w:rPr>
        <w:t xml:space="preserve"> Sarcina probei privind transmiterea şi conținutul notificării prin mijloace electronice aparţine părţii care o transmite, iar notificarea se va considera primită în prima zi lucrătoare după cea în care a fost expediată.</w:t>
      </w:r>
    </w:p>
    <w:p w14:paraId="5BA649A5" w14:textId="77777777" w:rsidR="003C3D72" w:rsidRPr="00D23BED" w:rsidRDefault="003C3D72" w:rsidP="003C3D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Times New Roman" w:eastAsia="Calibri" w:hAnsi="Times New Roman" w:cs="Times New Roman"/>
          <w:kern w:val="1"/>
          <w:lang w:eastAsia="ar-SA"/>
        </w:rPr>
      </w:pPr>
    </w:p>
    <w:p w14:paraId="1564382E"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Art.7. LITIGII</w:t>
      </w:r>
    </w:p>
    <w:p w14:paraId="40CBEC24"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Litigiile apărute pe perioada derulării prezentului contract se soluționează de părți pe cale amiabilă. În situația în care părțile nu ajung la o înțelegere acestea se pot adresa instanțelor judecătorești competente de la sediul Administratorului.</w:t>
      </w:r>
    </w:p>
    <w:p w14:paraId="6A2EFA17"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p>
    <w:p w14:paraId="273D3C78" w14:textId="77777777" w:rsidR="003C3D72" w:rsidRPr="00D23BED" w:rsidRDefault="003C3D72" w:rsidP="003C3D72">
      <w:pPr>
        <w:suppressAutoHyphens/>
        <w:spacing w:after="0" w:line="240" w:lineRule="auto"/>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Art.8. ALTE CLAUZE</w:t>
      </w:r>
    </w:p>
    <w:p w14:paraId="73458196"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8.1.</w:t>
      </w:r>
      <w:r w:rsidRPr="00D23BED">
        <w:rPr>
          <w:rFonts w:ascii="Times New Roman" w:eastAsia="Calibri" w:hAnsi="Times New Roman" w:cs="Times New Roman"/>
          <w:kern w:val="1"/>
          <w:lang w:eastAsia="ar-SA"/>
        </w:rPr>
        <w:t xml:space="preserve"> Administratorul nu răspunde de avariile provocate autovehiculului parcat pe locul închiriat și nici de securitatea bunurilor lăsate în interiorul autovehiculului.</w:t>
      </w:r>
    </w:p>
    <w:p w14:paraId="4C8947F6"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8.2.</w:t>
      </w:r>
      <w:r w:rsidRPr="00D23BED">
        <w:rPr>
          <w:rFonts w:ascii="Times New Roman" w:eastAsia="Calibri" w:hAnsi="Times New Roman" w:cs="Times New Roman"/>
          <w:kern w:val="1"/>
          <w:lang w:eastAsia="ar-SA"/>
        </w:rPr>
        <w:t xml:space="preserve"> Utilizatorul va suporta contravaloarea tuturor daunelor cauzate dotărilor şi instalaţiilor parcării, ca urmare a unor manevre greşite sau a nerespectării semnalizării rutiere sau a normelor de utilizare a parcării, inclusiv pentru blocatorul dat în custodie, dacă este cazul.</w:t>
      </w:r>
    </w:p>
    <w:p w14:paraId="499A7492" w14:textId="77777777" w:rsidR="003C3D72" w:rsidRPr="00D23BED" w:rsidRDefault="003C3D72" w:rsidP="003C3D72">
      <w:pPr>
        <w:tabs>
          <w:tab w:val="left" w:pos="284"/>
        </w:tabs>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8.3.</w:t>
      </w:r>
      <w:r w:rsidRPr="00D23BED">
        <w:rPr>
          <w:rFonts w:ascii="Times New Roman" w:eastAsia="Calibri" w:hAnsi="Times New Roman" w:cs="Times New Roman"/>
          <w:kern w:val="1"/>
          <w:lang w:eastAsia="ar-SA"/>
        </w:rPr>
        <w:t xml:space="preserve"> Camerele video instalate în parcaj sunt destinate exclusiv supravegherii fluxurilor de trafic. Înregistrările video nu vor fi disponibile publicului, dar vor putea fi puse la dispoziția autorităților.</w:t>
      </w:r>
    </w:p>
    <w:p w14:paraId="4576D477"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8.4.</w:t>
      </w:r>
      <w:r w:rsidRPr="00D23BED">
        <w:rPr>
          <w:rFonts w:ascii="Times New Roman" w:eastAsia="Calibri" w:hAnsi="Times New Roman" w:cs="Times New Roman"/>
          <w:kern w:val="1"/>
          <w:lang w:eastAsia="ar-SA"/>
        </w:rPr>
        <w:t xml:space="preserve"> Începând cu data încheierii prezentului contract se anulează orice acord/contract, cu același obiect, încheiat anterior în scris;</w:t>
      </w:r>
    </w:p>
    <w:p w14:paraId="7AC1A162"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8.5.</w:t>
      </w:r>
      <w:r w:rsidRPr="00D23BED">
        <w:rPr>
          <w:rFonts w:ascii="Times New Roman" w:eastAsia="Calibri" w:hAnsi="Times New Roman" w:cs="Times New Roman"/>
          <w:kern w:val="1"/>
          <w:lang w:eastAsia="ar-SA"/>
        </w:rPr>
        <w:t xml:space="preserve"> Utilizatorul este de acord ca datele să-i fie prelucrate în baza prevederilor Legii nr. 190/2018 privind măsurile de punere în aplicare a Regulamentului (UE) 2016/679 al Parlamentului European și al Consilului, privind protecția persoanelor fizice în ceea ce privește prelucrarea datelor cu caracter personal și privind libera circulație a acestor date și de abrogare a Directivei 95/46/CE, cu modificările și completările ulterioare.</w:t>
      </w:r>
    </w:p>
    <w:p w14:paraId="715929BB"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b/>
          <w:bCs/>
          <w:kern w:val="1"/>
          <w:lang w:eastAsia="ar-SA"/>
        </w:rPr>
        <w:t>8.6.</w:t>
      </w:r>
      <w:r w:rsidRPr="00D23BED">
        <w:rPr>
          <w:rFonts w:ascii="Times New Roman" w:eastAsia="Calibri" w:hAnsi="Times New Roman" w:cs="Times New Roman"/>
          <w:kern w:val="1"/>
          <w:lang w:eastAsia="ar-SA"/>
        </w:rPr>
        <w:t xml:space="preserve"> Prin utilizarea locului de parcare menționat la art. 1 și a cardului de abonat, Utilizatorul acceptă și se obligă să respecte toate clauzele stabilite prin prezentul contract. </w:t>
      </w:r>
    </w:p>
    <w:p w14:paraId="04A2D1F7"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p>
    <w:p w14:paraId="755D9AEA"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Prezentul contract este încheiat în format electronic, în conformitate cu dispozițiile Legii nr. 455/2001 privind semnătura electronică, republicată, cu modificările și completările ulterioare, având același regim juridic ca și contractele tipărite și intră în vigoare la data primirii acestuia de către Utilizator.</w:t>
      </w:r>
    </w:p>
    <w:p w14:paraId="230CE6F7" w14:textId="77777777" w:rsidR="003C3D72" w:rsidRPr="00D23BED" w:rsidRDefault="003C3D72" w:rsidP="003C3D72">
      <w:pPr>
        <w:tabs>
          <w:tab w:val="left" w:pos="284"/>
        </w:tabs>
        <w:suppressAutoHyphens/>
        <w:spacing w:after="0" w:line="240" w:lineRule="auto"/>
        <w:jc w:val="both"/>
        <w:rPr>
          <w:rFonts w:ascii="Times New Roman" w:eastAsia="Calibri" w:hAnsi="Times New Roman" w:cs="Times New Roman"/>
          <w:kern w:val="1"/>
          <w:lang w:eastAsia="ar-SA"/>
        </w:rPr>
      </w:pPr>
    </w:p>
    <w:p w14:paraId="41055132" w14:textId="77777777" w:rsidR="003C3D72" w:rsidRDefault="003C3D72" w:rsidP="003C3D72">
      <w:pPr>
        <w:tabs>
          <w:tab w:val="left" w:pos="284"/>
        </w:tabs>
        <w:suppressAutoHyphens/>
        <w:spacing w:after="0" w:line="240" w:lineRule="auto"/>
        <w:ind w:left="284"/>
        <w:jc w:val="both"/>
        <w:rPr>
          <w:rFonts w:ascii="Times New Roman" w:eastAsia="Calibri" w:hAnsi="Times New Roman" w:cs="Times New Roman"/>
          <w:b/>
          <w:bCs/>
          <w:kern w:val="1"/>
          <w:lang w:eastAsia="ar-SA"/>
        </w:rPr>
      </w:pPr>
      <w:r w:rsidRPr="00D23BED">
        <w:rPr>
          <w:rFonts w:ascii="Times New Roman" w:eastAsia="Calibri" w:hAnsi="Times New Roman" w:cs="Times New Roman"/>
          <w:b/>
          <w:bCs/>
          <w:kern w:val="1"/>
          <w:lang w:eastAsia="ar-SA"/>
        </w:rPr>
        <w:t>ADMINISTRATOR</w:t>
      </w:r>
      <w:r>
        <w:rPr>
          <w:rFonts w:ascii="Times New Roman" w:eastAsia="Calibri" w:hAnsi="Times New Roman" w:cs="Times New Roman"/>
          <w:b/>
          <w:bCs/>
          <w:kern w:val="1"/>
          <w:lang w:eastAsia="ar-SA"/>
        </w:rPr>
        <w:t>,</w:t>
      </w:r>
      <w:r w:rsidRPr="00D23BED">
        <w:rPr>
          <w:rFonts w:ascii="Times New Roman" w:eastAsia="Calibri" w:hAnsi="Times New Roman" w:cs="Times New Roman"/>
          <w:b/>
          <w:bCs/>
          <w:kern w:val="1"/>
          <w:lang w:eastAsia="ar-SA"/>
        </w:rPr>
        <w:tab/>
      </w:r>
      <w:r w:rsidRPr="00D23BED">
        <w:rPr>
          <w:rFonts w:ascii="Times New Roman" w:eastAsia="Calibri" w:hAnsi="Times New Roman" w:cs="Times New Roman"/>
          <w:b/>
          <w:bCs/>
          <w:kern w:val="1"/>
          <w:lang w:eastAsia="ar-SA"/>
        </w:rPr>
        <w:tab/>
      </w:r>
      <w:r w:rsidRPr="00D23BED">
        <w:rPr>
          <w:rFonts w:ascii="Times New Roman" w:eastAsia="Calibri" w:hAnsi="Times New Roman" w:cs="Times New Roman"/>
          <w:b/>
          <w:bCs/>
          <w:kern w:val="1"/>
          <w:lang w:eastAsia="ar-SA"/>
        </w:rPr>
        <w:tab/>
      </w:r>
      <w:r w:rsidRPr="00D23BED">
        <w:rPr>
          <w:rFonts w:ascii="Times New Roman" w:eastAsia="Calibri" w:hAnsi="Times New Roman" w:cs="Times New Roman"/>
          <w:b/>
          <w:bCs/>
          <w:kern w:val="1"/>
          <w:lang w:eastAsia="ar-SA"/>
        </w:rPr>
        <w:tab/>
      </w:r>
      <w:r w:rsidRPr="00D23BED">
        <w:rPr>
          <w:rFonts w:ascii="Times New Roman" w:eastAsia="Calibri" w:hAnsi="Times New Roman" w:cs="Times New Roman"/>
          <w:b/>
          <w:bCs/>
          <w:kern w:val="1"/>
          <w:lang w:eastAsia="ar-SA"/>
        </w:rPr>
        <w:tab/>
      </w:r>
      <w:r w:rsidRPr="00D23BED">
        <w:rPr>
          <w:rFonts w:ascii="Times New Roman" w:eastAsia="Calibri" w:hAnsi="Times New Roman" w:cs="Times New Roman"/>
          <w:b/>
          <w:bCs/>
          <w:kern w:val="1"/>
          <w:lang w:eastAsia="ar-SA"/>
        </w:rPr>
        <w:tab/>
        <w:t>ABONAT</w:t>
      </w:r>
      <w:r>
        <w:rPr>
          <w:rFonts w:ascii="Times New Roman" w:eastAsia="Calibri" w:hAnsi="Times New Roman" w:cs="Times New Roman"/>
          <w:b/>
          <w:bCs/>
          <w:kern w:val="1"/>
          <w:lang w:eastAsia="ar-SA"/>
        </w:rPr>
        <w:t>,</w:t>
      </w:r>
    </w:p>
    <w:p w14:paraId="0408BF3D" w14:textId="77777777" w:rsidR="003C3D72" w:rsidRDefault="003C3D72" w:rsidP="003C3D72">
      <w:pPr>
        <w:tabs>
          <w:tab w:val="left" w:pos="284"/>
        </w:tabs>
        <w:suppressAutoHyphens/>
        <w:spacing w:after="0" w:line="240" w:lineRule="auto"/>
        <w:ind w:left="284"/>
        <w:jc w:val="both"/>
        <w:rPr>
          <w:rFonts w:ascii="Times New Roman" w:eastAsia="Calibri" w:hAnsi="Times New Roman" w:cs="Times New Roman"/>
          <w:b/>
          <w:bCs/>
          <w:kern w:val="1"/>
          <w:lang w:eastAsia="ar-SA"/>
        </w:rPr>
      </w:pPr>
    </w:p>
    <w:p w14:paraId="5E9D32FE" w14:textId="77777777" w:rsidR="003C3D72" w:rsidRPr="00343259" w:rsidRDefault="003C3D72" w:rsidP="003C3D72">
      <w:pPr>
        <w:tabs>
          <w:tab w:val="left" w:pos="284"/>
        </w:tabs>
        <w:suppressAutoHyphens/>
        <w:spacing w:after="0" w:line="240" w:lineRule="auto"/>
        <w:ind w:left="284"/>
        <w:jc w:val="both"/>
        <w:rPr>
          <w:rFonts w:ascii="Times New Roman" w:eastAsia="Calibri" w:hAnsi="Times New Roman" w:cs="Times New Roman"/>
          <w:b/>
          <w:bCs/>
          <w:kern w:val="1"/>
          <w:lang w:eastAsia="ar-SA"/>
        </w:rPr>
      </w:pPr>
    </w:p>
    <w:p w14:paraId="4FBA1E14" w14:textId="77777777" w:rsidR="003C3D72" w:rsidRPr="00D23BED" w:rsidRDefault="003C3D72" w:rsidP="003C3D72">
      <w:pPr>
        <w:suppressAutoHyphens/>
        <w:spacing w:after="0" w:line="240" w:lineRule="auto"/>
        <w:jc w:val="both"/>
        <w:rPr>
          <w:rFonts w:ascii="Times New Roman" w:eastAsia="Calibri" w:hAnsi="Times New Roman" w:cs="Times New Roman"/>
          <w:kern w:val="1"/>
          <w:lang w:eastAsia="ar-SA"/>
        </w:rPr>
      </w:pPr>
      <w:r w:rsidRPr="00D23BED">
        <w:rPr>
          <w:rFonts w:ascii="Times New Roman" w:eastAsia="Calibri" w:hAnsi="Times New Roman" w:cs="Times New Roman"/>
          <w:kern w:val="1"/>
          <w:lang w:eastAsia="ar-SA"/>
        </w:rPr>
        <w:t>________________________________________________________________</w:t>
      </w:r>
      <w:r>
        <w:rPr>
          <w:rFonts w:ascii="Times New Roman" w:eastAsia="Calibri" w:hAnsi="Times New Roman" w:cs="Times New Roman"/>
          <w:kern w:val="1"/>
          <w:lang w:eastAsia="ar-SA"/>
        </w:rPr>
        <w:t>_______</w:t>
      </w:r>
      <w:r w:rsidRPr="00D23BED">
        <w:rPr>
          <w:rFonts w:ascii="Times New Roman" w:eastAsia="Calibri" w:hAnsi="Times New Roman" w:cs="Times New Roman"/>
          <w:kern w:val="1"/>
          <w:lang w:eastAsia="ar-SA"/>
        </w:rPr>
        <w:t>___________</w:t>
      </w:r>
    </w:p>
    <w:p w14:paraId="3220BD02" w14:textId="77777777" w:rsidR="003C3D72" w:rsidRDefault="003C3D72" w:rsidP="003C3D72">
      <w:pPr>
        <w:spacing w:after="0" w:line="240" w:lineRule="auto"/>
        <w:jc w:val="center"/>
        <w:rPr>
          <w:rFonts w:ascii="Times New Roman" w:eastAsia="Calibri" w:hAnsi="Times New Roman" w:cs="Times New Roman"/>
          <w:b/>
          <w:kern w:val="1"/>
          <w:sz w:val="24"/>
          <w:szCs w:val="24"/>
          <w:lang w:eastAsia="ar-SA"/>
        </w:rPr>
      </w:pPr>
    </w:p>
    <w:p w14:paraId="2CFFC41A" w14:textId="77777777" w:rsidR="003C3D72" w:rsidRPr="00343259" w:rsidRDefault="003C3D72" w:rsidP="003C3D72">
      <w:pPr>
        <w:spacing w:after="0" w:line="240" w:lineRule="auto"/>
        <w:jc w:val="center"/>
        <w:rPr>
          <w:rFonts w:ascii="Times New Roman" w:hAnsi="Times New Roman" w:cs="Times New Roman"/>
          <w:sz w:val="24"/>
          <w:szCs w:val="24"/>
        </w:rPr>
      </w:pPr>
      <w:r w:rsidRPr="00ED0985">
        <w:rPr>
          <w:rFonts w:ascii="Times New Roman" w:eastAsia="Calibri" w:hAnsi="Times New Roman" w:cs="Times New Roman"/>
          <w:b/>
          <w:kern w:val="1"/>
          <w:sz w:val="24"/>
          <w:szCs w:val="24"/>
          <w:lang w:eastAsia="ar-SA"/>
        </w:rPr>
        <w:t>PREȘEDINTE DE ȘEDINȚĂ,</w:t>
      </w:r>
    </w:p>
    <w:p w14:paraId="6B12F322" w14:textId="77777777" w:rsidR="003C3D72" w:rsidRPr="00ED0985" w:rsidRDefault="003C3D72" w:rsidP="003C3D72">
      <w:pPr>
        <w:suppressAutoHyphens/>
        <w:spacing w:after="0" w:line="240" w:lineRule="auto"/>
        <w:jc w:val="center"/>
        <w:rPr>
          <w:rFonts w:ascii="Times New Roman" w:hAnsi="Times New Roman" w:cs="Times New Roman"/>
          <w:b/>
          <w:bCs/>
          <w:sz w:val="26"/>
          <w:szCs w:val="26"/>
          <w:u w:val="single"/>
        </w:rPr>
      </w:pPr>
      <w:r w:rsidRPr="00ED0985">
        <w:rPr>
          <w:rFonts w:ascii="Times New Roman" w:hAnsi="Times New Roman" w:cs="Times New Roman"/>
          <w:b/>
          <w:bCs/>
          <w:sz w:val="26"/>
          <w:szCs w:val="26"/>
          <w:u w:val="single"/>
        </w:rPr>
        <w:t>ANEXA nr. 3</w:t>
      </w:r>
    </w:p>
    <w:p w14:paraId="51064973" w14:textId="77777777" w:rsidR="003C3D72" w:rsidRPr="00ED0985" w:rsidRDefault="003C3D72" w:rsidP="003C3D72">
      <w:pPr>
        <w:suppressAutoHyphens/>
        <w:spacing w:after="0" w:line="240" w:lineRule="auto"/>
        <w:jc w:val="right"/>
        <w:rPr>
          <w:rFonts w:ascii="Times New Roman" w:eastAsia="Times New Roman" w:hAnsi="Times New Roman" w:cs="Times New Roman"/>
          <w:b/>
          <w:bCs/>
          <w:sz w:val="28"/>
          <w:szCs w:val="28"/>
          <w:lang w:eastAsia="ar-SA"/>
        </w:rPr>
      </w:pPr>
    </w:p>
    <w:p w14:paraId="793CA268" w14:textId="77777777" w:rsidR="003C3D72" w:rsidRPr="005A3EC4" w:rsidRDefault="003C3D72" w:rsidP="003C3D72">
      <w:pPr>
        <w:suppressAutoHyphens/>
        <w:spacing w:after="0" w:line="240" w:lineRule="auto"/>
        <w:jc w:val="center"/>
        <w:rPr>
          <w:rFonts w:ascii="Times New Roman" w:eastAsia="Times New Roman" w:hAnsi="Times New Roman" w:cs="Times New Roman"/>
          <w:b/>
          <w:bCs/>
          <w:lang w:eastAsia="ar-SA"/>
        </w:rPr>
      </w:pPr>
      <w:r w:rsidRPr="005A3EC4">
        <w:rPr>
          <w:rFonts w:ascii="Times New Roman" w:eastAsia="Times New Roman" w:hAnsi="Times New Roman" w:cs="Times New Roman"/>
          <w:b/>
          <w:bCs/>
          <w:lang w:eastAsia="ar-SA"/>
        </w:rPr>
        <w:t xml:space="preserve">- </w:t>
      </w:r>
      <w:r w:rsidRPr="005A3EC4">
        <w:rPr>
          <w:rFonts w:ascii="Times New Roman" w:eastAsia="Times New Roman" w:hAnsi="Times New Roman" w:cs="Times New Roman"/>
          <w:b/>
          <w:bCs/>
          <w:i/>
          <w:iCs/>
          <w:lang w:eastAsia="ar-SA"/>
        </w:rPr>
        <w:t>MODEL</w:t>
      </w:r>
      <w:r w:rsidRPr="005A3EC4">
        <w:rPr>
          <w:rFonts w:ascii="Times New Roman" w:eastAsia="Times New Roman" w:hAnsi="Times New Roman" w:cs="Times New Roman"/>
          <w:b/>
          <w:bCs/>
          <w:lang w:eastAsia="ar-SA"/>
        </w:rPr>
        <w:t xml:space="preserve"> -</w:t>
      </w:r>
    </w:p>
    <w:p w14:paraId="262F639F" w14:textId="77777777" w:rsidR="003C3D72" w:rsidRPr="005A3EC4" w:rsidRDefault="003C3D72" w:rsidP="003C3D72">
      <w:pPr>
        <w:suppressAutoHyphens/>
        <w:spacing w:after="0" w:line="240" w:lineRule="auto"/>
        <w:jc w:val="right"/>
        <w:rPr>
          <w:rFonts w:ascii="Times New Roman" w:eastAsia="Times New Roman" w:hAnsi="Times New Roman" w:cs="Times New Roman"/>
          <w:b/>
          <w:bCs/>
          <w:lang w:eastAsia="ar-SA"/>
        </w:rPr>
      </w:pPr>
    </w:p>
    <w:p w14:paraId="030D9DB6" w14:textId="77777777" w:rsidR="003C3D72" w:rsidRPr="005A3EC4" w:rsidRDefault="003C3D72" w:rsidP="003C3D72">
      <w:pPr>
        <w:suppressAutoHyphens/>
        <w:spacing w:after="0" w:line="240" w:lineRule="auto"/>
        <w:jc w:val="right"/>
        <w:rPr>
          <w:rFonts w:ascii="Times New Roman" w:eastAsia="Times New Roman" w:hAnsi="Times New Roman" w:cs="Times New Roman"/>
          <w:b/>
          <w:bCs/>
          <w:lang w:eastAsia="zh-CN"/>
        </w:rPr>
      </w:pPr>
      <w:r w:rsidRPr="005A3EC4">
        <w:rPr>
          <w:rFonts w:ascii="Times New Roman" w:eastAsia="Times New Roman" w:hAnsi="Times New Roman" w:cs="Times New Roman"/>
          <w:b/>
          <w:bCs/>
          <w:lang w:eastAsia="zh-CN"/>
        </w:rPr>
        <w:t>Nr</w:t>
      </w:r>
      <w:r>
        <w:rPr>
          <w:rFonts w:ascii="Times New Roman" w:eastAsia="Times New Roman" w:hAnsi="Times New Roman" w:cs="Times New Roman"/>
          <w:b/>
          <w:bCs/>
          <w:lang w:eastAsia="zh-CN"/>
        </w:rPr>
        <w:t>..........</w:t>
      </w:r>
      <w:r w:rsidRPr="005A3EC4">
        <w:rPr>
          <w:rFonts w:ascii="Times New Roman" w:eastAsia="Times New Roman" w:hAnsi="Times New Roman" w:cs="Times New Roman"/>
          <w:b/>
          <w:bCs/>
          <w:lang w:eastAsia="zh-CN"/>
        </w:rPr>
        <w:t>/</w:t>
      </w:r>
      <w:r>
        <w:rPr>
          <w:rFonts w:ascii="Times New Roman" w:eastAsia="Times New Roman" w:hAnsi="Times New Roman" w:cs="Times New Roman"/>
          <w:b/>
          <w:bCs/>
          <w:lang w:eastAsia="zh-CN"/>
        </w:rPr>
        <w:t>..........</w:t>
      </w:r>
      <w:r w:rsidRPr="005A3EC4">
        <w:rPr>
          <w:rFonts w:ascii="Times New Roman" w:eastAsia="Times New Roman" w:hAnsi="Times New Roman" w:cs="Times New Roman"/>
          <w:b/>
          <w:bCs/>
          <w:lang w:eastAsia="zh-CN"/>
        </w:rPr>
        <w:t>........</w:t>
      </w:r>
    </w:p>
    <w:p w14:paraId="3C680584" w14:textId="77777777" w:rsidR="003C3D72" w:rsidRPr="005A3EC4" w:rsidRDefault="003C3D72" w:rsidP="003C3D72">
      <w:pPr>
        <w:suppressAutoHyphens/>
        <w:spacing w:after="0" w:line="240" w:lineRule="auto"/>
        <w:jc w:val="center"/>
        <w:rPr>
          <w:rFonts w:ascii="Times New Roman" w:eastAsia="Times New Roman" w:hAnsi="Times New Roman" w:cs="Times New Roman"/>
          <w:b/>
          <w:bCs/>
          <w:lang w:eastAsia="ar-SA"/>
        </w:rPr>
      </w:pPr>
    </w:p>
    <w:p w14:paraId="7DA86DD9" w14:textId="77777777" w:rsidR="003C3D72" w:rsidRPr="005A3EC4" w:rsidRDefault="003C3D72" w:rsidP="003C3D72">
      <w:pPr>
        <w:suppressAutoHyphens/>
        <w:spacing w:after="0" w:line="240" w:lineRule="auto"/>
        <w:jc w:val="center"/>
        <w:rPr>
          <w:rFonts w:ascii="Times New Roman" w:eastAsia="Times New Roman" w:hAnsi="Times New Roman" w:cs="Times New Roman"/>
          <w:b/>
          <w:bCs/>
          <w:lang w:eastAsia="ar-SA"/>
        </w:rPr>
      </w:pPr>
    </w:p>
    <w:p w14:paraId="418B06F5" w14:textId="77777777" w:rsidR="003C3D72" w:rsidRPr="005A3EC4" w:rsidRDefault="003C3D72" w:rsidP="003C3D72">
      <w:pPr>
        <w:suppressAutoHyphens/>
        <w:spacing w:after="0" w:line="240" w:lineRule="auto"/>
        <w:jc w:val="center"/>
        <w:rPr>
          <w:rFonts w:ascii="Times New Roman" w:eastAsia="Times New Roman" w:hAnsi="Times New Roman" w:cs="Times New Roman"/>
          <w:b/>
          <w:bCs/>
          <w:lang w:eastAsia="ar-SA"/>
        </w:rPr>
      </w:pPr>
    </w:p>
    <w:p w14:paraId="0D96B8DA" w14:textId="77777777" w:rsidR="003C3D72" w:rsidRPr="005A3EC4" w:rsidRDefault="003C3D72" w:rsidP="003C3D72">
      <w:pPr>
        <w:suppressAutoHyphens/>
        <w:spacing w:after="0" w:line="240" w:lineRule="auto"/>
        <w:jc w:val="center"/>
        <w:rPr>
          <w:rFonts w:ascii="Times New Roman" w:eastAsia="Times New Roman" w:hAnsi="Times New Roman" w:cs="Times New Roman"/>
          <w:b/>
          <w:bCs/>
          <w:lang w:eastAsia="zh-CN"/>
        </w:rPr>
      </w:pPr>
      <w:r w:rsidRPr="005A3EC4">
        <w:rPr>
          <w:rFonts w:ascii="Times New Roman" w:eastAsia="Times New Roman" w:hAnsi="Times New Roman" w:cs="Times New Roman"/>
          <w:b/>
          <w:bCs/>
          <w:lang w:eastAsia="zh-CN"/>
        </w:rPr>
        <w:t>ÎNȘTIINȚARE DE BLOCARE</w:t>
      </w:r>
    </w:p>
    <w:p w14:paraId="6A3E407C" w14:textId="77777777" w:rsidR="003C3D72" w:rsidRPr="005A3EC4" w:rsidRDefault="003C3D72" w:rsidP="003C3D72">
      <w:pPr>
        <w:suppressAutoHyphens/>
        <w:spacing w:after="0" w:line="240" w:lineRule="auto"/>
        <w:jc w:val="center"/>
        <w:rPr>
          <w:rFonts w:ascii="Times New Roman" w:eastAsia="Times New Roman" w:hAnsi="Times New Roman" w:cs="Times New Roman"/>
          <w:b/>
          <w:bCs/>
          <w:lang w:eastAsia="zh-CN"/>
        </w:rPr>
      </w:pPr>
      <w:r w:rsidRPr="005A3EC4">
        <w:rPr>
          <w:rFonts w:ascii="Times New Roman" w:eastAsia="Times New Roman" w:hAnsi="Times New Roman" w:cs="Times New Roman"/>
          <w:b/>
          <w:bCs/>
          <w:lang w:eastAsia="zh-CN"/>
        </w:rPr>
        <w:t>a roții autovehiculului/vehiculului</w:t>
      </w:r>
    </w:p>
    <w:p w14:paraId="713CC536" w14:textId="77777777" w:rsidR="003C3D72" w:rsidRPr="005A3EC4" w:rsidRDefault="003C3D72" w:rsidP="003C3D72">
      <w:pPr>
        <w:suppressAutoHyphens/>
        <w:spacing w:after="0" w:line="240" w:lineRule="auto"/>
        <w:jc w:val="both"/>
        <w:rPr>
          <w:rFonts w:ascii="Times New Roman" w:eastAsia="Times New Roman" w:hAnsi="Times New Roman" w:cs="Times New Roman"/>
          <w:lang w:eastAsia="zh-CN"/>
        </w:rPr>
      </w:pPr>
    </w:p>
    <w:p w14:paraId="4366A599" w14:textId="77777777" w:rsidR="003C3D72" w:rsidRPr="005A3EC4" w:rsidRDefault="003C3D72" w:rsidP="003C3D72">
      <w:pPr>
        <w:suppressAutoHyphens/>
        <w:spacing w:after="0" w:line="240" w:lineRule="auto"/>
        <w:jc w:val="both"/>
        <w:rPr>
          <w:rFonts w:ascii="Times New Roman" w:eastAsia="Times New Roman" w:hAnsi="Times New Roman" w:cs="Times New Roman"/>
          <w:lang w:eastAsia="zh-CN"/>
        </w:rPr>
      </w:pPr>
    </w:p>
    <w:p w14:paraId="53EBB785" w14:textId="77777777" w:rsidR="003C3D72" w:rsidRPr="005A3EC4"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5A3EC4">
        <w:rPr>
          <w:rFonts w:ascii="Times New Roman" w:eastAsia="Times New Roman" w:hAnsi="Times New Roman" w:cs="Times New Roman"/>
          <w:lang w:eastAsia="zh-CN"/>
        </w:rPr>
        <w:t xml:space="preserve">Vă aducem la cunoștință faptul că ....................................., ați încălcat dispozițiile art............. , ............ din </w:t>
      </w:r>
      <w:r>
        <w:rPr>
          <w:rFonts w:ascii="Times New Roman" w:eastAsia="Times New Roman" w:hAnsi="Times New Roman" w:cs="Times New Roman"/>
          <w:lang w:eastAsia="zh-CN"/>
        </w:rPr>
        <w:t xml:space="preserve">Anexa la </w:t>
      </w:r>
      <w:r w:rsidRPr="005A3EC4">
        <w:rPr>
          <w:rFonts w:ascii="Times New Roman" w:eastAsia="Times New Roman" w:hAnsi="Times New Roman" w:cs="Times New Roman"/>
          <w:lang w:eastAsia="zh-CN"/>
        </w:rPr>
        <w:t xml:space="preserve">H.C.L. Sector 4 nr. ............./....................., motiv pentru care s-a dispus măsura tehnico-administrativă a blocării roții </w:t>
      </w:r>
      <w:bookmarkStart w:id="103" w:name="_Hlk90464465"/>
      <w:r w:rsidRPr="005A3EC4">
        <w:rPr>
          <w:rFonts w:ascii="Times New Roman" w:eastAsia="Times New Roman" w:hAnsi="Times New Roman" w:cs="Times New Roman"/>
          <w:lang w:eastAsia="zh-CN"/>
        </w:rPr>
        <w:t xml:space="preserve">autovehiculului/vehiculului </w:t>
      </w:r>
      <w:bookmarkEnd w:id="103"/>
      <w:r w:rsidRPr="005A3EC4">
        <w:rPr>
          <w:rFonts w:ascii="Times New Roman" w:eastAsia="Times New Roman" w:hAnsi="Times New Roman" w:cs="Times New Roman"/>
          <w:lang w:eastAsia="zh-CN"/>
        </w:rPr>
        <w:t>marca............, cu nr. de înmatriculare .................., astăzi ................., ora ............., conform procesului-verbal de blocare nr. ....../.............., pe care îl veți primi cu ocazia deblocării roții.</w:t>
      </w:r>
    </w:p>
    <w:p w14:paraId="14EC5A76" w14:textId="77777777" w:rsidR="003C3D72" w:rsidRPr="005A3EC4"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5A3EC4">
        <w:rPr>
          <w:rFonts w:ascii="Times New Roman" w:eastAsia="Times New Roman" w:hAnsi="Times New Roman" w:cs="Times New Roman"/>
          <w:lang w:eastAsia="zh-CN"/>
        </w:rPr>
        <w:t>Pentru solicitarea deblocării apelați numărul ..........., în intervalul orar ............</w:t>
      </w:r>
    </w:p>
    <w:p w14:paraId="4A571EFC" w14:textId="77777777" w:rsidR="003C3D72" w:rsidRPr="005A3EC4"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5A3EC4">
        <w:rPr>
          <w:rFonts w:ascii="Times New Roman" w:eastAsia="Times New Roman" w:hAnsi="Times New Roman" w:cs="Times New Roman"/>
          <w:lang w:eastAsia="zh-CN"/>
        </w:rPr>
        <w:t xml:space="preserve">Operațiunea de deblocare se va efectua în maximum ....... de la momentul solicitării și numai după ce veți face dovada achitării tarifului de deblocare afișat pe site-ul </w:t>
      </w:r>
      <w:r w:rsidR="00000000">
        <w:fldChar w:fldCharType="begin"/>
      </w:r>
      <w:r w:rsidR="00000000">
        <w:instrText>HYPERLINK "http://www.mobilitateurbana4.ro"</w:instrText>
      </w:r>
      <w:r w:rsidR="00000000">
        <w:fldChar w:fldCharType="separate"/>
      </w:r>
      <w:r w:rsidRPr="005A3EC4">
        <w:rPr>
          <w:rStyle w:val="Hyperlink"/>
          <w:rFonts w:ascii="Times New Roman" w:eastAsia="Times New Roman" w:hAnsi="Times New Roman" w:cs="Times New Roman"/>
          <w:color w:val="auto"/>
          <w:lang w:eastAsia="zh-CN"/>
        </w:rPr>
        <w:t>www.mobilitateurbana4.ro</w:t>
      </w:r>
      <w:r w:rsidR="00000000">
        <w:rPr>
          <w:rStyle w:val="Hyperlink"/>
          <w:rFonts w:ascii="Times New Roman" w:eastAsia="Times New Roman" w:hAnsi="Times New Roman" w:cs="Times New Roman"/>
          <w:color w:val="auto"/>
          <w:lang w:eastAsia="zh-CN"/>
        </w:rPr>
        <w:fldChar w:fldCharType="end"/>
      </w:r>
      <w:r w:rsidRPr="005A3EC4">
        <w:rPr>
          <w:rFonts w:ascii="Times New Roman" w:eastAsia="Times New Roman" w:hAnsi="Times New Roman" w:cs="Times New Roman"/>
          <w:lang w:eastAsia="zh-CN"/>
        </w:rPr>
        <w:t>.</w:t>
      </w:r>
    </w:p>
    <w:p w14:paraId="0B4C7348" w14:textId="77777777" w:rsidR="003C3D72" w:rsidRPr="005A3EC4"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5A3EC4">
        <w:rPr>
          <w:rFonts w:ascii="Times New Roman" w:eastAsia="Times New Roman" w:hAnsi="Times New Roman" w:cs="Times New Roman"/>
          <w:lang w:eastAsia="zh-CN"/>
        </w:rPr>
        <w:t xml:space="preserve">Modalitățile de plată sunt următoarele: în numerar sau cu cardul la automatele de plată din  parcare, în numerar sau cu cardul la automatele de plată Selfpay, online pe site-ul </w:t>
      </w:r>
      <w:r w:rsidR="00000000">
        <w:fldChar w:fldCharType="begin"/>
      </w:r>
      <w:r w:rsidR="00000000">
        <w:instrText>HYPERLINK "http://www.mobilitateurbana4.ro"</w:instrText>
      </w:r>
      <w:r w:rsidR="00000000">
        <w:fldChar w:fldCharType="separate"/>
      </w:r>
      <w:r w:rsidRPr="005A3EC4">
        <w:rPr>
          <w:rFonts w:ascii="Times New Roman" w:eastAsia="Times New Roman" w:hAnsi="Times New Roman" w:cs="Times New Roman"/>
          <w:lang w:eastAsia="zh-CN"/>
        </w:rPr>
        <w:t>www.mobilitateurbana4.ro</w:t>
      </w:r>
      <w:r w:rsidR="00000000">
        <w:rPr>
          <w:rFonts w:ascii="Times New Roman" w:eastAsia="Times New Roman" w:hAnsi="Times New Roman" w:cs="Times New Roman"/>
          <w:lang w:eastAsia="zh-CN"/>
        </w:rPr>
        <w:fldChar w:fldCharType="end"/>
      </w:r>
      <w:r w:rsidRPr="005A3EC4">
        <w:rPr>
          <w:rFonts w:ascii="Times New Roman" w:eastAsia="Times New Roman" w:hAnsi="Times New Roman" w:cs="Times New Roman"/>
          <w:lang w:eastAsia="zh-CN"/>
        </w:rPr>
        <w:t xml:space="preserve">, cu cardul  prin sistem POS, prin aplicația de mobil ”Primăria Sectorului 4”, prin SMS, ca alternativă de plată a tarifului menționat la art........., ........... din </w:t>
      </w:r>
      <w:r>
        <w:rPr>
          <w:rFonts w:ascii="Times New Roman" w:eastAsia="Times New Roman" w:hAnsi="Times New Roman" w:cs="Times New Roman"/>
          <w:lang w:eastAsia="zh-CN"/>
        </w:rPr>
        <w:t xml:space="preserve">Anexa la </w:t>
      </w:r>
      <w:r w:rsidRPr="005A3EC4">
        <w:rPr>
          <w:rFonts w:ascii="Times New Roman" w:eastAsia="Times New Roman" w:hAnsi="Times New Roman" w:cs="Times New Roman"/>
          <w:lang w:eastAsia="zh-CN"/>
        </w:rPr>
        <w:t>H.C.L. Sector 4 nr. ........../.............</w:t>
      </w:r>
    </w:p>
    <w:p w14:paraId="0EEF3A72" w14:textId="77777777" w:rsidR="003C3D72" w:rsidRPr="005A3EC4" w:rsidRDefault="003C3D72" w:rsidP="003C3D72">
      <w:pPr>
        <w:suppressAutoHyphens/>
        <w:spacing w:after="0" w:line="240" w:lineRule="auto"/>
        <w:jc w:val="both"/>
        <w:rPr>
          <w:rFonts w:ascii="Times New Roman" w:eastAsia="Times New Roman" w:hAnsi="Times New Roman" w:cs="Times New Roman"/>
          <w:lang w:eastAsia="zh-CN"/>
        </w:rPr>
      </w:pPr>
      <w:r w:rsidRPr="005A3EC4">
        <w:rPr>
          <w:rFonts w:ascii="Times New Roman" w:eastAsia="Times New Roman" w:hAnsi="Times New Roman" w:cs="Times New Roman"/>
          <w:lang w:eastAsia="zh-CN"/>
        </w:rPr>
        <w:tab/>
      </w:r>
      <w:r w:rsidRPr="005A3EC4">
        <w:rPr>
          <w:rFonts w:ascii="Times New Roman" w:eastAsia="Times New Roman" w:hAnsi="Times New Roman" w:cs="Times New Roman"/>
          <w:lang w:eastAsia="zh-CN"/>
        </w:rPr>
        <w:tab/>
      </w:r>
      <w:r w:rsidRPr="005A3EC4">
        <w:rPr>
          <w:rFonts w:ascii="Times New Roman" w:eastAsia="Times New Roman" w:hAnsi="Times New Roman" w:cs="Times New Roman"/>
          <w:lang w:eastAsia="zh-CN"/>
        </w:rPr>
        <w:tab/>
      </w:r>
      <w:r w:rsidRPr="005A3EC4">
        <w:rPr>
          <w:rFonts w:ascii="Times New Roman" w:eastAsia="Times New Roman" w:hAnsi="Times New Roman" w:cs="Times New Roman"/>
          <w:lang w:eastAsia="zh-CN"/>
        </w:rPr>
        <w:tab/>
      </w:r>
    </w:p>
    <w:p w14:paraId="0AA1DE1E" w14:textId="77777777" w:rsidR="003C3D72" w:rsidRPr="005A3EC4" w:rsidRDefault="003C3D72" w:rsidP="003C3D72">
      <w:pPr>
        <w:suppressAutoHyphens/>
        <w:spacing w:after="0" w:line="240" w:lineRule="auto"/>
        <w:jc w:val="both"/>
        <w:rPr>
          <w:rFonts w:ascii="Times New Roman" w:eastAsia="Times New Roman" w:hAnsi="Times New Roman" w:cs="Times New Roman"/>
          <w:lang w:eastAsia="zh-CN"/>
        </w:rPr>
      </w:pPr>
      <w:r w:rsidRPr="005A3EC4">
        <w:rPr>
          <w:rFonts w:ascii="Times New Roman" w:eastAsia="Times New Roman" w:hAnsi="Times New Roman" w:cs="Times New Roman"/>
          <w:lang w:eastAsia="zh-CN"/>
        </w:rPr>
        <w:t xml:space="preserve">                                              </w:t>
      </w:r>
    </w:p>
    <w:p w14:paraId="7ED2C8EF" w14:textId="77777777" w:rsidR="003C3D72" w:rsidRPr="005A3EC4" w:rsidRDefault="003C3D72" w:rsidP="003C3D72">
      <w:pPr>
        <w:suppressAutoHyphens/>
        <w:spacing w:after="0" w:line="240" w:lineRule="auto"/>
        <w:jc w:val="both"/>
        <w:rPr>
          <w:rFonts w:ascii="Times New Roman" w:eastAsia="Times New Roman" w:hAnsi="Times New Roman" w:cs="Times New Roman"/>
          <w:lang w:eastAsia="zh-CN"/>
        </w:rPr>
      </w:pPr>
    </w:p>
    <w:p w14:paraId="7773872F" w14:textId="77777777" w:rsidR="003C3D72" w:rsidRPr="005A3EC4" w:rsidRDefault="003C3D72" w:rsidP="003C3D72">
      <w:pPr>
        <w:suppressAutoHyphens/>
        <w:spacing w:after="0" w:line="240" w:lineRule="auto"/>
        <w:ind w:left="1416" w:firstLine="708"/>
        <w:rPr>
          <w:rFonts w:ascii="Times New Roman" w:eastAsia="Times New Roman" w:hAnsi="Times New Roman" w:cs="Times New Roman"/>
          <w:i/>
          <w:iCs/>
          <w:lang w:eastAsia="zh-CN"/>
        </w:rPr>
      </w:pPr>
      <w:r w:rsidRPr="005A3EC4">
        <w:rPr>
          <w:rFonts w:ascii="Times New Roman" w:eastAsia="Times New Roman" w:hAnsi="Times New Roman" w:cs="Times New Roman"/>
          <w:i/>
          <w:iCs/>
          <w:lang w:val="en-US" w:eastAsia="ar-SA"/>
        </w:rPr>
        <w:t xml:space="preserve">                                   </w:t>
      </w:r>
      <w:r w:rsidRPr="005A3EC4">
        <w:rPr>
          <w:rFonts w:ascii="Times New Roman" w:eastAsia="Times New Roman" w:hAnsi="Times New Roman" w:cs="Times New Roman"/>
          <w:i/>
          <w:iCs/>
          <w:lang w:eastAsia="zh-CN"/>
        </w:rPr>
        <w:t>Nume și prenume …………………………</w:t>
      </w:r>
    </w:p>
    <w:p w14:paraId="26161AC6" w14:textId="77777777" w:rsidR="003C3D72" w:rsidRPr="005A3EC4" w:rsidRDefault="003C3D72" w:rsidP="003C3D72">
      <w:pPr>
        <w:suppressAutoHyphens/>
        <w:spacing w:after="0" w:line="240" w:lineRule="auto"/>
        <w:ind w:left="4956"/>
        <w:rPr>
          <w:rFonts w:ascii="Times New Roman" w:eastAsia="Times New Roman" w:hAnsi="Times New Roman" w:cs="Times New Roman"/>
          <w:i/>
          <w:iCs/>
          <w:lang w:val="en-US" w:eastAsia="ar-SA"/>
        </w:rPr>
      </w:pPr>
      <w:r w:rsidRPr="005A3EC4">
        <w:rPr>
          <w:rFonts w:ascii="Times New Roman" w:eastAsia="Times New Roman" w:hAnsi="Times New Roman" w:cs="Times New Roman"/>
          <w:i/>
          <w:iCs/>
          <w:lang w:eastAsia="zh-CN"/>
        </w:rPr>
        <w:t>Semnătura …………………………</w:t>
      </w:r>
    </w:p>
    <w:p w14:paraId="390DEBC8" w14:textId="77777777" w:rsidR="003C3D72" w:rsidRPr="005A3EC4" w:rsidRDefault="003C3D72" w:rsidP="003C3D72">
      <w:pPr>
        <w:suppressAutoHyphens/>
        <w:spacing w:after="0" w:line="240" w:lineRule="auto"/>
        <w:ind w:firstLine="709"/>
        <w:jc w:val="center"/>
        <w:rPr>
          <w:rFonts w:ascii="Times New Roman" w:eastAsia="Times New Roman" w:hAnsi="Times New Roman" w:cs="Times New Roman"/>
          <w:b/>
          <w:bCs/>
          <w:i/>
          <w:iCs/>
          <w:lang w:val="en-US" w:eastAsia="ar-SA"/>
        </w:rPr>
      </w:pPr>
    </w:p>
    <w:p w14:paraId="661B26EE" w14:textId="77777777" w:rsidR="003C3D72" w:rsidRPr="005A3EC4" w:rsidRDefault="003C3D72" w:rsidP="003C3D72">
      <w:pPr>
        <w:suppressAutoHyphens/>
        <w:spacing w:after="0" w:line="240" w:lineRule="auto"/>
        <w:jc w:val="center"/>
        <w:rPr>
          <w:rFonts w:ascii="Times New Roman" w:eastAsia="Calibri" w:hAnsi="Times New Roman" w:cs="Times New Roman"/>
          <w:b/>
          <w:kern w:val="2"/>
          <w:lang w:eastAsia="ar-SA"/>
        </w:rPr>
      </w:pPr>
    </w:p>
    <w:p w14:paraId="3AB1590B" w14:textId="77777777" w:rsidR="003C3D72" w:rsidRPr="005A3EC4" w:rsidRDefault="003C3D72" w:rsidP="003C3D72">
      <w:pPr>
        <w:spacing w:after="0" w:line="240" w:lineRule="auto"/>
        <w:jc w:val="center"/>
        <w:rPr>
          <w:rFonts w:ascii="Times New Roman" w:eastAsia="Calibri" w:hAnsi="Times New Roman" w:cs="Times New Roman"/>
          <w:b/>
          <w:kern w:val="1"/>
          <w:lang w:eastAsia="ar-SA"/>
        </w:rPr>
      </w:pPr>
    </w:p>
    <w:p w14:paraId="40B1DA01" w14:textId="77777777" w:rsidR="003C3D72" w:rsidRPr="005A3EC4" w:rsidRDefault="003C3D72" w:rsidP="003C3D72">
      <w:pPr>
        <w:suppressAutoHyphens/>
        <w:spacing w:after="0" w:line="240" w:lineRule="auto"/>
        <w:jc w:val="center"/>
        <w:rPr>
          <w:rFonts w:ascii="Times New Roman" w:hAnsi="Times New Roman" w:cs="Times New Roman"/>
          <w:b/>
          <w:bCs/>
        </w:rPr>
      </w:pPr>
    </w:p>
    <w:p w14:paraId="02053E7F" w14:textId="77777777" w:rsidR="003C3D72" w:rsidRPr="005A3EC4" w:rsidRDefault="003C3D72" w:rsidP="003C3D72">
      <w:pPr>
        <w:suppressAutoHyphens/>
        <w:spacing w:after="0" w:line="240" w:lineRule="auto"/>
        <w:jc w:val="center"/>
        <w:rPr>
          <w:rFonts w:ascii="Times New Roman" w:hAnsi="Times New Roman" w:cs="Times New Roman"/>
          <w:b/>
          <w:bCs/>
        </w:rPr>
      </w:pPr>
    </w:p>
    <w:p w14:paraId="1E3B315B" w14:textId="77777777" w:rsidR="003C3D72" w:rsidRPr="005A3EC4" w:rsidRDefault="003C3D72" w:rsidP="003C3D72">
      <w:pPr>
        <w:suppressAutoHyphens/>
        <w:spacing w:after="0" w:line="240" w:lineRule="auto"/>
        <w:jc w:val="center"/>
        <w:rPr>
          <w:rFonts w:ascii="Times New Roman" w:hAnsi="Times New Roman" w:cs="Times New Roman"/>
          <w:b/>
          <w:bCs/>
        </w:rPr>
      </w:pPr>
    </w:p>
    <w:p w14:paraId="5FE131C5" w14:textId="77777777" w:rsidR="003C3D72" w:rsidRPr="005A3EC4" w:rsidRDefault="003C3D72" w:rsidP="003C3D72">
      <w:pPr>
        <w:suppressAutoHyphens/>
        <w:spacing w:after="0" w:line="240" w:lineRule="auto"/>
        <w:jc w:val="center"/>
        <w:rPr>
          <w:rFonts w:ascii="Times New Roman" w:hAnsi="Times New Roman" w:cs="Times New Roman"/>
          <w:b/>
          <w:bCs/>
        </w:rPr>
      </w:pPr>
    </w:p>
    <w:p w14:paraId="5D3F4EDF" w14:textId="77777777" w:rsidR="003C3D72" w:rsidRPr="00ED0985" w:rsidRDefault="003C3D72" w:rsidP="003C3D72">
      <w:pPr>
        <w:suppressAutoHyphens/>
        <w:spacing w:after="0" w:line="240" w:lineRule="auto"/>
        <w:jc w:val="center"/>
        <w:rPr>
          <w:rFonts w:ascii="Times New Roman" w:hAnsi="Times New Roman" w:cs="Times New Roman"/>
          <w:b/>
          <w:bCs/>
          <w:sz w:val="28"/>
          <w:szCs w:val="28"/>
        </w:rPr>
      </w:pPr>
    </w:p>
    <w:p w14:paraId="60C1A7F6" w14:textId="77777777" w:rsidR="003C3D72" w:rsidRPr="00ED0985" w:rsidRDefault="003C3D72" w:rsidP="003C3D72">
      <w:pPr>
        <w:suppressAutoHyphens/>
        <w:spacing w:after="0" w:line="240" w:lineRule="auto"/>
        <w:jc w:val="center"/>
        <w:rPr>
          <w:rFonts w:ascii="Times New Roman" w:hAnsi="Times New Roman" w:cs="Times New Roman"/>
          <w:b/>
          <w:bCs/>
          <w:sz w:val="28"/>
          <w:szCs w:val="28"/>
        </w:rPr>
      </w:pPr>
    </w:p>
    <w:p w14:paraId="0055783D" w14:textId="77777777" w:rsidR="003C3D72" w:rsidRPr="00ED0985" w:rsidRDefault="003C3D72" w:rsidP="003C3D72">
      <w:pPr>
        <w:suppressAutoHyphens/>
        <w:spacing w:after="0" w:line="240" w:lineRule="auto"/>
        <w:jc w:val="center"/>
        <w:rPr>
          <w:rFonts w:ascii="Times New Roman" w:hAnsi="Times New Roman" w:cs="Times New Roman"/>
          <w:b/>
          <w:bCs/>
          <w:sz w:val="28"/>
          <w:szCs w:val="28"/>
        </w:rPr>
      </w:pPr>
    </w:p>
    <w:p w14:paraId="69F276E7" w14:textId="77777777" w:rsidR="003C3D72" w:rsidRPr="00ED0985" w:rsidRDefault="003C3D72" w:rsidP="003C3D72">
      <w:pPr>
        <w:suppressAutoHyphens/>
        <w:spacing w:after="0" w:line="240" w:lineRule="auto"/>
        <w:jc w:val="center"/>
        <w:rPr>
          <w:rFonts w:ascii="Times New Roman" w:hAnsi="Times New Roman" w:cs="Times New Roman"/>
          <w:b/>
          <w:bCs/>
          <w:sz w:val="28"/>
          <w:szCs w:val="28"/>
        </w:rPr>
      </w:pPr>
    </w:p>
    <w:p w14:paraId="15C86559" w14:textId="77777777" w:rsidR="003C3D72" w:rsidRDefault="003C3D72" w:rsidP="003C3D72">
      <w:pPr>
        <w:suppressAutoHyphens/>
        <w:spacing w:after="0" w:line="240" w:lineRule="auto"/>
        <w:rPr>
          <w:rFonts w:ascii="Times New Roman" w:hAnsi="Times New Roman" w:cs="Times New Roman"/>
          <w:b/>
          <w:bCs/>
          <w:sz w:val="28"/>
          <w:szCs w:val="28"/>
        </w:rPr>
      </w:pPr>
    </w:p>
    <w:p w14:paraId="43E4B8A3" w14:textId="77777777" w:rsidR="003C3D72" w:rsidRDefault="003C3D72" w:rsidP="003C3D72">
      <w:pPr>
        <w:suppressAutoHyphens/>
        <w:spacing w:after="0" w:line="240" w:lineRule="auto"/>
        <w:rPr>
          <w:rFonts w:ascii="Times New Roman" w:hAnsi="Times New Roman" w:cs="Times New Roman"/>
          <w:b/>
          <w:bCs/>
          <w:sz w:val="28"/>
          <w:szCs w:val="28"/>
        </w:rPr>
      </w:pPr>
    </w:p>
    <w:p w14:paraId="388C0C9F" w14:textId="77777777" w:rsidR="003C3D72" w:rsidRDefault="003C3D72" w:rsidP="003C3D72">
      <w:pPr>
        <w:suppressAutoHyphens/>
        <w:spacing w:after="0" w:line="240" w:lineRule="auto"/>
        <w:rPr>
          <w:rFonts w:ascii="Times New Roman" w:hAnsi="Times New Roman" w:cs="Times New Roman"/>
          <w:b/>
          <w:bCs/>
          <w:sz w:val="28"/>
          <w:szCs w:val="28"/>
        </w:rPr>
      </w:pPr>
    </w:p>
    <w:p w14:paraId="6FCD0D92" w14:textId="77777777" w:rsidR="003C3D72" w:rsidRPr="00ED0985" w:rsidRDefault="003C3D72" w:rsidP="003C3D72">
      <w:pPr>
        <w:suppressAutoHyphens/>
        <w:spacing w:after="0" w:line="240" w:lineRule="auto"/>
        <w:rPr>
          <w:rFonts w:ascii="Times New Roman" w:hAnsi="Times New Roman" w:cs="Times New Roman"/>
          <w:b/>
          <w:bCs/>
          <w:sz w:val="28"/>
          <w:szCs w:val="28"/>
        </w:rPr>
      </w:pPr>
    </w:p>
    <w:p w14:paraId="288E83C4" w14:textId="77777777" w:rsidR="003C3D72" w:rsidRPr="00ED0985" w:rsidRDefault="003C3D72" w:rsidP="003C3D72">
      <w:pPr>
        <w:pStyle w:val="BodyText"/>
        <w:spacing w:after="0" w:line="240" w:lineRule="auto"/>
        <w:jc w:val="center"/>
        <w:rPr>
          <w:rFonts w:ascii="Times New Roman" w:hAnsi="Times New Roman" w:cs="Times New Roman"/>
          <w:b/>
          <w:color w:val="auto"/>
          <w:sz w:val="26"/>
          <w:szCs w:val="26"/>
          <w:lang w:val="ro-RO"/>
        </w:rPr>
      </w:pPr>
      <w:r w:rsidRPr="00ED0985">
        <w:rPr>
          <w:rFonts w:ascii="Times New Roman" w:hAnsi="Times New Roman" w:cs="Times New Roman"/>
          <w:bCs/>
          <w:color w:val="auto"/>
          <w:sz w:val="26"/>
          <w:szCs w:val="26"/>
          <w:lang w:val="ro-RO"/>
        </w:rPr>
        <w:t>_____________________________________________________________________</w:t>
      </w:r>
    </w:p>
    <w:p w14:paraId="7E61B511" w14:textId="77777777" w:rsidR="003C3D72" w:rsidRPr="00ED0985" w:rsidRDefault="003C3D72" w:rsidP="003C3D72">
      <w:pPr>
        <w:pStyle w:val="BodyText"/>
        <w:spacing w:after="0" w:line="240" w:lineRule="auto"/>
        <w:rPr>
          <w:rFonts w:ascii="Times New Roman" w:hAnsi="Times New Roman" w:cs="Times New Roman"/>
          <w:b/>
          <w:color w:val="auto"/>
          <w:sz w:val="26"/>
          <w:szCs w:val="26"/>
          <w:lang w:val="ro-RO"/>
        </w:rPr>
      </w:pPr>
    </w:p>
    <w:p w14:paraId="056C363B"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5"/>
          <w:szCs w:val="25"/>
          <w:lang w:val="x-none" w:eastAsia="zh-CN"/>
        </w:rPr>
      </w:pPr>
      <w:r w:rsidRPr="00ED0985">
        <w:rPr>
          <w:rFonts w:ascii="Times New Roman" w:eastAsia="Times New Roman" w:hAnsi="Times New Roman" w:cs="Times New Roman"/>
          <w:b/>
          <w:sz w:val="24"/>
          <w:szCs w:val="24"/>
          <w:lang w:eastAsia="zh-CN"/>
        </w:rPr>
        <w:t>PREȘEDINTE DE ȘEDINȚĂ,</w:t>
      </w:r>
    </w:p>
    <w:p w14:paraId="23691C06" w14:textId="77777777" w:rsidR="003C3D72" w:rsidRPr="00ED0985" w:rsidRDefault="003C3D72" w:rsidP="003C3D72">
      <w:pPr>
        <w:suppressAutoHyphens/>
        <w:spacing w:after="0" w:line="240" w:lineRule="auto"/>
        <w:rPr>
          <w:rFonts w:ascii="Times New Roman" w:hAnsi="Times New Roman" w:cs="Times New Roman"/>
          <w:b/>
          <w:bCs/>
          <w:sz w:val="28"/>
          <w:szCs w:val="28"/>
        </w:rPr>
      </w:pPr>
    </w:p>
    <w:p w14:paraId="1264DA90" w14:textId="77777777" w:rsidR="003C3D72" w:rsidRDefault="003C3D72" w:rsidP="003C3D72">
      <w:pPr>
        <w:suppressAutoHyphens/>
        <w:spacing w:after="0" w:line="240" w:lineRule="auto"/>
        <w:rPr>
          <w:rFonts w:ascii="Times New Roman" w:hAnsi="Times New Roman" w:cs="Times New Roman"/>
          <w:b/>
          <w:bCs/>
          <w:sz w:val="28"/>
          <w:szCs w:val="28"/>
        </w:rPr>
      </w:pPr>
    </w:p>
    <w:p w14:paraId="42218B9F" w14:textId="77777777" w:rsidR="003C3D72" w:rsidRPr="00ED0985" w:rsidRDefault="003C3D72" w:rsidP="003C3D72">
      <w:pPr>
        <w:suppressAutoHyphens/>
        <w:spacing w:after="0" w:line="240" w:lineRule="auto"/>
        <w:rPr>
          <w:rFonts w:ascii="Times New Roman" w:hAnsi="Times New Roman" w:cs="Times New Roman"/>
          <w:b/>
          <w:bCs/>
          <w:sz w:val="28"/>
          <w:szCs w:val="28"/>
        </w:rPr>
      </w:pPr>
    </w:p>
    <w:p w14:paraId="1BF62D47" w14:textId="77777777" w:rsidR="003C3D72" w:rsidRPr="00ED0985" w:rsidRDefault="003C3D72" w:rsidP="003C3D72">
      <w:pPr>
        <w:suppressAutoHyphens/>
        <w:spacing w:after="0" w:line="240" w:lineRule="auto"/>
        <w:jc w:val="center"/>
        <w:rPr>
          <w:rFonts w:ascii="Times New Roman" w:hAnsi="Times New Roman" w:cs="Times New Roman"/>
          <w:b/>
          <w:bCs/>
          <w:sz w:val="26"/>
          <w:szCs w:val="26"/>
          <w:u w:val="single"/>
        </w:rPr>
      </w:pPr>
      <w:r w:rsidRPr="00ED0985">
        <w:rPr>
          <w:rFonts w:ascii="Times New Roman" w:hAnsi="Times New Roman" w:cs="Times New Roman"/>
          <w:b/>
          <w:bCs/>
          <w:sz w:val="26"/>
          <w:szCs w:val="26"/>
          <w:u w:val="single"/>
        </w:rPr>
        <w:t>ANEXA nr. 4</w:t>
      </w:r>
    </w:p>
    <w:p w14:paraId="4E33C074" w14:textId="77777777" w:rsidR="003C3D72" w:rsidRPr="00ED0985" w:rsidRDefault="003C3D72" w:rsidP="003C3D72">
      <w:pPr>
        <w:spacing w:after="0" w:line="240" w:lineRule="auto"/>
        <w:jc w:val="center"/>
        <w:rPr>
          <w:rFonts w:ascii="Times New Roman" w:hAnsi="Times New Roman" w:cs="Times New Roman"/>
          <w:b/>
          <w:sz w:val="26"/>
          <w:szCs w:val="26"/>
        </w:rPr>
      </w:pPr>
    </w:p>
    <w:p w14:paraId="326AFCCE" w14:textId="77777777" w:rsidR="003C3D72" w:rsidRPr="00A03B0D" w:rsidRDefault="003C3D72" w:rsidP="003C3D72">
      <w:pPr>
        <w:spacing w:after="0" w:line="240" w:lineRule="auto"/>
        <w:jc w:val="center"/>
        <w:rPr>
          <w:rFonts w:ascii="Times New Roman" w:hAnsi="Times New Roman" w:cs="Times New Roman"/>
          <w:b/>
        </w:rPr>
      </w:pPr>
      <w:r w:rsidRPr="00A03B0D">
        <w:rPr>
          <w:rFonts w:ascii="Times New Roman" w:hAnsi="Times New Roman" w:cs="Times New Roman"/>
          <w:b/>
        </w:rPr>
        <w:t xml:space="preserve">- </w:t>
      </w:r>
      <w:r w:rsidRPr="00A03B0D">
        <w:rPr>
          <w:rFonts w:ascii="Times New Roman" w:hAnsi="Times New Roman" w:cs="Times New Roman"/>
          <w:b/>
          <w:i/>
          <w:iCs/>
        </w:rPr>
        <w:t>MODEL</w:t>
      </w:r>
      <w:r w:rsidRPr="00A03B0D">
        <w:rPr>
          <w:rFonts w:ascii="Times New Roman" w:hAnsi="Times New Roman" w:cs="Times New Roman"/>
          <w:b/>
        </w:rPr>
        <w:t xml:space="preserve"> -</w:t>
      </w:r>
    </w:p>
    <w:p w14:paraId="4D713C6F" w14:textId="77777777" w:rsidR="003C3D72" w:rsidRPr="00A03B0D" w:rsidRDefault="003C3D72" w:rsidP="003C3D72">
      <w:pPr>
        <w:pStyle w:val="BodyText"/>
        <w:spacing w:after="0" w:line="240" w:lineRule="auto"/>
        <w:rPr>
          <w:rFonts w:ascii="Times New Roman" w:hAnsi="Times New Roman" w:cs="Times New Roman"/>
          <w:b/>
          <w:color w:val="auto"/>
          <w:lang w:val="ro-RO"/>
        </w:rPr>
      </w:pPr>
    </w:p>
    <w:p w14:paraId="0C2840C0" w14:textId="77777777" w:rsidR="003C3D72" w:rsidRPr="00A03B0D" w:rsidRDefault="003C3D72" w:rsidP="003C3D72">
      <w:pPr>
        <w:suppressAutoHyphens/>
        <w:spacing w:after="0" w:line="240" w:lineRule="auto"/>
        <w:jc w:val="right"/>
        <w:rPr>
          <w:rFonts w:ascii="Times New Roman" w:eastAsia="Times New Roman" w:hAnsi="Times New Roman" w:cs="Times New Roman"/>
          <w:b/>
          <w:lang w:val="x-none" w:eastAsia="zh-CN"/>
        </w:rPr>
      </w:pPr>
      <w:bookmarkStart w:id="104" w:name="_Hlk86766444"/>
      <w:r w:rsidRPr="00A03B0D">
        <w:rPr>
          <w:rFonts w:ascii="Arial" w:eastAsia="Times New Roman" w:hAnsi="Arial" w:cs="Arial"/>
          <w:bCs/>
          <w:lang w:eastAsia="ar-SA"/>
        </w:rPr>
        <w:t xml:space="preserve">   </w:t>
      </w:r>
      <w:r w:rsidRPr="00A03B0D">
        <w:rPr>
          <w:rFonts w:ascii="Times New Roman" w:eastAsia="Times New Roman" w:hAnsi="Times New Roman" w:cs="Times New Roman"/>
          <w:b/>
          <w:lang w:eastAsia="zh-CN"/>
        </w:rPr>
        <w:t>Nr.../......</w:t>
      </w:r>
    </w:p>
    <w:p w14:paraId="7F48B1BB"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val="x-none" w:eastAsia="zh-CN"/>
        </w:rPr>
      </w:pPr>
    </w:p>
    <w:p w14:paraId="22D744AD"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eastAsia="zh-CN"/>
        </w:rPr>
      </w:pPr>
      <w:r w:rsidRPr="00A03B0D">
        <w:rPr>
          <w:rFonts w:ascii="Times New Roman" w:eastAsia="Times New Roman" w:hAnsi="Times New Roman" w:cs="Times New Roman"/>
          <w:b/>
          <w:lang w:val="x-none" w:eastAsia="zh-CN"/>
        </w:rPr>
        <w:t>PROCES</w:t>
      </w:r>
      <w:r w:rsidRPr="00A03B0D">
        <w:rPr>
          <w:rFonts w:ascii="Times New Roman" w:eastAsia="Times New Roman" w:hAnsi="Times New Roman" w:cs="Times New Roman"/>
          <w:b/>
          <w:lang w:eastAsia="zh-CN"/>
        </w:rPr>
        <w:t>-</w:t>
      </w:r>
      <w:r w:rsidRPr="00A03B0D">
        <w:rPr>
          <w:rFonts w:ascii="Times New Roman" w:eastAsia="Times New Roman" w:hAnsi="Times New Roman" w:cs="Times New Roman"/>
          <w:b/>
          <w:lang w:val="x-none" w:eastAsia="zh-CN"/>
        </w:rPr>
        <w:t xml:space="preserve">VERBAL </w:t>
      </w:r>
      <w:r w:rsidRPr="00A03B0D">
        <w:rPr>
          <w:rFonts w:ascii="Times New Roman" w:eastAsia="Times New Roman" w:hAnsi="Times New Roman" w:cs="Times New Roman"/>
          <w:b/>
          <w:lang w:eastAsia="zh-CN"/>
        </w:rPr>
        <w:t>DE BLOCARE</w:t>
      </w:r>
    </w:p>
    <w:p w14:paraId="3772707F"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eastAsia="zh-CN"/>
        </w:rPr>
      </w:pPr>
      <w:r w:rsidRPr="00A03B0D">
        <w:rPr>
          <w:rFonts w:ascii="Times New Roman" w:eastAsia="Times New Roman" w:hAnsi="Times New Roman" w:cs="Times New Roman"/>
          <w:b/>
          <w:lang w:val="x-none" w:eastAsia="zh-CN"/>
        </w:rPr>
        <w:t xml:space="preserve">a </w:t>
      </w:r>
      <w:r w:rsidRPr="00A03B0D">
        <w:rPr>
          <w:rFonts w:ascii="Times New Roman" w:eastAsia="Times New Roman" w:hAnsi="Times New Roman" w:cs="Times New Roman"/>
          <w:b/>
          <w:lang w:eastAsia="zh-CN"/>
        </w:rPr>
        <w:t>roții autovehiculului/vehiculului</w:t>
      </w:r>
    </w:p>
    <w:p w14:paraId="3C529533"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eastAsia="zh-CN"/>
        </w:rPr>
      </w:pPr>
    </w:p>
    <w:p w14:paraId="47328FEE" w14:textId="77777777" w:rsidR="003C3D72" w:rsidRPr="00A03B0D" w:rsidRDefault="003C3D72" w:rsidP="003C3D72">
      <w:pPr>
        <w:widowControl w:val="0"/>
        <w:suppressAutoHyphens/>
        <w:autoSpaceDE w:val="0"/>
        <w:spacing w:after="0" w:line="240" w:lineRule="auto"/>
        <w:jc w:val="both"/>
        <w:rPr>
          <w:rFonts w:ascii="Times New Roman" w:eastAsia="Times New Roman" w:hAnsi="Times New Roman" w:cs="Times New Roman"/>
          <w:b/>
          <w:lang w:val="x-none" w:eastAsia="zh-CN"/>
        </w:rPr>
      </w:pPr>
    </w:p>
    <w:p w14:paraId="79C88575"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proofErr w:type="spellStart"/>
      <w:r w:rsidRPr="00A03B0D">
        <w:rPr>
          <w:rFonts w:ascii="Times New Roman" w:eastAsia="Times New Roman" w:hAnsi="Times New Roman" w:cs="Times New Roman"/>
          <w:lang w:val="x-none" w:eastAsia="zh-CN"/>
        </w:rPr>
        <w:t>Încheiat</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astăzi</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w:t>
      </w:r>
      <w:r w:rsidRPr="00A03B0D">
        <w:rPr>
          <w:rFonts w:ascii="Times New Roman" w:eastAsia="Times New Roman" w:hAnsi="Times New Roman" w:cs="Times New Roman"/>
          <w:lang w:val="x-none" w:eastAsia="zh-CN"/>
        </w:rPr>
        <w:t>,</w:t>
      </w:r>
      <w:r w:rsidRPr="00A03B0D">
        <w:rPr>
          <w:rFonts w:ascii="Times New Roman" w:eastAsia="Times New Roman" w:hAnsi="Times New Roman" w:cs="Times New Roman"/>
          <w:lang w:eastAsia="zh-CN"/>
        </w:rPr>
        <w:t xml:space="preserve"> ora .................,</w:t>
      </w:r>
      <w:r w:rsidRPr="00A03B0D">
        <w:rPr>
          <w:rFonts w:ascii="Times New Roman" w:eastAsia="Times New Roman" w:hAnsi="Times New Roman" w:cs="Times New Roman"/>
          <w:lang w:val="x-none" w:eastAsia="zh-CN"/>
        </w:rPr>
        <w:t xml:space="preserve"> cu </w:t>
      </w:r>
      <w:proofErr w:type="spellStart"/>
      <w:r w:rsidRPr="00A03B0D">
        <w:rPr>
          <w:rFonts w:ascii="Times New Roman" w:eastAsia="Times New Roman" w:hAnsi="Times New Roman" w:cs="Times New Roman"/>
          <w:lang w:val="x-none" w:eastAsia="zh-CN"/>
        </w:rPr>
        <w:t>ocazia</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blocării</w:t>
      </w:r>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roții auto</w:t>
      </w:r>
      <w:proofErr w:type="spellStart"/>
      <w:r w:rsidRPr="00A03B0D">
        <w:rPr>
          <w:rFonts w:ascii="Times New Roman" w:eastAsia="Times New Roman" w:hAnsi="Times New Roman" w:cs="Times New Roman"/>
          <w:lang w:val="x-none" w:eastAsia="zh-CN"/>
        </w:rPr>
        <w:t>vehiculului</w:t>
      </w:r>
      <w:proofErr w:type="spellEnd"/>
      <w:r w:rsidRPr="00A03B0D">
        <w:rPr>
          <w:rFonts w:ascii="Times New Roman" w:eastAsia="Times New Roman" w:hAnsi="Times New Roman" w:cs="Times New Roman"/>
          <w:lang w:eastAsia="zh-CN"/>
        </w:rPr>
        <w:t>/vehiculului</w:t>
      </w:r>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lastRenderedPageBreak/>
        <w:t>marca</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 xml:space="preserve">..................., cu </w:t>
      </w:r>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număr</w:t>
      </w:r>
      <w:proofErr w:type="spellEnd"/>
      <w:r w:rsidRPr="00A03B0D">
        <w:rPr>
          <w:rFonts w:ascii="Times New Roman" w:eastAsia="Times New Roman" w:hAnsi="Times New Roman" w:cs="Times New Roman"/>
          <w:lang w:val="x-none" w:eastAsia="zh-CN"/>
        </w:rPr>
        <w:t xml:space="preserve"> de </w:t>
      </w:r>
      <w:proofErr w:type="spellStart"/>
      <w:r w:rsidRPr="00A03B0D">
        <w:rPr>
          <w:rFonts w:ascii="Times New Roman" w:eastAsia="Times New Roman" w:hAnsi="Times New Roman" w:cs="Times New Roman"/>
          <w:lang w:val="x-none" w:eastAsia="zh-CN"/>
        </w:rPr>
        <w:t>înmatriculare</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w:t>
      </w:r>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 xml:space="preserve">care a .................... situat în București, Str. ................., nr. ..................., Sector 4, încălcând astfel dispozițiile art.........., .............. din </w:t>
      </w:r>
      <w:r>
        <w:rPr>
          <w:rFonts w:ascii="Times New Roman" w:eastAsia="Times New Roman" w:hAnsi="Times New Roman" w:cs="Times New Roman"/>
          <w:lang w:eastAsia="zh-CN"/>
        </w:rPr>
        <w:t xml:space="preserve">Anexa la </w:t>
      </w:r>
      <w:r w:rsidRPr="00A03B0D">
        <w:rPr>
          <w:rFonts w:ascii="Times New Roman" w:eastAsia="Times New Roman" w:hAnsi="Times New Roman" w:cs="Times New Roman"/>
          <w:lang w:eastAsia="zh-CN"/>
        </w:rPr>
        <w:t>H.C.L. Sector 4 nr. ......../..............., motiv pentru care s-a dispus măsura tehnico-administrativă a blocării roții autovehiculului/ vehiculului.</w:t>
      </w:r>
    </w:p>
    <w:p w14:paraId="1CB4DE34"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Astăzi, (</w:t>
      </w:r>
      <w:r w:rsidRPr="00A03B0D">
        <w:rPr>
          <w:rFonts w:ascii="Times New Roman" w:eastAsia="Times New Roman" w:hAnsi="Times New Roman" w:cs="Times New Roman"/>
          <w:i/>
          <w:iCs/>
          <w:lang w:eastAsia="zh-CN"/>
        </w:rPr>
        <w:t>Nume și prenume</w:t>
      </w:r>
      <w:r w:rsidRPr="00A03B0D">
        <w:rPr>
          <w:rFonts w:ascii="Times New Roman" w:eastAsia="Times New Roman" w:hAnsi="Times New Roman" w:cs="Times New Roman"/>
          <w:lang w:eastAsia="zh-CN"/>
        </w:rPr>
        <w:t xml:space="preserve">)................................. din cadrul Direcției Mobilitate Urbană Sector 4, am procedat la blocarea roții </w:t>
      </w:r>
      <w:r w:rsidRPr="005A3EC4">
        <w:rPr>
          <w:rFonts w:ascii="Times New Roman" w:eastAsia="Times New Roman" w:hAnsi="Times New Roman" w:cs="Times New Roman"/>
          <w:lang w:eastAsia="zh-CN"/>
        </w:rPr>
        <w:t xml:space="preserve">autovehiculului/vehiculului </w:t>
      </w:r>
      <w:r w:rsidRPr="00A03B0D">
        <w:rPr>
          <w:rFonts w:ascii="Times New Roman" w:eastAsia="Times New Roman" w:hAnsi="Times New Roman" w:cs="Times New Roman"/>
          <w:lang w:eastAsia="zh-CN"/>
        </w:rPr>
        <w:t>mai sus-menționat, incidentul fiind înregistrat sub numărul unic ................... . Cu ocazia blocării s-a efectuat un număr de ...........fotografii.</w:t>
      </w:r>
    </w:p>
    <w:p w14:paraId="61BD3EBD"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Proprietarului/deținătorului legal al autovehiculului/vehiculului i s-a adus la cunoștință, prin înstiințarea nr. ....../ ............... aplicată pe parbrizul autovehiculului/vehiculului, faptul că a .................., dispozițiile legale în baza cărora s-a dispus blocarea roții, precum și pașii de urmat pentru efectuarea operațiunii de deblocare.</w:t>
      </w:r>
    </w:p>
    <w:p w14:paraId="341CCE4C"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Prezentul proces-verbal a fost încheiat în 2(două) exemplare, din care un exemplar i se va înmâna proprietarului/deținătorului legal al autovehiculului/vehiculului, cu ocazia deblocării roții.</w:t>
      </w:r>
    </w:p>
    <w:p w14:paraId="50231A31"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p>
    <w:p w14:paraId="6DB0A8CF"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p>
    <w:p w14:paraId="2D48F354"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r w:rsidRPr="00A03B0D">
        <w:rPr>
          <w:rFonts w:ascii="Times New Roman" w:eastAsia="Times New Roman" w:hAnsi="Times New Roman" w:cs="Times New Roman"/>
          <w:lang w:eastAsia="zh-CN"/>
        </w:rPr>
        <w:t>Direcția Mobilitate Urbană Sector 4</w:t>
      </w:r>
    </w:p>
    <w:p w14:paraId="62ABA72B"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r w:rsidRPr="00A03B0D">
        <w:rPr>
          <w:rFonts w:ascii="Times New Roman" w:eastAsia="Times New Roman" w:hAnsi="Times New Roman" w:cs="Times New Roman"/>
          <w:lang w:val="x-none" w:eastAsia="zh-CN"/>
        </w:rPr>
        <w:t>(</w:t>
      </w:r>
      <w:proofErr w:type="spellStart"/>
      <w:r w:rsidRPr="00A03B0D">
        <w:rPr>
          <w:rFonts w:ascii="Times New Roman" w:eastAsia="Times New Roman" w:hAnsi="Times New Roman" w:cs="Times New Roman"/>
          <w:lang w:val="x-none" w:eastAsia="zh-CN"/>
        </w:rPr>
        <w:t>numele</w:t>
      </w:r>
      <w:proofErr w:type="spellEnd"/>
      <w:r w:rsidRPr="00A03B0D">
        <w:rPr>
          <w:rFonts w:ascii="Times New Roman" w:eastAsia="Times New Roman" w:hAnsi="Times New Roman" w:cs="Times New Roman"/>
          <w:lang w:eastAsia="zh-CN"/>
        </w:rPr>
        <w:t xml:space="preserve">, </w:t>
      </w:r>
      <w:proofErr w:type="spellStart"/>
      <w:r w:rsidRPr="00A03B0D">
        <w:rPr>
          <w:rFonts w:ascii="Times New Roman" w:eastAsia="Times New Roman" w:hAnsi="Times New Roman" w:cs="Times New Roman"/>
          <w:lang w:val="x-none" w:eastAsia="zh-CN"/>
        </w:rPr>
        <w:t>prenumele</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și</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semnătura</w:t>
      </w:r>
      <w:proofErr w:type="spellEnd"/>
      <w:r w:rsidRPr="00A03B0D">
        <w:rPr>
          <w:rFonts w:ascii="Times New Roman" w:eastAsia="Times New Roman" w:hAnsi="Times New Roman" w:cs="Times New Roman"/>
          <w:lang w:val="x-none" w:eastAsia="zh-CN"/>
        </w:rPr>
        <w:t>)</w:t>
      </w:r>
    </w:p>
    <w:p w14:paraId="6E390BAA" w14:textId="77777777" w:rsidR="003C3D72" w:rsidRPr="00A03B0D" w:rsidRDefault="003C3D72" w:rsidP="003C3D72">
      <w:pPr>
        <w:widowControl w:val="0"/>
        <w:suppressAutoHyphens/>
        <w:autoSpaceDE w:val="0"/>
        <w:spacing w:after="0" w:line="240" w:lineRule="auto"/>
        <w:ind w:firstLine="708"/>
        <w:jc w:val="center"/>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w:t>
      </w:r>
    </w:p>
    <w:p w14:paraId="1D8159F1" w14:textId="77777777" w:rsidR="003C3D72" w:rsidRPr="00A03B0D"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06643CA9" w14:textId="77777777" w:rsidR="003C3D72" w:rsidRPr="00A03B0D"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4E77C528"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p>
    <w:p w14:paraId="63D37E59"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r w:rsidRPr="00A03B0D">
        <w:rPr>
          <w:rFonts w:ascii="Times New Roman" w:eastAsia="Times New Roman" w:hAnsi="Times New Roman" w:cs="Times New Roman"/>
          <w:lang w:val="x-none" w:eastAsia="zh-CN"/>
        </w:rPr>
        <w:t xml:space="preserve">Am </w:t>
      </w:r>
      <w:proofErr w:type="spellStart"/>
      <w:r w:rsidRPr="00A03B0D">
        <w:rPr>
          <w:rFonts w:ascii="Times New Roman" w:eastAsia="Times New Roman" w:hAnsi="Times New Roman" w:cs="Times New Roman"/>
          <w:lang w:val="x-none" w:eastAsia="zh-CN"/>
        </w:rPr>
        <w:t>primit</w:t>
      </w:r>
      <w:proofErr w:type="spellEnd"/>
      <w:r w:rsidRPr="00A03B0D">
        <w:rPr>
          <w:rFonts w:ascii="Times New Roman" w:eastAsia="Times New Roman" w:hAnsi="Times New Roman" w:cs="Times New Roman"/>
          <w:lang w:eastAsia="zh-CN"/>
        </w:rPr>
        <w:t xml:space="preserve"> un exemplar cu ocazia deblocării roții</w:t>
      </w:r>
    </w:p>
    <w:p w14:paraId="43A30EF9"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r w:rsidRPr="00A03B0D">
        <w:rPr>
          <w:rFonts w:ascii="Times New Roman" w:eastAsia="Times New Roman" w:hAnsi="Times New Roman" w:cs="Times New Roman"/>
          <w:lang w:val="x-none" w:eastAsia="zh-CN"/>
        </w:rPr>
        <w:t>(</w:t>
      </w:r>
      <w:proofErr w:type="spellStart"/>
      <w:r w:rsidRPr="00A03B0D">
        <w:rPr>
          <w:rFonts w:ascii="Times New Roman" w:eastAsia="Times New Roman" w:hAnsi="Times New Roman" w:cs="Times New Roman"/>
          <w:lang w:val="x-none" w:eastAsia="zh-CN"/>
        </w:rPr>
        <w:t>numele</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prenumele</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și</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semnătura</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proprietarului</w:t>
      </w:r>
      <w:proofErr w:type="spellEnd"/>
      <w:r w:rsidRPr="00A03B0D">
        <w:rPr>
          <w:rFonts w:ascii="Times New Roman" w:eastAsia="Times New Roman" w:hAnsi="Times New Roman" w:cs="Times New Roman"/>
          <w:lang w:val="x-none" w:eastAsia="zh-CN"/>
        </w:rPr>
        <w:t>/</w:t>
      </w:r>
      <w:proofErr w:type="spellStart"/>
      <w:r w:rsidRPr="00A03B0D">
        <w:rPr>
          <w:rFonts w:ascii="Times New Roman" w:eastAsia="Times New Roman" w:hAnsi="Times New Roman" w:cs="Times New Roman"/>
          <w:lang w:val="x-none" w:eastAsia="zh-CN"/>
        </w:rPr>
        <w:t>deținătorului</w:t>
      </w:r>
      <w:proofErr w:type="spellEnd"/>
      <w:r w:rsidRPr="00A03B0D">
        <w:rPr>
          <w:rFonts w:ascii="Times New Roman" w:eastAsia="Times New Roman" w:hAnsi="Times New Roman" w:cs="Times New Roman"/>
          <w:lang w:val="x-none" w:eastAsia="zh-CN"/>
        </w:rPr>
        <w:t xml:space="preserve"> legal al </w:t>
      </w:r>
      <w:r w:rsidRPr="00A03B0D">
        <w:rPr>
          <w:rFonts w:ascii="Times New Roman" w:eastAsia="Times New Roman" w:hAnsi="Times New Roman" w:cs="Times New Roman"/>
          <w:lang w:eastAsia="zh-CN"/>
        </w:rPr>
        <w:t>auto</w:t>
      </w:r>
      <w:proofErr w:type="spellStart"/>
      <w:r w:rsidRPr="00A03B0D">
        <w:rPr>
          <w:rFonts w:ascii="Times New Roman" w:eastAsia="Times New Roman" w:hAnsi="Times New Roman" w:cs="Times New Roman"/>
          <w:lang w:val="x-none" w:eastAsia="zh-CN"/>
        </w:rPr>
        <w:t>vehiculului</w:t>
      </w:r>
      <w:proofErr w:type="spellEnd"/>
      <w:r w:rsidRPr="00A03B0D">
        <w:rPr>
          <w:rFonts w:ascii="Times New Roman" w:eastAsia="Times New Roman" w:hAnsi="Times New Roman" w:cs="Times New Roman"/>
          <w:lang w:eastAsia="zh-CN"/>
        </w:rPr>
        <w:t>/vehiculului</w:t>
      </w:r>
      <w:r w:rsidRPr="00A03B0D">
        <w:rPr>
          <w:rFonts w:ascii="Times New Roman" w:eastAsia="Times New Roman" w:hAnsi="Times New Roman" w:cs="Times New Roman"/>
          <w:lang w:val="x-none" w:eastAsia="zh-CN"/>
        </w:rPr>
        <w:t>)</w:t>
      </w:r>
    </w:p>
    <w:p w14:paraId="61823CD9"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w:t>
      </w:r>
    </w:p>
    <w:p w14:paraId="5C653B3B" w14:textId="77777777" w:rsidR="003C3D72" w:rsidRPr="00A03B0D" w:rsidRDefault="003C3D72" w:rsidP="003C3D72">
      <w:pPr>
        <w:suppressAutoHyphens/>
        <w:spacing w:after="0" w:line="240" w:lineRule="auto"/>
        <w:jc w:val="center"/>
        <w:rPr>
          <w:rFonts w:ascii="Times New Roman" w:hAnsi="Times New Roman" w:cs="Times New Roman"/>
          <w:b/>
          <w:bCs/>
        </w:rPr>
      </w:pPr>
    </w:p>
    <w:p w14:paraId="329E1D94" w14:textId="77777777" w:rsidR="003C3D72" w:rsidRPr="00A03B0D" w:rsidRDefault="003C3D72" w:rsidP="003C3D72">
      <w:pPr>
        <w:suppressAutoHyphens/>
        <w:spacing w:after="0" w:line="240" w:lineRule="auto"/>
        <w:jc w:val="center"/>
        <w:rPr>
          <w:rFonts w:ascii="Times New Roman" w:hAnsi="Times New Roman" w:cs="Times New Roman"/>
          <w:b/>
          <w:bCs/>
        </w:rPr>
      </w:pPr>
    </w:p>
    <w:p w14:paraId="76E173C1" w14:textId="77777777" w:rsidR="003C3D72" w:rsidRPr="00A03B0D" w:rsidRDefault="003C3D72" w:rsidP="003C3D72">
      <w:pPr>
        <w:suppressAutoHyphens/>
        <w:spacing w:after="0" w:line="240" w:lineRule="auto"/>
        <w:jc w:val="center"/>
        <w:rPr>
          <w:rFonts w:ascii="Times New Roman" w:hAnsi="Times New Roman" w:cs="Times New Roman"/>
          <w:b/>
          <w:bCs/>
        </w:rPr>
      </w:pPr>
    </w:p>
    <w:p w14:paraId="4222ADC5" w14:textId="77777777" w:rsidR="003C3D72" w:rsidRPr="00A03B0D" w:rsidRDefault="003C3D72" w:rsidP="003C3D72">
      <w:pPr>
        <w:suppressAutoHyphens/>
        <w:spacing w:after="0" w:line="240" w:lineRule="auto"/>
        <w:jc w:val="center"/>
        <w:rPr>
          <w:rFonts w:ascii="Times New Roman" w:hAnsi="Times New Roman" w:cs="Times New Roman"/>
          <w:b/>
          <w:bCs/>
        </w:rPr>
      </w:pPr>
    </w:p>
    <w:p w14:paraId="477145BE" w14:textId="77777777" w:rsidR="003C3D72" w:rsidRPr="00A03B0D" w:rsidRDefault="003C3D72" w:rsidP="003C3D72">
      <w:pPr>
        <w:suppressAutoHyphens/>
        <w:spacing w:after="0" w:line="240" w:lineRule="auto"/>
        <w:jc w:val="center"/>
        <w:rPr>
          <w:rFonts w:ascii="Times New Roman" w:hAnsi="Times New Roman" w:cs="Times New Roman"/>
          <w:b/>
          <w:bCs/>
        </w:rPr>
      </w:pPr>
    </w:p>
    <w:p w14:paraId="5F8D686E" w14:textId="77777777" w:rsidR="003C3D72" w:rsidRPr="00A03B0D" w:rsidRDefault="003C3D72" w:rsidP="003C3D72">
      <w:pPr>
        <w:suppressAutoHyphens/>
        <w:spacing w:after="0" w:line="240" w:lineRule="auto"/>
        <w:jc w:val="center"/>
        <w:rPr>
          <w:rFonts w:ascii="Times New Roman" w:hAnsi="Times New Roman" w:cs="Times New Roman"/>
          <w:b/>
          <w:bCs/>
        </w:rPr>
      </w:pPr>
    </w:p>
    <w:p w14:paraId="4EEC3F11" w14:textId="77777777" w:rsidR="003C3D72" w:rsidRPr="00A03B0D" w:rsidRDefault="003C3D72" w:rsidP="003C3D72">
      <w:pPr>
        <w:suppressAutoHyphens/>
        <w:spacing w:after="0" w:line="240" w:lineRule="auto"/>
        <w:jc w:val="center"/>
        <w:rPr>
          <w:rFonts w:ascii="Times New Roman" w:hAnsi="Times New Roman" w:cs="Times New Roman"/>
          <w:b/>
          <w:bCs/>
        </w:rPr>
      </w:pPr>
    </w:p>
    <w:p w14:paraId="583C59B9" w14:textId="77777777" w:rsidR="003C3D72" w:rsidRDefault="003C3D72" w:rsidP="003C3D72">
      <w:pPr>
        <w:suppressAutoHyphens/>
        <w:spacing w:after="0" w:line="240" w:lineRule="auto"/>
        <w:jc w:val="center"/>
        <w:rPr>
          <w:rFonts w:ascii="Times New Roman" w:hAnsi="Times New Roman" w:cs="Times New Roman"/>
          <w:b/>
          <w:bCs/>
        </w:rPr>
      </w:pPr>
    </w:p>
    <w:p w14:paraId="1E4AF34A" w14:textId="77777777" w:rsidR="003C3D72" w:rsidRDefault="003C3D72" w:rsidP="003C3D72">
      <w:pPr>
        <w:suppressAutoHyphens/>
        <w:spacing w:after="0" w:line="240" w:lineRule="auto"/>
        <w:jc w:val="center"/>
        <w:rPr>
          <w:rFonts w:ascii="Times New Roman" w:hAnsi="Times New Roman" w:cs="Times New Roman"/>
          <w:b/>
          <w:bCs/>
        </w:rPr>
      </w:pPr>
    </w:p>
    <w:p w14:paraId="3C6412A2" w14:textId="77777777" w:rsidR="003C3D72" w:rsidRDefault="003C3D72" w:rsidP="003C3D72">
      <w:pPr>
        <w:suppressAutoHyphens/>
        <w:spacing w:after="0" w:line="240" w:lineRule="auto"/>
        <w:jc w:val="center"/>
        <w:rPr>
          <w:rFonts w:ascii="Times New Roman" w:hAnsi="Times New Roman" w:cs="Times New Roman"/>
          <w:b/>
          <w:bCs/>
        </w:rPr>
      </w:pPr>
    </w:p>
    <w:p w14:paraId="662BA5E5" w14:textId="77777777" w:rsidR="003C3D72" w:rsidRDefault="003C3D72" w:rsidP="003C3D72">
      <w:pPr>
        <w:suppressAutoHyphens/>
        <w:spacing w:after="0" w:line="240" w:lineRule="auto"/>
        <w:jc w:val="center"/>
        <w:rPr>
          <w:rFonts w:ascii="Times New Roman" w:hAnsi="Times New Roman" w:cs="Times New Roman"/>
          <w:b/>
          <w:bCs/>
        </w:rPr>
      </w:pPr>
    </w:p>
    <w:p w14:paraId="33882240" w14:textId="77777777" w:rsidR="003C3D72" w:rsidRPr="00A03B0D" w:rsidRDefault="003C3D72" w:rsidP="003C3D72">
      <w:pPr>
        <w:suppressAutoHyphens/>
        <w:spacing w:after="0" w:line="240" w:lineRule="auto"/>
        <w:jc w:val="center"/>
        <w:rPr>
          <w:rFonts w:ascii="Times New Roman" w:hAnsi="Times New Roman" w:cs="Times New Roman"/>
          <w:b/>
          <w:bCs/>
        </w:rPr>
      </w:pPr>
    </w:p>
    <w:p w14:paraId="0896C5D9" w14:textId="77777777" w:rsidR="003C3D72" w:rsidRPr="00A03B0D" w:rsidRDefault="003C3D72" w:rsidP="003C3D72">
      <w:pPr>
        <w:suppressAutoHyphens/>
        <w:spacing w:after="0" w:line="240" w:lineRule="auto"/>
        <w:jc w:val="center"/>
        <w:rPr>
          <w:rFonts w:ascii="Times New Roman" w:hAnsi="Times New Roman" w:cs="Times New Roman"/>
          <w:b/>
          <w:bCs/>
        </w:rPr>
      </w:pPr>
    </w:p>
    <w:p w14:paraId="1B30CC15" w14:textId="77777777" w:rsidR="003C3D72" w:rsidRPr="00ED0985" w:rsidRDefault="003C3D72" w:rsidP="003C3D72">
      <w:pPr>
        <w:pStyle w:val="BodyText"/>
        <w:spacing w:after="0" w:line="240" w:lineRule="auto"/>
        <w:jc w:val="center"/>
        <w:rPr>
          <w:rFonts w:ascii="Times New Roman" w:hAnsi="Times New Roman" w:cs="Times New Roman"/>
          <w:b/>
          <w:color w:val="auto"/>
          <w:sz w:val="26"/>
          <w:szCs w:val="26"/>
          <w:lang w:val="ro-RO"/>
        </w:rPr>
      </w:pPr>
      <w:r w:rsidRPr="00ED0985">
        <w:rPr>
          <w:rFonts w:ascii="Times New Roman" w:hAnsi="Times New Roman" w:cs="Times New Roman"/>
          <w:bCs/>
          <w:color w:val="auto"/>
          <w:sz w:val="26"/>
          <w:szCs w:val="26"/>
          <w:lang w:val="ro-RO"/>
        </w:rPr>
        <w:t>_____________________________________________________________________</w:t>
      </w:r>
    </w:p>
    <w:p w14:paraId="3A120896" w14:textId="77777777" w:rsidR="003C3D72" w:rsidRPr="00ED0985" w:rsidRDefault="003C3D72" w:rsidP="003C3D72">
      <w:pPr>
        <w:pStyle w:val="BodyText"/>
        <w:spacing w:after="0" w:line="240" w:lineRule="auto"/>
        <w:rPr>
          <w:rFonts w:ascii="Times New Roman" w:hAnsi="Times New Roman" w:cs="Times New Roman"/>
          <w:b/>
          <w:color w:val="auto"/>
          <w:sz w:val="26"/>
          <w:szCs w:val="26"/>
          <w:lang w:val="ro-RO"/>
        </w:rPr>
      </w:pPr>
    </w:p>
    <w:p w14:paraId="60E03CDB"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5"/>
          <w:szCs w:val="25"/>
          <w:lang w:val="x-none" w:eastAsia="zh-CN"/>
        </w:rPr>
      </w:pPr>
      <w:r w:rsidRPr="00ED0985">
        <w:rPr>
          <w:rFonts w:ascii="Times New Roman" w:eastAsia="Times New Roman" w:hAnsi="Times New Roman" w:cs="Times New Roman"/>
          <w:b/>
          <w:sz w:val="24"/>
          <w:szCs w:val="24"/>
          <w:lang w:eastAsia="zh-CN"/>
        </w:rPr>
        <w:t>PREȘEDINTE DE ȘEDINȚĂ,</w:t>
      </w:r>
    </w:p>
    <w:p w14:paraId="158B79A6" w14:textId="77777777" w:rsidR="003C3D72" w:rsidRPr="00ED0985" w:rsidRDefault="003C3D72" w:rsidP="003C3D72">
      <w:pPr>
        <w:suppressAutoHyphens/>
        <w:spacing w:after="0" w:line="240" w:lineRule="auto"/>
        <w:rPr>
          <w:rFonts w:ascii="Times New Roman" w:hAnsi="Times New Roman" w:cs="Times New Roman"/>
          <w:b/>
          <w:bCs/>
          <w:sz w:val="28"/>
          <w:szCs w:val="28"/>
          <w:u w:val="single"/>
        </w:rPr>
      </w:pPr>
    </w:p>
    <w:p w14:paraId="22C691D9" w14:textId="77777777" w:rsidR="003C3D72" w:rsidRPr="00ED0985" w:rsidRDefault="003C3D72" w:rsidP="003C3D72">
      <w:pPr>
        <w:suppressAutoHyphens/>
        <w:spacing w:after="0" w:line="240" w:lineRule="auto"/>
        <w:rPr>
          <w:rFonts w:ascii="Times New Roman" w:hAnsi="Times New Roman" w:cs="Times New Roman"/>
          <w:b/>
          <w:bCs/>
          <w:sz w:val="28"/>
          <w:szCs w:val="28"/>
          <w:u w:val="single"/>
        </w:rPr>
      </w:pPr>
    </w:p>
    <w:p w14:paraId="36D602AE" w14:textId="77777777" w:rsidR="003C3D72" w:rsidRPr="00ED0985" w:rsidRDefault="003C3D72" w:rsidP="003C3D72">
      <w:pPr>
        <w:suppressAutoHyphens/>
        <w:spacing w:after="0" w:line="240" w:lineRule="auto"/>
        <w:jc w:val="center"/>
        <w:rPr>
          <w:rFonts w:ascii="Times New Roman" w:hAnsi="Times New Roman" w:cs="Times New Roman"/>
          <w:b/>
          <w:bCs/>
          <w:sz w:val="26"/>
          <w:szCs w:val="26"/>
          <w:u w:val="single"/>
        </w:rPr>
      </w:pPr>
      <w:r w:rsidRPr="00ED0985">
        <w:rPr>
          <w:rFonts w:ascii="Times New Roman" w:hAnsi="Times New Roman" w:cs="Times New Roman"/>
          <w:b/>
          <w:bCs/>
          <w:sz w:val="26"/>
          <w:szCs w:val="26"/>
          <w:u w:val="single"/>
        </w:rPr>
        <w:t>ANEXA nr. 5</w:t>
      </w:r>
    </w:p>
    <w:bookmarkEnd w:id="104"/>
    <w:p w14:paraId="4B31A6AD" w14:textId="77777777" w:rsidR="003C3D72" w:rsidRPr="00ED0985" w:rsidRDefault="003C3D72" w:rsidP="003C3D72">
      <w:pPr>
        <w:spacing w:after="0" w:line="240" w:lineRule="auto"/>
        <w:jc w:val="center"/>
        <w:rPr>
          <w:rFonts w:ascii="Times New Roman" w:hAnsi="Times New Roman" w:cs="Times New Roman"/>
          <w:b/>
          <w:sz w:val="26"/>
          <w:szCs w:val="26"/>
        </w:rPr>
      </w:pPr>
    </w:p>
    <w:p w14:paraId="4AD4100A" w14:textId="77777777" w:rsidR="003C3D72" w:rsidRPr="00A03B0D" w:rsidRDefault="003C3D72" w:rsidP="003C3D72">
      <w:pPr>
        <w:spacing w:after="0" w:line="240" w:lineRule="auto"/>
        <w:jc w:val="center"/>
        <w:rPr>
          <w:rFonts w:ascii="Times New Roman" w:eastAsia="Calibri" w:hAnsi="Times New Roman" w:cs="Times New Roman"/>
          <w:b/>
          <w:kern w:val="1"/>
          <w:lang w:eastAsia="ar-SA"/>
        </w:rPr>
      </w:pPr>
      <w:r w:rsidRPr="00A03B0D">
        <w:rPr>
          <w:rFonts w:ascii="Times New Roman" w:hAnsi="Times New Roman" w:cs="Times New Roman"/>
          <w:b/>
        </w:rPr>
        <w:t xml:space="preserve">- </w:t>
      </w:r>
      <w:r w:rsidRPr="00A03B0D">
        <w:rPr>
          <w:rFonts w:ascii="Times New Roman" w:hAnsi="Times New Roman" w:cs="Times New Roman"/>
          <w:b/>
          <w:i/>
          <w:iCs/>
        </w:rPr>
        <w:t xml:space="preserve">MODEL </w:t>
      </w:r>
      <w:r w:rsidRPr="00A03B0D">
        <w:rPr>
          <w:rFonts w:ascii="Times New Roman" w:hAnsi="Times New Roman" w:cs="Times New Roman"/>
          <w:b/>
        </w:rPr>
        <w:t>-</w:t>
      </w:r>
    </w:p>
    <w:p w14:paraId="44783DA1"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53E115D7" w14:textId="77777777" w:rsidR="003C3D72" w:rsidRPr="00A03B0D" w:rsidRDefault="003C3D72" w:rsidP="003C3D72">
      <w:pPr>
        <w:suppressAutoHyphens/>
        <w:spacing w:after="0" w:line="240" w:lineRule="auto"/>
        <w:jc w:val="right"/>
        <w:rPr>
          <w:rFonts w:ascii="Times New Roman" w:eastAsia="Times New Roman" w:hAnsi="Times New Roman" w:cs="Times New Roman"/>
          <w:b/>
          <w:lang w:val="x-none" w:eastAsia="zh-CN"/>
        </w:rPr>
      </w:pPr>
      <w:r w:rsidRPr="00A03B0D">
        <w:rPr>
          <w:rFonts w:ascii="Times New Roman" w:eastAsia="Times New Roman" w:hAnsi="Times New Roman" w:cs="Times New Roman"/>
          <w:b/>
          <w:lang w:eastAsia="zh-CN"/>
        </w:rPr>
        <w:t>Nr. ..../..........</w:t>
      </w:r>
    </w:p>
    <w:p w14:paraId="7D0FB676"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val="x-none" w:eastAsia="zh-CN"/>
        </w:rPr>
      </w:pPr>
    </w:p>
    <w:p w14:paraId="5ED7D982"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eastAsia="zh-CN"/>
        </w:rPr>
      </w:pPr>
      <w:r w:rsidRPr="00A03B0D">
        <w:rPr>
          <w:rFonts w:ascii="Times New Roman" w:eastAsia="Times New Roman" w:hAnsi="Times New Roman" w:cs="Times New Roman"/>
          <w:b/>
          <w:lang w:val="x-none" w:eastAsia="zh-CN"/>
        </w:rPr>
        <w:t>PROCES</w:t>
      </w:r>
      <w:r w:rsidRPr="00A03B0D">
        <w:rPr>
          <w:rFonts w:ascii="Times New Roman" w:eastAsia="Times New Roman" w:hAnsi="Times New Roman" w:cs="Times New Roman"/>
          <w:b/>
          <w:lang w:eastAsia="zh-CN"/>
        </w:rPr>
        <w:t>-</w:t>
      </w:r>
      <w:r w:rsidRPr="00A03B0D">
        <w:rPr>
          <w:rFonts w:ascii="Times New Roman" w:eastAsia="Times New Roman" w:hAnsi="Times New Roman" w:cs="Times New Roman"/>
          <w:b/>
          <w:lang w:val="x-none" w:eastAsia="zh-CN"/>
        </w:rPr>
        <w:t xml:space="preserve">VERBAL </w:t>
      </w:r>
      <w:r w:rsidRPr="00A03B0D">
        <w:rPr>
          <w:rFonts w:ascii="Times New Roman" w:eastAsia="Times New Roman" w:hAnsi="Times New Roman" w:cs="Times New Roman"/>
          <w:b/>
          <w:lang w:eastAsia="zh-CN"/>
        </w:rPr>
        <w:t>DE DEBLOCARE</w:t>
      </w:r>
    </w:p>
    <w:p w14:paraId="19C027D2"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eastAsia="zh-CN"/>
        </w:rPr>
      </w:pPr>
      <w:r w:rsidRPr="00A03B0D">
        <w:rPr>
          <w:rFonts w:ascii="Times New Roman" w:eastAsia="Times New Roman" w:hAnsi="Times New Roman" w:cs="Times New Roman"/>
          <w:b/>
          <w:lang w:val="x-none" w:eastAsia="zh-CN"/>
        </w:rPr>
        <w:t xml:space="preserve">a </w:t>
      </w:r>
      <w:r w:rsidRPr="00A03B0D">
        <w:rPr>
          <w:rFonts w:ascii="Times New Roman" w:eastAsia="Times New Roman" w:hAnsi="Times New Roman" w:cs="Times New Roman"/>
          <w:b/>
          <w:lang w:eastAsia="zh-CN"/>
        </w:rPr>
        <w:t>roții autovehiculului/vehiculului</w:t>
      </w:r>
    </w:p>
    <w:p w14:paraId="7BC463B9"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b/>
          <w:lang w:eastAsia="zh-CN"/>
        </w:rPr>
      </w:pPr>
    </w:p>
    <w:p w14:paraId="3832B881" w14:textId="77777777" w:rsidR="003C3D72" w:rsidRPr="00A03B0D" w:rsidRDefault="003C3D72" w:rsidP="003C3D72">
      <w:pPr>
        <w:widowControl w:val="0"/>
        <w:suppressAutoHyphens/>
        <w:autoSpaceDE w:val="0"/>
        <w:spacing w:after="0" w:line="240" w:lineRule="auto"/>
        <w:jc w:val="both"/>
        <w:rPr>
          <w:rFonts w:ascii="Times New Roman" w:eastAsia="Times New Roman" w:hAnsi="Times New Roman" w:cs="Times New Roman"/>
          <w:b/>
          <w:lang w:val="x-none" w:eastAsia="zh-CN"/>
        </w:rPr>
      </w:pPr>
    </w:p>
    <w:p w14:paraId="0CDCEFED"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proofErr w:type="spellStart"/>
      <w:r w:rsidRPr="00A03B0D">
        <w:rPr>
          <w:rFonts w:ascii="Times New Roman" w:eastAsia="Times New Roman" w:hAnsi="Times New Roman" w:cs="Times New Roman"/>
          <w:lang w:val="x-none" w:eastAsia="zh-CN"/>
        </w:rPr>
        <w:t>Încheiat</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astăzi</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w:t>
      </w:r>
      <w:r w:rsidRPr="00A03B0D">
        <w:rPr>
          <w:rFonts w:ascii="Times New Roman" w:eastAsia="Times New Roman" w:hAnsi="Times New Roman" w:cs="Times New Roman"/>
          <w:lang w:val="x-none" w:eastAsia="zh-CN"/>
        </w:rPr>
        <w:t>,</w:t>
      </w:r>
      <w:r w:rsidRPr="00A03B0D">
        <w:rPr>
          <w:rFonts w:ascii="Times New Roman" w:eastAsia="Times New Roman" w:hAnsi="Times New Roman" w:cs="Times New Roman"/>
          <w:lang w:eastAsia="zh-CN"/>
        </w:rPr>
        <w:t xml:space="preserve"> ora ......,</w:t>
      </w:r>
      <w:r w:rsidRPr="00A03B0D">
        <w:rPr>
          <w:rFonts w:ascii="Times New Roman" w:eastAsia="Times New Roman" w:hAnsi="Times New Roman" w:cs="Times New Roman"/>
          <w:lang w:val="x-none" w:eastAsia="zh-CN"/>
        </w:rPr>
        <w:t xml:space="preserve"> cu </w:t>
      </w:r>
      <w:proofErr w:type="spellStart"/>
      <w:r w:rsidRPr="00A03B0D">
        <w:rPr>
          <w:rFonts w:ascii="Times New Roman" w:eastAsia="Times New Roman" w:hAnsi="Times New Roman" w:cs="Times New Roman"/>
          <w:lang w:val="x-none" w:eastAsia="zh-CN"/>
        </w:rPr>
        <w:t>ocazia</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deblocării</w:t>
      </w:r>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roții auto</w:t>
      </w:r>
      <w:proofErr w:type="spellStart"/>
      <w:r w:rsidRPr="00A03B0D">
        <w:rPr>
          <w:rFonts w:ascii="Times New Roman" w:eastAsia="Times New Roman" w:hAnsi="Times New Roman" w:cs="Times New Roman"/>
          <w:lang w:val="x-none" w:eastAsia="zh-CN"/>
        </w:rPr>
        <w:t>vehiculului</w:t>
      </w:r>
      <w:proofErr w:type="spellEnd"/>
      <w:r w:rsidRPr="00A03B0D">
        <w:rPr>
          <w:rFonts w:ascii="Times New Roman" w:eastAsia="Times New Roman" w:hAnsi="Times New Roman" w:cs="Times New Roman"/>
          <w:lang w:eastAsia="zh-CN"/>
        </w:rPr>
        <w:t>/vehiculului</w:t>
      </w:r>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lastRenderedPageBreak/>
        <w:t>marca</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 xml:space="preserve">....................., cu </w:t>
      </w:r>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număr</w:t>
      </w:r>
      <w:proofErr w:type="spellEnd"/>
      <w:r w:rsidRPr="00A03B0D">
        <w:rPr>
          <w:rFonts w:ascii="Times New Roman" w:eastAsia="Times New Roman" w:hAnsi="Times New Roman" w:cs="Times New Roman"/>
          <w:lang w:val="x-none" w:eastAsia="zh-CN"/>
        </w:rPr>
        <w:t xml:space="preserve"> de </w:t>
      </w:r>
      <w:proofErr w:type="spellStart"/>
      <w:r w:rsidRPr="00A03B0D">
        <w:rPr>
          <w:rFonts w:ascii="Times New Roman" w:eastAsia="Times New Roman" w:hAnsi="Times New Roman" w:cs="Times New Roman"/>
          <w:lang w:val="x-none" w:eastAsia="zh-CN"/>
        </w:rPr>
        <w:t>înmatriculare</w:t>
      </w:r>
      <w:proofErr w:type="spellEnd"/>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w:t>
      </w:r>
      <w:r w:rsidRPr="00A03B0D">
        <w:rPr>
          <w:rFonts w:ascii="Times New Roman" w:eastAsia="Times New Roman" w:hAnsi="Times New Roman" w:cs="Times New Roman"/>
          <w:lang w:val="x-none" w:eastAsia="zh-CN"/>
        </w:rPr>
        <w:t xml:space="preserve">, </w:t>
      </w:r>
      <w:r w:rsidRPr="00A03B0D">
        <w:rPr>
          <w:rFonts w:ascii="Times New Roman" w:eastAsia="Times New Roman" w:hAnsi="Times New Roman" w:cs="Times New Roman"/>
          <w:lang w:eastAsia="zh-CN"/>
        </w:rPr>
        <w:t>care ..................... situat în București, Str. .........., nr. ..............., Sector 4.</w:t>
      </w:r>
    </w:p>
    <w:p w14:paraId="12ED2061"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Astăzi, (</w:t>
      </w:r>
      <w:r w:rsidRPr="00A03B0D">
        <w:rPr>
          <w:rFonts w:ascii="Times New Roman" w:eastAsia="Times New Roman" w:hAnsi="Times New Roman" w:cs="Times New Roman"/>
          <w:i/>
          <w:iCs/>
          <w:lang w:eastAsia="zh-CN"/>
        </w:rPr>
        <w:t>Nume și prenume</w:t>
      </w:r>
      <w:r w:rsidRPr="00A03B0D">
        <w:rPr>
          <w:rFonts w:ascii="Times New Roman" w:eastAsia="Times New Roman" w:hAnsi="Times New Roman" w:cs="Times New Roman"/>
          <w:lang w:eastAsia="zh-CN"/>
        </w:rPr>
        <w:t>)..................................... din cadrul Direcției Mobilitate Urbană Sector 4, am procedat la deblocarea roții autovehiculului/vehiculului, în prezenta proprietarului/deținătorului legal al acestuia, incidentul fiind înregistrat sub numărul unic ............... Cu ocazia deblocării s-a efectuat un număr de ............... fotografii.</w:t>
      </w:r>
    </w:p>
    <w:p w14:paraId="2DFFF571" w14:textId="77777777" w:rsidR="003C3D72" w:rsidRPr="00A03B0D" w:rsidRDefault="003C3D72" w:rsidP="003C3D72">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 xml:space="preserve">Blocarea roții s-a exectuat în conformitate cu disp art. ..............., ............ </w:t>
      </w:r>
      <w:r>
        <w:rPr>
          <w:rFonts w:ascii="Times New Roman" w:eastAsia="Times New Roman" w:hAnsi="Times New Roman" w:cs="Times New Roman"/>
          <w:lang w:eastAsia="zh-CN"/>
        </w:rPr>
        <w:t>din Anexa la</w:t>
      </w:r>
      <w:r w:rsidRPr="00A03B0D">
        <w:rPr>
          <w:rFonts w:ascii="Times New Roman" w:eastAsia="Times New Roman" w:hAnsi="Times New Roman" w:cs="Times New Roman"/>
          <w:lang w:eastAsia="zh-CN"/>
        </w:rPr>
        <w:t xml:space="preserve"> H.C.L. Sector 4 nr. ......../............., , conform procesului-verbal nr..../........., un exemplar al acestuia fiind înmânat, în original, Domnului/Doamnei ................................., cu ocazia deblocării roții autovehiculului.</w:t>
      </w:r>
    </w:p>
    <w:p w14:paraId="4F77BF79" w14:textId="77777777" w:rsidR="003C3D72" w:rsidRPr="00A03B0D" w:rsidRDefault="003C3D72" w:rsidP="003C3D72">
      <w:pPr>
        <w:widowControl w:val="0"/>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ab/>
        <w:t xml:space="preserve">Domnul/Doamna .............................. a făcut dovada achitării sumei de  ..................lei, reprezentând contravaloarea tarifului de deblocare conform disp. art..............., .............. din </w:t>
      </w:r>
      <w:r>
        <w:rPr>
          <w:rFonts w:ascii="Times New Roman" w:eastAsia="Times New Roman" w:hAnsi="Times New Roman" w:cs="Times New Roman"/>
          <w:lang w:eastAsia="zh-CN"/>
        </w:rPr>
        <w:t xml:space="preserve">Anexa la </w:t>
      </w:r>
      <w:r w:rsidRPr="00A03B0D">
        <w:rPr>
          <w:rFonts w:ascii="Times New Roman" w:eastAsia="Times New Roman" w:hAnsi="Times New Roman" w:cs="Times New Roman"/>
          <w:lang w:eastAsia="zh-CN"/>
        </w:rPr>
        <w:t xml:space="preserve">H.C.L. Sector 4 nr. ......./............., plata fiind efectuată prin următoarea modalitate de plată </w:t>
      </w:r>
      <w:r w:rsidRPr="00A03B0D">
        <w:rPr>
          <w:rFonts w:ascii="Times New Roman" w:eastAsia="Times New Roman" w:hAnsi="Times New Roman" w:cs="Times New Roman"/>
          <w:lang w:val="en-US" w:eastAsia="zh-CN"/>
        </w:rPr>
        <w:t>:</w:t>
      </w:r>
    </w:p>
    <w:p w14:paraId="3FF9737A" w14:textId="77777777" w:rsidR="003C3D72" w:rsidRPr="00A03B0D" w:rsidRDefault="003C3D72" w:rsidP="003C3D72">
      <w:pPr>
        <w:widowControl w:val="0"/>
        <w:numPr>
          <w:ilvl w:val="0"/>
          <w:numId w:val="5"/>
        </w:numPr>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în numerar la automatele de plată din  parcare;</w:t>
      </w:r>
    </w:p>
    <w:p w14:paraId="5FCFE616" w14:textId="77777777" w:rsidR="003C3D72" w:rsidRPr="00A03B0D" w:rsidRDefault="003C3D72" w:rsidP="003C3D72">
      <w:pPr>
        <w:widowControl w:val="0"/>
        <w:numPr>
          <w:ilvl w:val="0"/>
          <w:numId w:val="5"/>
        </w:numPr>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cu cardul la automatele de plată din  parcare;</w:t>
      </w:r>
    </w:p>
    <w:p w14:paraId="45BAC0DE" w14:textId="77777777" w:rsidR="003C3D72" w:rsidRPr="00A03B0D" w:rsidRDefault="003C3D72" w:rsidP="003C3D72">
      <w:pPr>
        <w:widowControl w:val="0"/>
        <w:numPr>
          <w:ilvl w:val="0"/>
          <w:numId w:val="5"/>
        </w:numPr>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în numerar la automatele de plată Selfpay;</w:t>
      </w:r>
    </w:p>
    <w:p w14:paraId="2885ED8D" w14:textId="77777777" w:rsidR="003C3D72" w:rsidRPr="00A03B0D" w:rsidRDefault="003C3D72" w:rsidP="003C3D72">
      <w:pPr>
        <w:widowControl w:val="0"/>
        <w:numPr>
          <w:ilvl w:val="0"/>
          <w:numId w:val="5"/>
        </w:numPr>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card la automatele de plată Selfpay;</w:t>
      </w:r>
    </w:p>
    <w:p w14:paraId="34F6F917" w14:textId="77777777" w:rsidR="003C3D72" w:rsidRPr="00A03B0D" w:rsidRDefault="003C3D72" w:rsidP="003C3D72">
      <w:pPr>
        <w:widowControl w:val="0"/>
        <w:numPr>
          <w:ilvl w:val="0"/>
          <w:numId w:val="5"/>
        </w:numPr>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 xml:space="preserve">online, pe site-ul </w:t>
      </w:r>
      <w:r w:rsidR="00000000">
        <w:fldChar w:fldCharType="begin"/>
      </w:r>
      <w:r w:rsidR="00000000">
        <w:instrText>HYPERLINK "http://www.mobilitateurbana4.ro"</w:instrText>
      </w:r>
      <w:r w:rsidR="00000000">
        <w:fldChar w:fldCharType="separate"/>
      </w:r>
      <w:r w:rsidRPr="00A03B0D">
        <w:rPr>
          <w:rFonts w:ascii="Times New Roman" w:eastAsia="Times New Roman" w:hAnsi="Times New Roman" w:cs="Times New Roman"/>
          <w:lang w:eastAsia="zh-CN"/>
        </w:rPr>
        <w:t>www.mobilitateurbana4.ro</w:t>
      </w:r>
      <w:r w:rsidR="00000000">
        <w:rPr>
          <w:rFonts w:ascii="Times New Roman" w:eastAsia="Times New Roman" w:hAnsi="Times New Roman" w:cs="Times New Roman"/>
          <w:lang w:eastAsia="zh-CN"/>
        </w:rPr>
        <w:fldChar w:fldCharType="end"/>
      </w:r>
      <w:r w:rsidRPr="00A03B0D">
        <w:rPr>
          <w:rFonts w:ascii="Times New Roman" w:eastAsia="Times New Roman" w:hAnsi="Times New Roman" w:cs="Times New Roman"/>
          <w:lang w:eastAsia="zh-CN"/>
        </w:rPr>
        <w:t>;</w:t>
      </w:r>
    </w:p>
    <w:p w14:paraId="01BEAA0C" w14:textId="77777777" w:rsidR="003C3D72" w:rsidRPr="00A03B0D" w:rsidRDefault="003C3D72" w:rsidP="003C3D72">
      <w:pPr>
        <w:widowControl w:val="0"/>
        <w:numPr>
          <w:ilvl w:val="0"/>
          <w:numId w:val="5"/>
        </w:numPr>
        <w:suppressAutoHyphens/>
        <w:autoSpaceDE w:val="0"/>
        <w:spacing w:after="0" w:line="240" w:lineRule="auto"/>
        <w:jc w:val="both"/>
        <w:rPr>
          <w:rFonts w:ascii="Times New Roman" w:eastAsia="Times New Roman" w:hAnsi="Times New Roman" w:cs="Times New Roman"/>
          <w:lang w:val="en-US" w:eastAsia="zh-CN"/>
        </w:rPr>
      </w:pPr>
      <w:r w:rsidRPr="00A03B0D">
        <w:rPr>
          <w:rFonts w:ascii="Times New Roman" w:eastAsia="Times New Roman" w:hAnsi="Times New Roman" w:cs="Times New Roman"/>
          <w:lang w:eastAsia="zh-CN"/>
        </w:rPr>
        <w:t>prin aplicația de mobil ”Primăria Sectorului 4”;</w:t>
      </w:r>
    </w:p>
    <w:p w14:paraId="0A8E34CD" w14:textId="77777777" w:rsidR="003C3D72" w:rsidRPr="00A03B0D" w:rsidRDefault="003C3D72" w:rsidP="003C3D72">
      <w:pPr>
        <w:numPr>
          <w:ilvl w:val="0"/>
          <w:numId w:val="5"/>
        </w:numPr>
        <w:suppressAutoHyphens/>
        <w:spacing w:after="0" w:line="240" w:lineRule="auto"/>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 xml:space="preserve">SMS,ca alternativă de plata a tarifului menționat la art............, .............. din </w:t>
      </w:r>
      <w:r>
        <w:rPr>
          <w:rFonts w:ascii="Times New Roman" w:eastAsia="Times New Roman" w:hAnsi="Times New Roman" w:cs="Times New Roman"/>
          <w:lang w:eastAsia="zh-CN"/>
        </w:rPr>
        <w:t xml:space="preserve">Anexa la </w:t>
      </w:r>
      <w:r w:rsidRPr="00A03B0D">
        <w:rPr>
          <w:rFonts w:ascii="Times New Roman" w:eastAsia="Times New Roman" w:hAnsi="Times New Roman" w:cs="Times New Roman"/>
          <w:lang w:eastAsia="zh-CN"/>
        </w:rPr>
        <w:t>H.C.L. Sector 4 nr. ......./......... .</w:t>
      </w:r>
    </w:p>
    <w:p w14:paraId="0C8C56EC" w14:textId="77777777" w:rsidR="003C3D72" w:rsidRPr="00A03B0D" w:rsidRDefault="003C3D72" w:rsidP="003C3D72">
      <w:pPr>
        <w:widowControl w:val="0"/>
        <w:suppressAutoHyphens/>
        <w:autoSpaceDE w:val="0"/>
        <w:spacing w:after="0" w:line="240" w:lineRule="auto"/>
        <w:ind w:firstLine="360"/>
        <w:jc w:val="both"/>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Domnul/Doamna ........................................................... are următoarele observații ........</w:t>
      </w:r>
      <w:r>
        <w:rPr>
          <w:rFonts w:ascii="Times New Roman" w:eastAsia="Times New Roman" w:hAnsi="Times New Roman" w:cs="Times New Roman"/>
          <w:lang w:eastAsia="zh-CN"/>
        </w:rPr>
        <w:t>..................</w:t>
      </w:r>
      <w:r w:rsidRPr="00A03B0D">
        <w:rPr>
          <w:rFonts w:ascii="Times New Roman" w:eastAsia="Times New Roman" w:hAnsi="Times New Roman" w:cs="Times New Roman"/>
          <w:lang w:eastAsia="zh-CN"/>
        </w:rPr>
        <w:t>.</w:t>
      </w:r>
    </w:p>
    <w:p w14:paraId="7EEF59E9" w14:textId="77777777" w:rsidR="003C3D72" w:rsidRPr="00A03B0D" w:rsidRDefault="003C3D72" w:rsidP="003C3D72">
      <w:pPr>
        <w:widowControl w:val="0"/>
        <w:suppressAutoHyphens/>
        <w:autoSpaceDE w:val="0"/>
        <w:spacing w:after="0" w:line="240" w:lineRule="auto"/>
        <w:jc w:val="both"/>
        <w:rPr>
          <w:rFonts w:ascii="Times New Roman" w:eastAsia="Times New Roman" w:hAnsi="Times New Roman" w:cs="Times New Roman"/>
          <w:lang w:val="x-none" w:eastAsia="zh-CN"/>
        </w:rPr>
      </w:pPr>
    </w:p>
    <w:p w14:paraId="3F594DD0"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p>
    <w:p w14:paraId="600AF569"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r w:rsidRPr="00A03B0D">
        <w:rPr>
          <w:rFonts w:ascii="Times New Roman" w:eastAsia="Times New Roman" w:hAnsi="Times New Roman" w:cs="Times New Roman"/>
          <w:lang w:val="x-none" w:eastAsia="zh-CN"/>
        </w:rPr>
        <w:t xml:space="preserve">Am </w:t>
      </w:r>
      <w:proofErr w:type="spellStart"/>
      <w:r w:rsidRPr="00A03B0D">
        <w:rPr>
          <w:rFonts w:ascii="Times New Roman" w:eastAsia="Times New Roman" w:hAnsi="Times New Roman" w:cs="Times New Roman"/>
          <w:lang w:val="x-none" w:eastAsia="zh-CN"/>
        </w:rPr>
        <w:t>primit</w:t>
      </w:r>
      <w:proofErr w:type="spellEnd"/>
      <w:r w:rsidRPr="00A03B0D">
        <w:rPr>
          <w:rFonts w:ascii="Times New Roman" w:eastAsia="Times New Roman" w:hAnsi="Times New Roman" w:cs="Times New Roman"/>
          <w:lang w:eastAsia="zh-CN"/>
        </w:rPr>
        <w:t xml:space="preserve"> un exemplar</w:t>
      </w:r>
    </w:p>
    <w:p w14:paraId="1F75969C"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r w:rsidRPr="00A03B0D">
        <w:rPr>
          <w:rFonts w:ascii="Times New Roman" w:eastAsia="Times New Roman" w:hAnsi="Times New Roman" w:cs="Times New Roman"/>
          <w:lang w:val="x-none" w:eastAsia="zh-CN"/>
        </w:rPr>
        <w:t>(</w:t>
      </w:r>
      <w:proofErr w:type="spellStart"/>
      <w:r w:rsidRPr="00A03B0D">
        <w:rPr>
          <w:rFonts w:ascii="Times New Roman" w:eastAsia="Times New Roman" w:hAnsi="Times New Roman" w:cs="Times New Roman"/>
          <w:lang w:val="x-none" w:eastAsia="zh-CN"/>
        </w:rPr>
        <w:t>numele</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prenumele</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și</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semnătura</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proprietarului</w:t>
      </w:r>
      <w:proofErr w:type="spellEnd"/>
      <w:r w:rsidRPr="00A03B0D">
        <w:rPr>
          <w:rFonts w:ascii="Times New Roman" w:eastAsia="Times New Roman" w:hAnsi="Times New Roman" w:cs="Times New Roman"/>
          <w:lang w:val="x-none" w:eastAsia="zh-CN"/>
        </w:rPr>
        <w:t>/</w:t>
      </w:r>
      <w:proofErr w:type="spellStart"/>
      <w:r w:rsidRPr="00A03B0D">
        <w:rPr>
          <w:rFonts w:ascii="Times New Roman" w:eastAsia="Times New Roman" w:hAnsi="Times New Roman" w:cs="Times New Roman"/>
          <w:lang w:val="x-none" w:eastAsia="zh-CN"/>
        </w:rPr>
        <w:t>deținătorului</w:t>
      </w:r>
      <w:proofErr w:type="spellEnd"/>
      <w:r w:rsidRPr="00A03B0D">
        <w:rPr>
          <w:rFonts w:ascii="Times New Roman" w:eastAsia="Times New Roman" w:hAnsi="Times New Roman" w:cs="Times New Roman"/>
          <w:lang w:val="x-none" w:eastAsia="zh-CN"/>
        </w:rPr>
        <w:t xml:space="preserve"> legal al </w:t>
      </w:r>
      <w:r w:rsidRPr="00A03B0D">
        <w:rPr>
          <w:rFonts w:ascii="Times New Roman" w:eastAsia="Times New Roman" w:hAnsi="Times New Roman" w:cs="Times New Roman"/>
          <w:lang w:eastAsia="zh-CN"/>
        </w:rPr>
        <w:t>auto</w:t>
      </w:r>
      <w:proofErr w:type="spellStart"/>
      <w:r w:rsidRPr="00A03B0D">
        <w:rPr>
          <w:rFonts w:ascii="Times New Roman" w:eastAsia="Times New Roman" w:hAnsi="Times New Roman" w:cs="Times New Roman"/>
          <w:lang w:val="x-none" w:eastAsia="zh-CN"/>
        </w:rPr>
        <w:t>vehiculului</w:t>
      </w:r>
      <w:proofErr w:type="spellEnd"/>
      <w:r w:rsidRPr="00A03B0D">
        <w:rPr>
          <w:rFonts w:ascii="Times New Roman" w:eastAsia="Times New Roman" w:hAnsi="Times New Roman" w:cs="Times New Roman"/>
          <w:lang w:eastAsia="zh-CN"/>
        </w:rPr>
        <w:t>/vehiculului</w:t>
      </w:r>
      <w:r w:rsidRPr="00A03B0D">
        <w:rPr>
          <w:rFonts w:ascii="Times New Roman" w:eastAsia="Times New Roman" w:hAnsi="Times New Roman" w:cs="Times New Roman"/>
          <w:lang w:val="x-none" w:eastAsia="zh-CN"/>
        </w:rPr>
        <w:t>)</w:t>
      </w:r>
    </w:p>
    <w:p w14:paraId="7D1FB3DD"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r w:rsidRPr="00A03B0D">
        <w:rPr>
          <w:rFonts w:ascii="Times New Roman" w:eastAsia="Times New Roman" w:hAnsi="Times New Roman" w:cs="Times New Roman"/>
          <w:lang w:eastAsia="zh-CN"/>
        </w:rPr>
        <w:t>.................................................</w:t>
      </w:r>
    </w:p>
    <w:p w14:paraId="44441348"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p>
    <w:p w14:paraId="02A47D83"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p>
    <w:p w14:paraId="7B6FC195"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p>
    <w:p w14:paraId="09627DC6"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r w:rsidRPr="00A03B0D">
        <w:rPr>
          <w:rFonts w:ascii="Times New Roman" w:eastAsia="Times New Roman" w:hAnsi="Times New Roman" w:cs="Times New Roman"/>
          <w:lang w:eastAsia="zh-CN"/>
        </w:rPr>
        <w:t>Direcția Mobilitate Urbană Sector 4</w:t>
      </w:r>
    </w:p>
    <w:p w14:paraId="227FDD16" w14:textId="77777777" w:rsidR="003C3D72" w:rsidRPr="00A03B0D" w:rsidRDefault="003C3D72" w:rsidP="003C3D72">
      <w:pPr>
        <w:widowControl w:val="0"/>
        <w:suppressAutoHyphens/>
        <w:autoSpaceDE w:val="0"/>
        <w:spacing w:after="0" w:line="240" w:lineRule="auto"/>
        <w:jc w:val="center"/>
        <w:rPr>
          <w:rFonts w:ascii="Times New Roman" w:eastAsia="Times New Roman" w:hAnsi="Times New Roman" w:cs="Times New Roman"/>
          <w:lang w:eastAsia="zh-CN"/>
        </w:rPr>
      </w:pPr>
      <w:r w:rsidRPr="00A03B0D">
        <w:rPr>
          <w:rFonts w:ascii="Times New Roman" w:eastAsia="Times New Roman" w:hAnsi="Times New Roman" w:cs="Times New Roman"/>
          <w:lang w:val="x-none" w:eastAsia="zh-CN"/>
        </w:rPr>
        <w:t>(</w:t>
      </w:r>
      <w:proofErr w:type="spellStart"/>
      <w:r w:rsidRPr="00A03B0D">
        <w:rPr>
          <w:rFonts w:ascii="Times New Roman" w:eastAsia="Times New Roman" w:hAnsi="Times New Roman" w:cs="Times New Roman"/>
          <w:lang w:val="x-none" w:eastAsia="zh-CN"/>
        </w:rPr>
        <w:t>numele</w:t>
      </w:r>
      <w:proofErr w:type="spellEnd"/>
      <w:r w:rsidRPr="00A03B0D">
        <w:rPr>
          <w:rFonts w:ascii="Times New Roman" w:eastAsia="Times New Roman" w:hAnsi="Times New Roman" w:cs="Times New Roman"/>
          <w:lang w:eastAsia="zh-CN"/>
        </w:rPr>
        <w:t xml:space="preserve">, </w:t>
      </w:r>
      <w:proofErr w:type="spellStart"/>
      <w:r w:rsidRPr="00A03B0D">
        <w:rPr>
          <w:rFonts w:ascii="Times New Roman" w:eastAsia="Times New Roman" w:hAnsi="Times New Roman" w:cs="Times New Roman"/>
          <w:lang w:val="x-none" w:eastAsia="zh-CN"/>
        </w:rPr>
        <w:t>prenumele</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și</w:t>
      </w:r>
      <w:proofErr w:type="spellEnd"/>
      <w:r w:rsidRPr="00A03B0D">
        <w:rPr>
          <w:rFonts w:ascii="Times New Roman" w:eastAsia="Times New Roman" w:hAnsi="Times New Roman" w:cs="Times New Roman"/>
          <w:lang w:val="x-none" w:eastAsia="zh-CN"/>
        </w:rPr>
        <w:t xml:space="preserve"> </w:t>
      </w:r>
      <w:proofErr w:type="spellStart"/>
      <w:r w:rsidRPr="00A03B0D">
        <w:rPr>
          <w:rFonts w:ascii="Times New Roman" w:eastAsia="Times New Roman" w:hAnsi="Times New Roman" w:cs="Times New Roman"/>
          <w:lang w:val="x-none" w:eastAsia="zh-CN"/>
        </w:rPr>
        <w:t>semnătura</w:t>
      </w:r>
      <w:proofErr w:type="spellEnd"/>
      <w:r w:rsidRPr="00A03B0D">
        <w:rPr>
          <w:rFonts w:ascii="Times New Roman" w:eastAsia="Times New Roman" w:hAnsi="Times New Roman" w:cs="Times New Roman"/>
          <w:lang w:val="x-none" w:eastAsia="zh-CN"/>
        </w:rPr>
        <w:t>)</w:t>
      </w:r>
    </w:p>
    <w:p w14:paraId="1E516BC3" w14:textId="77777777" w:rsidR="003C3D72" w:rsidRPr="00A03B0D" w:rsidRDefault="003C3D72" w:rsidP="003C3D72">
      <w:pPr>
        <w:pStyle w:val="BodyText"/>
        <w:spacing w:after="0" w:line="240" w:lineRule="auto"/>
        <w:jc w:val="center"/>
        <w:rPr>
          <w:rFonts w:ascii="Times New Roman" w:hAnsi="Times New Roman" w:cs="Times New Roman"/>
          <w:bCs/>
          <w:color w:val="auto"/>
          <w:lang w:val="ro-RO"/>
        </w:rPr>
      </w:pPr>
      <w:r w:rsidRPr="00A03B0D">
        <w:rPr>
          <w:rFonts w:ascii="Times New Roman" w:hAnsi="Times New Roman" w:cs="Times New Roman"/>
          <w:bCs/>
          <w:color w:val="auto"/>
          <w:lang w:val="ro-RO"/>
        </w:rPr>
        <w:t>.....................................................</w:t>
      </w:r>
    </w:p>
    <w:p w14:paraId="349FD85B" w14:textId="77777777" w:rsidR="003C3D72" w:rsidRPr="00A03B0D" w:rsidRDefault="003C3D72" w:rsidP="003C3D72">
      <w:pPr>
        <w:pStyle w:val="BodyText"/>
        <w:spacing w:after="0" w:line="240" w:lineRule="auto"/>
        <w:jc w:val="both"/>
        <w:rPr>
          <w:rFonts w:ascii="Times New Roman" w:hAnsi="Times New Roman" w:cs="Times New Roman"/>
          <w:bCs/>
          <w:color w:val="auto"/>
          <w:lang w:val="ro-RO"/>
        </w:rPr>
      </w:pPr>
    </w:p>
    <w:p w14:paraId="733BDD98" w14:textId="77777777" w:rsidR="003C3D72" w:rsidRDefault="003C3D72" w:rsidP="003C3D72">
      <w:pPr>
        <w:pStyle w:val="BodyText"/>
        <w:spacing w:after="0" w:line="240" w:lineRule="auto"/>
        <w:rPr>
          <w:rFonts w:ascii="Times New Roman" w:hAnsi="Times New Roman" w:cs="Times New Roman"/>
          <w:b/>
          <w:color w:val="auto"/>
          <w:sz w:val="24"/>
          <w:szCs w:val="24"/>
          <w:lang w:val="ro-RO"/>
        </w:rPr>
      </w:pPr>
    </w:p>
    <w:p w14:paraId="5AB0F572" w14:textId="77777777" w:rsidR="003C3D72" w:rsidRPr="00ED0985" w:rsidRDefault="003C3D72" w:rsidP="003C3D72">
      <w:pPr>
        <w:pStyle w:val="BodyText"/>
        <w:spacing w:after="0" w:line="240" w:lineRule="auto"/>
        <w:jc w:val="center"/>
        <w:rPr>
          <w:rFonts w:ascii="Times New Roman" w:hAnsi="Times New Roman" w:cs="Times New Roman"/>
          <w:b/>
          <w:color w:val="auto"/>
          <w:sz w:val="24"/>
          <w:szCs w:val="24"/>
          <w:lang w:val="ro-RO"/>
        </w:rPr>
      </w:pPr>
    </w:p>
    <w:p w14:paraId="51C4FF8A" w14:textId="77777777" w:rsidR="003C3D72" w:rsidRPr="00ED0985" w:rsidRDefault="003C3D72" w:rsidP="003C3D72">
      <w:pPr>
        <w:pStyle w:val="BodyText"/>
        <w:spacing w:after="0" w:line="240" w:lineRule="auto"/>
        <w:jc w:val="center"/>
        <w:rPr>
          <w:rFonts w:ascii="Times New Roman" w:hAnsi="Times New Roman" w:cs="Times New Roman"/>
          <w:b/>
          <w:color w:val="auto"/>
          <w:sz w:val="24"/>
          <w:szCs w:val="24"/>
          <w:lang w:val="ro-RO"/>
        </w:rPr>
      </w:pPr>
      <w:r w:rsidRPr="00ED0985">
        <w:rPr>
          <w:rFonts w:ascii="Times New Roman" w:hAnsi="Times New Roman" w:cs="Times New Roman"/>
          <w:bCs/>
          <w:color w:val="auto"/>
          <w:sz w:val="24"/>
          <w:szCs w:val="24"/>
          <w:lang w:val="ro-RO"/>
        </w:rPr>
        <w:t>_____________________________________________________________________</w:t>
      </w:r>
    </w:p>
    <w:p w14:paraId="0D8C24E8" w14:textId="77777777" w:rsidR="003C3D72" w:rsidRPr="00ED0985" w:rsidRDefault="003C3D72" w:rsidP="003C3D72">
      <w:pPr>
        <w:pStyle w:val="BodyText"/>
        <w:spacing w:after="0" w:line="240" w:lineRule="auto"/>
        <w:rPr>
          <w:rFonts w:ascii="Times New Roman" w:hAnsi="Times New Roman" w:cs="Times New Roman"/>
          <w:b/>
          <w:color w:val="auto"/>
          <w:sz w:val="24"/>
          <w:szCs w:val="24"/>
          <w:lang w:val="ro-RO"/>
        </w:rPr>
      </w:pPr>
    </w:p>
    <w:p w14:paraId="54708E9A"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D0985">
        <w:rPr>
          <w:rFonts w:ascii="Times New Roman" w:eastAsia="Times New Roman" w:hAnsi="Times New Roman" w:cs="Times New Roman"/>
          <w:b/>
          <w:sz w:val="24"/>
          <w:szCs w:val="24"/>
          <w:lang w:eastAsia="zh-CN"/>
        </w:rPr>
        <w:t>PREȘEDINTE DE ȘEDINȚĂ,</w:t>
      </w:r>
    </w:p>
    <w:p w14:paraId="7D1B9E3B"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7923A0B"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4"/>
          <w:szCs w:val="24"/>
          <w:lang w:val="x-none" w:eastAsia="zh-CN"/>
        </w:rPr>
      </w:pPr>
    </w:p>
    <w:p w14:paraId="2FC96E2C" w14:textId="77777777" w:rsidR="003C3D72" w:rsidRDefault="003C3D72" w:rsidP="003C3D72">
      <w:pPr>
        <w:suppressAutoHyphens/>
        <w:spacing w:after="0" w:line="240" w:lineRule="auto"/>
        <w:jc w:val="center"/>
        <w:rPr>
          <w:rFonts w:ascii="Times New Roman" w:hAnsi="Times New Roman" w:cs="Times New Roman"/>
          <w:b/>
          <w:bCs/>
          <w:sz w:val="26"/>
          <w:szCs w:val="26"/>
          <w:u w:val="single"/>
        </w:rPr>
      </w:pPr>
    </w:p>
    <w:p w14:paraId="5D944DF9" w14:textId="77777777" w:rsidR="003C3D72" w:rsidRPr="00ED0985" w:rsidRDefault="003C3D72" w:rsidP="003C3D72">
      <w:pPr>
        <w:suppressAutoHyphens/>
        <w:spacing w:after="0" w:line="240" w:lineRule="auto"/>
        <w:jc w:val="center"/>
        <w:rPr>
          <w:rFonts w:ascii="Times New Roman" w:hAnsi="Times New Roman" w:cs="Times New Roman"/>
          <w:b/>
          <w:bCs/>
          <w:sz w:val="26"/>
          <w:szCs w:val="26"/>
          <w:u w:val="single"/>
        </w:rPr>
      </w:pPr>
      <w:r w:rsidRPr="00ED0985">
        <w:rPr>
          <w:rFonts w:ascii="Times New Roman" w:hAnsi="Times New Roman" w:cs="Times New Roman"/>
          <w:b/>
          <w:bCs/>
          <w:sz w:val="26"/>
          <w:szCs w:val="26"/>
          <w:u w:val="single"/>
        </w:rPr>
        <w:t>ANEXA nr. 6</w:t>
      </w:r>
    </w:p>
    <w:p w14:paraId="1D8027F2" w14:textId="77777777" w:rsidR="003C3D72" w:rsidRDefault="003C3D72" w:rsidP="003C3D72">
      <w:pPr>
        <w:spacing w:after="0" w:line="240" w:lineRule="auto"/>
        <w:jc w:val="center"/>
        <w:rPr>
          <w:rFonts w:ascii="Times New Roman" w:eastAsia="Calibri" w:hAnsi="Times New Roman" w:cs="Times New Roman"/>
          <w:b/>
          <w:i/>
          <w:iCs/>
          <w:kern w:val="1"/>
          <w:sz w:val="26"/>
          <w:szCs w:val="26"/>
          <w:lang w:eastAsia="ar-SA"/>
        </w:rPr>
      </w:pPr>
    </w:p>
    <w:p w14:paraId="58892443" w14:textId="77777777" w:rsidR="003C3D72" w:rsidRPr="001A04FE" w:rsidRDefault="003C3D72" w:rsidP="003C3D72">
      <w:pPr>
        <w:widowControl w:val="0"/>
        <w:suppressAutoHyphens/>
        <w:autoSpaceDE w:val="0"/>
        <w:spacing w:after="0" w:line="240" w:lineRule="auto"/>
        <w:jc w:val="center"/>
        <w:rPr>
          <w:rFonts w:ascii="Times New Roman" w:eastAsia="Times New Roman" w:hAnsi="Times New Roman" w:cs="Times New Roman"/>
          <w:b/>
          <w:bCs/>
          <w:lang w:eastAsia="zh-CN"/>
        </w:rPr>
      </w:pPr>
      <w:r w:rsidRPr="00F109B3">
        <w:rPr>
          <w:rFonts w:ascii="Times New Roman" w:eastAsia="Times New Roman" w:hAnsi="Times New Roman" w:cs="Times New Roman"/>
          <w:b/>
          <w:bCs/>
          <w:lang w:eastAsia="zh-CN"/>
        </w:rPr>
        <w:t xml:space="preserve">- </w:t>
      </w:r>
      <w:r w:rsidRPr="00F109B3">
        <w:rPr>
          <w:rFonts w:ascii="Times New Roman" w:eastAsia="Times New Roman" w:hAnsi="Times New Roman" w:cs="Times New Roman"/>
          <w:b/>
          <w:bCs/>
          <w:i/>
          <w:iCs/>
          <w:lang w:eastAsia="zh-CN"/>
        </w:rPr>
        <w:t>MODEL</w:t>
      </w:r>
      <w:r w:rsidRPr="00F109B3">
        <w:rPr>
          <w:rFonts w:ascii="Times New Roman" w:eastAsia="Times New Roman" w:hAnsi="Times New Roman" w:cs="Times New Roman"/>
          <w:b/>
          <w:bCs/>
          <w:lang w:eastAsia="zh-CN"/>
        </w:rPr>
        <w:t xml:space="preserve"> -</w:t>
      </w:r>
    </w:p>
    <w:p w14:paraId="204104C5" w14:textId="77777777" w:rsidR="003C3D72" w:rsidRPr="00FC1A23" w:rsidRDefault="003C3D72" w:rsidP="003C3D72">
      <w:pPr>
        <w:pStyle w:val="BodyText"/>
        <w:spacing w:after="0" w:line="240" w:lineRule="auto"/>
        <w:rPr>
          <w:rFonts w:ascii="Times New Roman" w:eastAsia="Times New Roman" w:hAnsi="Times New Roman" w:cs="Times New Roman"/>
          <w:color w:val="auto"/>
          <w:kern w:val="0"/>
          <w:lang w:val="ro-RO" w:eastAsia="zh-CN"/>
        </w:rPr>
      </w:pPr>
    </w:p>
    <w:p w14:paraId="7960B8A7" w14:textId="77777777" w:rsidR="003C3D72" w:rsidRPr="00FC1A23" w:rsidRDefault="003C3D72" w:rsidP="003C3D72">
      <w:pPr>
        <w:pStyle w:val="BodyText"/>
        <w:spacing w:after="0" w:line="240" w:lineRule="auto"/>
        <w:jc w:val="right"/>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Seria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 xml:space="preserve"> Nr. ..............</w:t>
      </w:r>
    </w:p>
    <w:p w14:paraId="0E98DCA0" w14:textId="77777777" w:rsidR="003C3D72" w:rsidRPr="00FC1A23" w:rsidRDefault="003C3D72" w:rsidP="003C3D72">
      <w:pPr>
        <w:pStyle w:val="BodyText"/>
        <w:spacing w:after="0" w:line="240" w:lineRule="auto"/>
        <w:jc w:val="right"/>
        <w:rPr>
          <w:rFonts w:ascii="Times New Roman" w:eastAsia="Times New Roman" w:hAnsi="Times New Roman" w:cs="Times New Roman"/>
          <w:color w:val="auto"/>
          <w:kern w:val="0"/>
          <w:lang w:val="ro-RO" w:eastAsia="zh-CN"/>
        </w:rPr>
      </w:pPr>
    </w:p>
    <w:p w14:paraId="1954A6A4" w14:textId="77777777" w:rsidR="003C3D72" w:rsidRPr="005B1F6E" w:rsidRDefault="003C3D72" w:rsidP="003C3D72">
      <w:pPr>
        <w:pStyle w:val="BodyText"/>
        <w:spacing w:after="0" w:line="240" w:lineRule="auto"/>
        <w:jc w:val="center"/>
        <w:rPr>
          <w:rFonts w:ascii="Times New Roman" w:eastAsia="Times New Roman" w:hAnsi="Times New Roman" w:cs="Times New Roman"/>
          <w:b/>
          <w:bCs/>
          <w:color w:val="auto"/>
          <w:kern w:val="0"/>
          <w:lang w:val="ro-RO" w:eastAsia="zh-CN"/>
        </w:rPr>
      </w:pPr>
      <w:r w:rsidRPr="005B1F6E">
        <w:rPr>
          <w:rFonts w:ascii="Times New Roman" w:eastAsia="Times New Roman" w:hAnsi="Times New Roman" w:cs="Times New Roman"/>
          <w:b/>
          <w:bCs/>
          <w:color w:val="auto"/>
          <w:kern w:val="0"/>
          <w:lang w:val="ro-RO" w:eastAsia="zh-CN"/>
        </w:rPr>
        <w:t>DISPOZIȚIE DE RIDICARE</w:t>
      </w:r>
    </w:p>
    <w:p w14:paraId="5F89A41D"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3E69D1C4"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ab/>
        <w:t xml:space="preserve">Încheiată astăzi, ziua....................., luna.................., anul.................., ora.........................., agent constatator ......................................................................................, din cadrul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 xml:space="preserve">, fiind în exercitarea atribuțiilor de serviciu, pe strada .......................................................................... nr....., Sectorul 4 al Municipiului București, am constatat faptul că </w:t>
      </w:r>
      <w:proofErr w:type="spellStart"/>
      <w:r w:rsidRPr="005A3EC4">
        <w:rPr>
          <w:rFonts w:ascii="Times New Roman" w:eastAsia="Times New Roman" w:hAnsi="Times New Roman" w:cs="Times New Roman"/>
          <w:lang w:eastAsia="zh-CN"/>
        </w:rPr>
        <w:t>autovehiculului</w:t>
      </w:r>
      <w:proofErr w:type="spellEnd"/>
      <w:r w:rsidRPr="005A3EC4">
        <w:rPr>
          <w:rFonts w:ascii="Times New Roman" w:eastAsia="Times New Roman" w:hAnsi="Times New Roman" w:cs="Times New Roman"/>
          <w:lang w:eastAsia="zh-CN"/>
        </w:rPr>
        <w:t>/</w:t>
      </w:r>
      <w:proofErr w:type="spellStart"/>
      <w:r w:rsidRPr="005A3EC4">
        <w:rPr>
          <w:rFonts w:ascii="Times New Roman" w:eastAsia="Times New Roman" w:hAnsi="Times New Roman" w:cs="Times New Roman"/>
          <w:lang w:eastAsia="zh-CN"/>
        </w:rPr>
        <w:t>vehiculului</w:t>
      </w:r>
      <w:proofErr w:type="spellEnd"/>
      <w:r w:rsidRPr="00FC1A23">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lastRenderedPageBreak/>
        <w:t xml:space="preserve">marca .......................... cu numărul de înmatriculare ................................. ocupa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 motiv pentru care au fost efectuate fotografii/înregistrări video cu ajutorul mijlocului certificat tehnic  marca.......................................................      seria ............................. nr.....................</w:t>
      </w:r>
    </w:p>
    <w:p w14:paraId="7CA10EE3" w14:textId="77777777" w:rsidR="003C3D72" w:rsidRPr="00FC1A23" w:rsidRDefault="003C3D72" w:rsidP="003C3D72">
      <w:pPr>
        <w:spacing w:after="0" w:line="240" w:lineRule="auto"/>
        <w:jc w:val="both"/>
        <w:rPr>
          <w:rFonts w:ascii="Times New Roman" w:eastAsia="Times New Roman" w:hAnsi="Times New Roman" w:cs="Times New Roman"/>
          <w:lang w:eastAsia="zh-CN"/>
        </w:rPr>
      </w:pPr>
      <w:r w:rsidRPr="00FC1A23">
        <w:rPr>
          <w:rFonts w:ascii="Times New Roman" w:eastAsia="Times New Roman" w:hAnsi="Times New Roman" w:cs="Times New Roman"/>
          <w:lang w:eastAsia="zh-CN"/>
        </w:rPr>
        <w:tab/>
        <w:t xml:space="preserve">Fapta de mai sus este prevăzută de art. </w:t>
      </w:r>
      <w:r>
        <w:rPr>
          <w:rFonts w:ascii="Times New Roman" w:eastAsia="Times New Roman" w:hAnsi="Times New Roman" w:cs="Times New Roman"/>
          <w:lang w:eastAsia="zh-CN"/>
        </w:rPr>
        <w:t xml:space="preserve">... din </w:t>
      </w:r>
      <w:r w:rsidRPr="00532AE6">
        <w:rPr>
          <w:rFonts w:ascii="Times New Roman" w:eastAsia="Times New Roman" w:hAnsi="Times New Roman" w:cs="Times New Roman"/>
          <w:lang w:eastAsia="zh-CN"/>
        </w:rPr>
        <w:t>Metodologia de gestionare a locurilor de parcare aflate pe domeniul public sau privat al Municipiului București de pe raza Sectorului 4, precum și de aplicare a unor sancțiuni contravenționale și/sau măsuri tehnico-administrative în ceea ce privește ocuparea fără drept a domeniului public sau privat al Municipiului București de pe raza Sectorului 4 cu autovehicule de orice tip</w:t>
      </w:r>
      <w:r>
        <w:rPr>
          <w:rFonts w:ascii="Times New Roman" w:eastAsia="Times New Roman" w:hAnsi="Times New Roman" w:cs="Times New Roman"/>
          <w:lang w:eastAsia="zh-CN"/>
        </w:rPr>
        <w:t xml:space="preserve">, Anexă la </w:t>
      </w:r>
      <w:r w:rsidRPr="00FC1A23">
        <w:rPr>
          <w:rFonts w:ascii="Times New Roman" w:eastAsia="Times New Roman" w:hAnsi="Times New Roman" w:cs="Times New Roman"/>
          <w:lang w:eastAsia="zh-CN"/>
        </w:rPr>
        <w:t xml:space="preserve">din  H.C.L.Sector 4 nr. </w:t>
      </w:r>
      <w:r>
        <w:rPr>
          <w:rFonts w:ascii="Times New Roman" w:eastAsia="Times New Roman" w:hAnsi="Times New Roman" w:cs="Times New Roman"/>
          <w:lang w:eastAsia="zh-CN"/>
        </w:rPr>
        <w:t>......</w:t>
      </w:r>
      <w:r w:rsidRPr="00FC1A23">
        <w:rPr>
          <w:rFonts w:ascii="Times New Roman" w:eastAsia="Times New Roman" w:hAnsi="Times New Roman" w:cs="Times New Roman"/>
          <w:lang w:eastAsia="zh-CN"/>
        </w:rPr>
        <w:t>/</w:t>
      </w:r>
      <w:r>
        <w:rPr>
          <w:rFonts w:ascii="Times New Roman" w:eastAsia="Times New Roman" w:hAnsi="Times New Roman" w:cs="Times New Roman"/>
          <w:lang w:eastAsia="zh-CN"/>
        </w:rPr>
        <w:t>.........</w:t>
      </w:r>
      <w:r w:rsidRPr="00FC1A23">
        <w:rPr>
          <w:rFonts w:ascii="Times New Roman" w:eastAsia="Times New Roman" w:hAnsi="Times New Roman" w:cs="Times New Roman"/>
          <w:lang w:eastAsia="zh-CN"/>
        </w:rPr>
        <w:t>, fiind întocmit de către Direcția Mobilitate Urbană Sector 4 procesul</w:t>
      </w:r>
      <w:r>
        <w:rPr>
          <w:rFonts w:ascii="Times New Roman" w:eastAsia="Times New Roman" w:hAnsi="Times New Roman" w:cs="Times New Roman"/>
          <w:lang w:eastAsia="zh-CN"/>
        </w:rPr>
        <w:t>-</w:t>
      </w:r>
      <w:r w:rsidRPr="00FC1A23">
        <w:rPr>
          <w:rFonts w:ascii="Times New Roman" w:eastAsia="Times New Roman" w:hAnsi="Times New Roman" w:cs="Times New Roman"/>
          <w:lang w:eastAsia="zh-CN"/>
        </w:rPr>
        <w:t xml:space="preserve">verbal de aplicare a blocatorului nr. ....... din data de ......................, pentru </w:t>
      </w:r>
      <w:r w:rsidRPr="005A3EC4">
        <w:rPr>
          <w:rFonts w:ascii="Times New Roman" w:eastAsia="Times New Roman" w:hAnsi="Times New Roman" w:cs="Times New Roman"/>
          <w:lang w:eastAsia="zh-CN"/>
        </w:rPr>
        <w:t>autovehiculului/vehiculului</w:t>
      </w:r>
      <w:r w:rsidRPr="00FC1A23">
        <w:rPr>
          <w:rFonts w:ascii="Times New Roman" w:eastAsia="Times New Roman" w:hAnsi="Times New Roman" w:cs="Times New Roman"/>
          <w:lang w:eastAsia="zh-CN"/>
        </w:rPr>
        <w:t xml:space="preserve"> mai sus menționat.</w:t>
      </w:r>
    </w:p>
    <w:p w14:paraId="49C50DA1"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ab/>
        <w:t xml:space="preserve">În conformitate cu  </w:t>
      </w:r>
      <w:r w:rsidRPr="00872C98">
        <w:rPr>
          <w:rFonts w:ascii="Times New Roman" w:eastAsia="Times New Roman" w:hAnsi="Times New Roman" w:cs="Times New Roman"/>
          <w:color w:val="auto"/>
          <w:kern w:val="0"/>
          <w:lang w:val="ro-RO" w:eastAsia="zh-CN"/>
        </w:rPr>
        <w:t>art. 52</w:t>
      </w:r>
      <w:r>
        <w:rPr>
          <w:rFonts w:ascii="Times New Roman" w:eastAsia="Times New Roman" w:hAnsi="Times New Roman" w:cs="Times New Roman"/>
          <w:color w:val="auto"/>
          <w:kern w:val="0"/>
          <w:lang w:val="ro-RO" w:eastAsia="zh-CN"/>
        </w:rPr>
        <w:t xml:space="preserve"> alin.(1) </w:t>
      </w:r>
      <w:r>
        <w:rPr>
          <w:rFonts w:ascii="Times New Roman" w:eastAsia="Times New Roman" w:hAnsi="Times New Roman" w:cs="Times New Roman"/>
          <w:lang w:eastAsia="zh-CN"/>
        </w:rPr>
        <w:t xml:space="preserve"> din </w:t>
      </w:r>
      <w:proofErr w:type="spellStart"/>
      <w:r w:rsidRPr="00532AE6">
        <w:rPr>
          <w:rFonts w:ascii="Times New Roman" w:eastAsia="Times New Roman" w:hAnsi="Times New Roman" w:cs="Times New Roman"/>
          <w:lang w:eastAsia="zh-CN"/>
        </w:rPr>
        <w:t>Metodologia</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gestionare</w:t>
      </w:r>
      <w:proofErr w:type="spellEnd"/>
      <w:r w:rsidRPr="00532AE6">
        <w:rPr>
          <w:rFonts w:ascii="Times New Roman" w:eastAsia="Times New Roman" w:hAnsi="Times New Roman" w:cs="Times New Roman"/>
          <w:lang w:eastAsia="zh-CN"/>
        </w:rPr>
        <w:t xml:space="preserve"> a </w:t>
      </w:r>
      <w:proofErr w:type="spellStart"/>
      <w:r w:rsidRPr="00532AE6">
        <w:rPr>
          <w:rFonts w:ascii="Times New Roman" w:eastAsia="Times New Roman" w:hAnsi="Times New Roman" w:cs="Times New Roman"/>
          <w:lang w:eastAsia="zh-CN"/>
        </w:rPr>
        <w:t>locurilor</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parcare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aflate</w:t>
      </w:r>
      <w:proofErr w:type="spellEnd"/>
      <w:r w:rsidRPr="00532AE6">
        <w:rPr>
          <w:rFonts w:ascii="Times New Roman" w:eastAsia="Times New Roman" w:hAnsi="Times New Roman" w:cs="Times New Roman"/>
          <w:lang w:eastAsia="zh-CN"/>
        </w:rPr>
        <w:t xml:space="preserve"> pe </w:t>
      </w:r>
      <w:proofErr w:type="spellStart"/>
      <w:r w:rsidRPr="00532AE6">
        <w:rPr>
          <w:rFonts w:ascii="Times New Roman" w:eastAsia="Times New Roman" w:hAnsi="Times New Roman" w:cs="Times New Roman"/>
          <w:lang w:eastAsia="zh-CN"/>
        </w:rPr>
        <w:t>domeniul</w:t>
      </w:r>
      <w:proofErr w:type="spellEnd"/>
      <w:r w:rsidRPr="00532AE6">
        <w:rPr>
          <w:rFonts w:ascii="Times New Roman" w:eastAsia="Times New Roman" w:hAnsi="Times New Roman" w:cs="Times New Roman"/>
          <w:lang w:eastAsia="zh-CN"/>
        </w:rPr>
        <w:t xml:space="preserve"> public </w:t>
      </w:r>
      <w:proofErr w:type="spellStart"/>
      <w:r w:rsidRPr="00532AE6">
        <w:rPr>
          <w:rFonts w:ascii="Times New Roman" w:eastAsia="Times New Roman" w:hAnsi="Times New Roman" w:cs="Times New Roman"/>
          <w:lang w:eastAsia="zh-CN"/>
        </w:rPr>
        <w:t>sau</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privat</w:t>
      </w:r>
      <w:proofErr w:type="spellEnd"/>
      <w:r w:rsidRPr="00532AE6">
        <w:rPr>
          <w:rFonts w:ascii="Times New Roman" w:eastAsia="Times New Roman" w:hAnsi="Times New Roman" w:cs="Times New Roman"/>
          <w:lang w:eastAsia="zh-CN"/>
        </w:rPr>
        <w:t xml:space="preserve"> al </w:t>
      </w:r>
      <w:proofErr w:type="spellStart"/>
      <w:r w:rsidRPr="00532AE6">
        <w:rPr>
          <w:rFonts w:ascii="Times New Roman" w:eastAsia="Times New Roman" w:hAnsi="Times New Roman" w:cs="Times New Roman"/>
          <w:lang w:eastAsia="zh-CN"/>
        </w:rPr>
        <w:t>Municipiului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București</w:t>
      </w:r>
      <w:proofErr w:type="spellEnd"/>
      <w:r w:rsidRPr="00532AE6">
        <w:rPr>
          <w:rFonts w:ascii="Times New Roman" w:eastAsia="Times New Roman" w:hAnsi="Times New Roman" w:cs="Times New Roman"/>
          <w:lang w:eastAsia="zh-CN"/>
        </w:rPr>
        <w:t xml:space="preserve"> de pe </w:t>
      </w:r>
      <w:proofErr w:type="spellStart"/>
      <w:r w:rsidRPr="00532AE6">
        <w:rPr>
          <w:rFonts w:ascii="Times New Roman" w:eastAsia="Times New Roman" w:hAnsi="Times New Roman" w:cs="Times New Roman"/>
          <w:lang w:eastAsia="zh-CN"/>
        </w:rPr>
        <w:t>raza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Sectorului</w:t>
      </w:r>
      <w:proofErr w:type="spellEnd"/>
      <w:r w:rsidRPr="00532AE6">
        <w:rPr>
          <w:rFonts w:ascii="Times New Roman" w:eastAsia="Times New Roman" w:hAnsi="Times New Roman" w:cs="Times New Roman"/>
          <w:lang w:eastAsia="zh-CN"/>
        </w:rPr>
        <w:t xml:space="preserve"> 4, precum </w:t>
      </w:r>
      <w:proofErr w:type="spellStart"/>
      <w:r w:rsidRPr="00532AE6">
        <w:rPr>
          <w:rFonts w:ascii="Times New Roman" w:eastAsia="Times New Roman" w:hAnsi="Times New Roman" w:cs="Times New Roman"/>
          <w:lang w:eastAsia="zh-CN"/>
        </w:rPr>
        <w:t>și</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aplicare</w:t>
      </w:r>
      <w:proofErr w:type="spellEnd"/>
      <w:r w:rsidRPr="00532AE6">
        <w:rPr>
          <w:rFonts w:ascii="Times New Roman" w:eastAsia="Times New Roman" w:hAnsi="Times New Roman" w:cs="Times New Roman"/>
          <w:lang w:eastAsia="zh-CN"/>
        </w:rPr>
        <w:t xml:space="preserve"> a </w:t>
      </w:r>
      <w:proofErr w:type="spellStart"/>
      <w:r w:rsidRPr="00532AE6">
        <w:rPr>
          <w:rFonts w:ascii="Times New Roman" w:eastAsia="Times New Roman" w:hAnsi="Times New Roman" w:cs="Times New Roman"/>
          <w:lang w:eastAsia="zh-CN"/>
        </w:rPr>
        <w:t>unor</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sancțiuni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contravenționale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și</w:t>
      </w:r>
      <w:proofErr w:type="spellEnd"/>
      <w:r w:rsidRPr="00532AE6">
        <w:rPr>
          <w:rFonts w:ascii="Times New Roman" w:eastAsia="Times New Roman" w:hAnsi="Times New Roman" w:cs="Times New Roman"/>
          <w:lang w:eastAsia="zh-CN"/>
        </w:rPr>
        <w:t>/</w:t>
      </w:r>
      <w:proofErr w:type="spellStart"/>
      <w:r w:rsidRPr="00532AE6">
        <w:rPr>
          <w:rFonts w:ascii="Times New Roman" w:eastAsia="Times New Roman" w:hAnsi="Times New Roman" w:cs="Times New Roman"/>
          <w:lang w:eastAsia="zh-CN"/>
        </w:rPr>
        <w:t>sau</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măsuri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tehnico</w:t>
      </w:r>
      <w:proofErr w:type="spellEnd"/>
      <w:r w:rsidRPr="00532AE6">
        <w:rPr>
          <w:rFonts w:ascii="Times New Roman" w:eastAsia="Times New Roman" w:hAnsi="Times New Roman" w:cs="Times New Roman"/>
          <w:lang w:eastAsia="zh-CN"/>
        </w:rPr>
        <w:t xml:space="preserve">-administrative </w:t>
      </w:r>
      <w:proofErr w:type="spellStart"/>
      <w:r w:rsidRPr="00532AE6">
        <w:rPr>
          <w:rFonts w:ascii="Times New Roman" w:eastAsia="Times New Roman" w:hAnsi="Times New Roman" w:cs="Times New Roman"/>
          <w:lang w:eastAsia="zh-CN"/>
        </w:rPr>
        <w:t>în</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ceea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ce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privește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ocuparea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fără</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drept</w:t>
      </w:r>
      <w:proofErr w:type="spellEnd"/>
      <w:r w:rsidRPr="00532AE6">
        <w:rPr>
          <w:rFonts w:ascii="Times New Roman" w:eastAsia="Times New Roman" w:hAnsi="Times New Roman" w:cs="Times New Roman"/>
          <w:lang w:eastAsia="zh-CN"/>
        </w:rPr>
        <w:t xml:space="preserve"> a </w:t>
      </w:r>
      <w:proofErr w:type="spellStart"/>
      <w:r w:rsidRPr="00532AE6">
        <w:rPr>
          <w:rFonts w:ascii="Times New Roman" w:eastAsia="Times New Roman" w:hAnsi="Times New Roman" w:cs="Times New Roman"/>
          <w:lang w:eastAsia="zh-CN"/>
        </w:rPr>
        <w:t>domeniului</w:t>
      </w:r>
      <w:proofErr w:type="spellEnd"/>
      <w:r w:rsidRPr="00532AE6">
        <w:rPr>
          <w:rFonts w:ascii="Times New Roman" w:eastAsia="Times New Roman" w:hAnsi="Times New Roman" w:cs="Times New Roman"/>
          <w:lang w:eastAsia="zh-CN"/>
        </w:rPr>
        <w:t xml:space="preserve"> public </w:t>
      </w:r>
      <w:proofErr w:type="spellStart"/>
      <w:r w:rsidRPr="00532AE6">
        <w:rPr>
          <w:rFonts w:ascii="Times New Roman" w:eastAsia="Times New Roman" w:hAnsi="Times New Roman" w:cs="Times New Roman"/>
          <w:lang w:eastAsia="zh-CN"/>
        </w:rPr>
        <w:t>sau</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privat</w:t>
      </w:r>
      <w:proofErr w:type="spellEnd"/>
      <w:r w:rsidRPr="00532AE6">
        <w:rPr>
          <w:rFonts w:ascii="Times New Roman" w:eastAsia="Times New Roman" w:hAnsi="Times New Roman" w:cs="Times New Roman"/>
          <w:lang w:eastAsia="zh-CN"/>
        </w:rPr>
        <w:t xml:space="preserve"> al </w:t>
      </w:r>
      <w:proofErr w:type="spellStart"/>
      <w:r w:rsidRPr="00532AE6">
        <w:rPr>
          <w:rFonts w:ascii="Times New Roman" w:eastAsia="Times New Roman" w:hAnsi="Times New Roman" w:cs="Times New Roman"/>
          <w:lang w:eastAsia="zh-CN"/>
        </w:rPr>
        <w:t>Municipiului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București</w:t>
      </w:r>
      <w:proofErr w:type="spellEnd"/>
      <w:r w:rsidRPr="00532AE6">
        <w:rPr>
          <w:rFonts w:ascii="Times New Roman" w:eastAsia="Times New Roman" w:hAnsi="Times New Roman" w:cs="Times New Roman"/>
          <w:lang w:eastAsia="zh-CN"/>
        </w:rPr>
        <w:t xml:space="preserve"> de pe </w:t>
      </w:r>
      <w:proofErr w:type="spellStart"/>
      <w:r w:rsidRPr="00532AE6">
        <w:rPr>
          <w:rFonts w:ascii="Times New Roman" w:eastAsia="Times New Roman" w:hAnsi="Times New Roman" w:cs="Times New Roman"/>
          <w:lang w:eastAsia="zh-CN"/>
        </w:rPr>
        <w:t>raza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Sectorului</w:t>
      </w:r>
      <w:proofErr w:type="spellEnd"/>
      <w:r w:rsidRPr="00532AE6">
        <w:rPr>
          <w:rFonts w:ascii="Times New Roman" w:eastAsia="Times New Roman" w:hAnsi="Times New Roman" w:cs="Times New Roman"/>
          <w:lang w:eastAsia="zh-CN"/>
        </w:rPr>
        <w:t xml:space="preserve"> 4 cu </w:t>
      </w:r>
      <w:proofErr w:type="spellStart"/>
      <w:r w:rsidRPr="00532AE6">
        <w:rPr>
          <w:rFonts w:ascii="Times New Roman" w:eastAsia="Times New Roman" w:hAnsi="Times New Roman" w:cs="Times New Roman"/>
          <w:lang w:eastAsia="zh-CN"/>
        </w:rPr>
        <w:t>autovehicule</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orice</w:t>
      </w:r>
      <w:proofErr w:type="spellEnd"/>
      <w:r w:rsidRPr="00532AE6">
        <w:rPr>
          <w:rFonts w:ascii="Times New Roman" w:eastAsia="Times New Roman" w:hAnsi="Times New Roman" w:cs="Times New Roman"/>
          <w:lang w:eastAsia="zh-CN"/>
        </w:rPr>
        <w:t xml:space="preserve"> tip</w:t>
      </w: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Anexă</w:t>
      </w:r>
      <w:proofErr w:type="spellEnd"/>
      <w:r>
        <w:rPr>
          <w:rFonts w:ascii="Times New Roman" w:eastAsia="Times New Roman" w:hAnsi="Times New Roman" w:cs="Times New Roman"/>
          <w:lang w:eastAsia="zh-CN"/>
        </w:rPr>
        <w:t xml:space="preserve"> la </w:t>
      </w:r>
      <w:r w:rsidRPr="00FC1A23">
        <w:rPr>
          <w:rFonts w:ascii="Times New Roman" w:eastAsia="Times New Roman" w:hAnsi="Times New Roman" w:cs="Times New Roman"/>
          <w:color w:val="auto"/>
          <w:kern w:val="0"/>
          <w:lang w:val="ro-RO" w:eastAsia="zh-CN"/>
        </w:rPr>
        <w:t xml:space="preserve">din  H.C.L.Sector 4 nr.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w:t>
      </w:r>
      <w:r>
        <w:rPr>
          <w:rFonts w:ascii="Times New Roman" w:eastAsia="Times New Roman" w:hAnsi="Times New Roman" w:cs="Times New Roman"/>
          <w:color w:val="auto"/>
          <w:kern w:val="0"/>
          <w:lang w:val="ro-RO" w:eastAsia="zh-CN"/>
        </w:rPr>
        <w:t>......</w:t>
      </w:r>
      <w:r>
        <w:rPr>
          <w:rFonts w:ascii="Times New Roman" w:eastAsia="Times New Roman" w:hAnsi="Times New Roman" w:cs="Times New Roman"/>
          <w:lang w:eastAsia="zh-CN"/>
        </w:rPr>
        <w:t>...</w:t>
      </w:r>
      <w:r w:rsidRPr="00FC1A23">
        <w:rPr>
          <w:rFonts w:ascii="Times New Roman" w:eastAsia="Times New Roman" w:hAnsi="Times New Roman" w:cs="Times New Roman"/>
          <w:color w:val="auto"/>
          <w:kern w:val="0"/>
          <w:lang w:val="ro-RO" w:eastAsia="zh-CN"/>
        </w:rPr>
        <w:t>, fiind îndeplinit termenul de 72 de ore de la blocare,</w:t>
      </w:r>
    </w:p>
    <w:p w14:paraId="27A8BA5F"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0F02A309" w14:textId="77777777" w:rsidR="003C3D72" w:rsidRPr="00262B55" w:rsidRDefault="003C3D72" w:rsidP="003C3D72">
      <w:pPr>
        <w:pStyle w:val="BodyText"/>
        <w:spacing w:after="0" w:line="240" w:lineRule="auto"/>
        <w:jc w:val="center"/>
        <w:rPr>
          <w:rFonts w:ascii="Times New Roman" w:eastAsia="Times New Roman" w:hAnsi="Times New Roman" w:cs="Times New Roman"/>
          <w:b/>
          <w:bCs/>
          <w:color w:val="auto"/>
          <w:kern w:val="0"/>
          <w:lang w:val="ro-RO" w:eastAsia="zh-CN"/>
        </w:rPr>
      </w:pPr>
      <w:r w:rsidRPr="00262B55">
        <w:rPr>
          <w:rFonts w:ascii="Times New Roman" w:eastAsia="Times New Roman" w:hAnsi="Times New Roman" w:cs="Times New Roman"/>
          <w:b/>
          <w:bCs/>
          <w:color w:val="auto"/>
          <w:kern w:val="0"/>
          <w:lang w:val="ro-RO" w:eastAsia="zh-CN"/>
        </w:rPr>
        <w:t>DISPUN</w:t>
      </w:r>
    </w:p>
    <w:p w14:paraId="73353F8C" w14:textId="77777777" w:rsidR="003C3D72" w:rsidRPr="00FC1A23" w:rsidRDefault="003C3D72" w:rsidP="003C3D72">
      <w:pPr>
        <w:pStyle w:val="BodyText"/>
        <w:spacing w:after="0" w:line="240" w:lineRule="auto"/>
        <w:jc w:val="center"/>
        <w:rPr>
          <w:rFonts w:ascii="Times New Roman" w:eastAsia="Times New Roman" w:hAnsi="Times New Roman" w:cs="Times New Roman"/>
          <w:color w:val="auto"/>
          <w:kern w:val="0"/>
          <w:lang w:val="ro-RO" w:eastAsia="zh-CN"/>
        </w:rPr>
      </w:pPr>
    </w:p>
    <w:p w14:paraId="5CD3CF4D"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măsura tehnico-administrativă a ridicării </w:t>
      </w:r>
      <w:proofErr w:type="spellStart"/>
      <w:r w:rsidRPr="005A3EC4">
        <w:rPr>
          <w:rFonts w:ascii="Times New Roman" w:eastAsia="Times New Roman" w:hAnsi="Times New Roman" w:cs="Times New Roman"/>
          <w:lang w:eastAsia="zh-CN"/>
        </w:rPr>
        <w:t>autovehiculului</w:t>
      </w:r>
      <w:proofErr w:type="spellEnd"/>
      <w:r w:rsidRPr="005A3EC4">
        <w:rPr>
          <w:rFonts w:ascii="Times New Roman" w:eastAsia="Times New Roman" w:hAnsi="Times New Roman" w:cs="Times New Roman"/>
          <w:lang w:eastAsia="zh-CN"/>
        </w:rPr>
        <w:t>/</w:t>
      </w:r>
      <w:proofErr w:type="spellStart"/>
      <w:r w:rsidRPr="005A3EC4">
        <w:rPr>
          <w:rFonts w:ascii="Times New Roman" w:eastAsia="Times New Roman" w:hAnsi="Times New Roman" w:cs="Times New Roman"/>
          <w:lang w:eastAsia="zh-CN"/>
        </w:rPr>
        <w:t>vehiculului</w:t>
      </w:r>
      <w:proofErr w:type="spellEnd"/>
      <w:r w:rsidRPr="00FC1A23">
        <w:rPr>
          <w:rFonts w:ascii="Times New Roman" w:eastAsia="Times New Roman" w:hAnsi="Times New Roman" w:cs="Times New Roman"/>
          <w:color w:val="auto"/>
          <w:kern w:val="0"/>
          <w:lang w:val="ro-RO" w:eastAsia="zh-CN"/>
        </w:rPr>
        <w:t xml:space="preserve"> cu datele de identificare de mai sus.</w:t>
      </w:r>
    </w:p>
    <w:p w14:paraId="44C4971D" w14:textId="77777777" w:rsidR="003C3D72" w:rsidRPr="00FC1A23" w:rsidRDefault="003C3D72" w:rsidP="003C3D72">
      <w:pPr>
        <w:pStyle w:val="BodyText"/>
        <w:spacing w:after="0" w:line="240" w:lineRule="auto"/>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Autovehiculul prezintă/nu prezintă avarii vizibile, constând în: </w:t>
      </w:r>
    </w:p>
    <w:p w14:paraId="44E5FAB8"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w:t>
      </w:r>
    </w:p>
    <w:p w14:paraId="45D02DC0"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5E77EE79"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Agent Constatator,                                                        Persoana care a ridicat </w:t>
      </w:r>
      <w:r>
        <w:rPr>
          <w:rFonts w:ascii="Times New Roman" w:eastAsia="Times New Roman" w:hAnsi="Times New Roman" w:cs="Times New Roman"/>
          <w:color w:val="auto"/>
          <w:kern w:val="0"/>
          <w:lang w:val="ro-RO" w:eastAsia="zh-CN"/>
        </w:rPr>
        <w:t>a</w:t>
      </w:r>
      <w:proofErr w:type="spellStart"/>
      <w:r w:rsidRPr="005A3EC4">
        <w:rPr>
          <w:rFonts w:ascii="Times New Roman" w:eastAsia="Times New Roman" w:hAnsi="Times New Roman" w:cs="Times New Roman"/>
          <w:lang w:eastAsia="zh-CN"/>
        </w:rPr>
        <w:t>utovehiculului</w:t>
      </w:r>
      <w:proofErr w:type="spellEnd"/>
      <w:r w:rsidRPr="005A3EC4">
        <w:rPr>
          <w:rFonts w:ascii="Times New Roman" w:eastAsia="Times New Roman" w:hAnsi="Times New Roman" w:cs="Times New Roman"/>
          <w:lang w:eastAsia="zh-CN"/>
        </w:rPr>
        <w:t>/</w:t>
      </w:r>
      <w:proofErr w:type="spellStart"/>
      <w:r w:rsidRPr="005A3EC4">
        <w:rPr>
          <w:rFonts w:ascii="Times New Roman" w:eastAsia="Times New Roman" w:hAnsi="Times New Roman" w:cs="Times New Roman"/>
          <w:lang w:eastAsia="zh-CN"/>
        </w:rPr>
        <w:t>vehiculului</w:t>
      </w:r>
      <w:proofErr w:type="spellEnd"/>
      <w:r w:rsidRPr="00FC1A23">
        <w:rPr>
          <w:rFonts w:ascii="Times New Roman" w:eastAsia="Times New Roman" w:hAnsi="Times New Roman" w:cs="Times New Roman"/>
          <w:color w:val="auto"/>
          <w:kern w:val="0"/>
          <w:lang w:val="ro-RO" w:eastAsia="zh-CN"/>
        </w:rPr>
        <w:t xml:space="preserve">                                                                      </w:t>
      </w:r>
    </w:p>
    <w:p w14:paraId="3A047BFD"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(funcția/nume/prenume)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 xml:space="preserve">(funcția/nume/prenume)                                                               </w:t>
      </w:r>
    </w:p>
    <w:p w14:paraId="59155F31" w14:textId="77777777" w:rsidR="003C3D72" w:rsidRDefault="003C3D72" w:rsidP="003C3D72">
      <w:pPr>
        <w:pStyle w:val="BodyText"/>
        <w:tabs>
          <w:tab w:val="left" w:pos="6237"/>
          <w:tab w:val="left" w:pos="6379"/>
        </w:tabs>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 xml:space="preserve"> ...........................................</w:t>
      </w:r>
    </w:p>
    <w:p w14:paraId="23F1C32E" w14:textId="77777777" w:rsidR="003C3D72" w:rsidRPr="00FC1A23" w:rsidRDefault="003C3D72" w:rsidP="003C3D72">
      <w:pPr>
        <w:pStyle w:val="BodyText"/>
        <w:tabs>
          <w:tab w:val="left" w:pos="6237"/>
          <w:tab w:val="left" w:pos="6379"/>
        </w:tabs>
        <w:spacing w:after="0" w:line="240" w:lineRule="auto"/>
        <w:jc w:val="both"/>
        <w:rPr>
          <w:rFonts w:ascii="Times New Roman" w:eastAsia="Times New Roman" w:hAnsi="Times New Roman" w:cs="Times New Roman"/>
          <w:color w:val="auto"/>
          <w:kern w:val="0"/>
          <w:lang w:val="ro-RO" w:eastAsia="zh-CN"/>
        </w:rPr>
      </w:pPr>
      <w:r>
        <w:rPr>
          <w:rFonts w:ascii="Times New Roman" w:eastAsia="Times New Roman" w:hAnsi="Times New Roman" w:cs="Times New Roman"/>
          <w:color w:val="auto"/>
          <w:kern w:val="0"/>
          <w:lang w:val="ro-RO" w:eastAsia="zh-CN"/>
        </w:rPr>
        <w:t>...........................................                                                              ............................................</w:t>
      </w:r>
    </w:p>
    <w:p w14:paraId="0CD9702A"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(semnătura)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(semnătura)</w:t>
      </w:r>
    </w:p>
    <w:p w14:paraId="0CB0B46E"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7206AA23"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Autospeciala nr. ............................</w:t>
      </w:r>
    </w:p>
    <w:p w14:paraId="04B9FA2D"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w:t>
      </w:r>
    </w:p>
    <w:p w14:paraId="6DBF54C1"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60236A18"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*Prezenta dispoziție de ridicare poate fi contestată în conformitate cu prevederile Legii nr.554/2004 a contenciosului administrativ, cu modificările și completările ulterioare.      </w:t>
      </w:r>
    </w:p>
    <w:p w14:paraId="49AA0FD5" w14:textId="77777777" w:rsidR="003C3D72" w:rsidRPr="00ED0985" w:rsidRDefault="003C3D72" w:rsidP="003C3D72">
      <w:pPr>
        <w:pStyle w:val="BodyText"/>
        <w:spacing w:after="0" w:line="240" w:lineRule="auto"/>
        <w:jc w:val="center"/>
        <w:rPr>
          <w:rFonts w:ascii="Times New Roman" w:eastAsia="Times New Roman" w:hAnsi="Times New Roman" w:cs="Times New Roman"/>
          <w:color w:val="auto"/>
          <w:kern w:val="0"/>
          <w:lang w:val="ro-RO" w:eastAsia="zh-CN"/>
        </w:rPr>
      </w:pPr>
      <w:r w:rsidRPr="00ED0985">
        <w:rPr>
          <w:rFonts w:ascii="Times New Roman" w:eastAsia="Times New Roman" w:hAnsi="Times New Roman" w:cs="Times New Roman"/>
          <w:color w:val="auto"/>
          <w:kern w:val="0"/>
          <w:lang w:val="ro-RO" w:eastAsia="zh-CN"/>
        </w:rPr>
        <w:t>______________________________________</w:t>
      </w:r>
      <w:r>
        <w:rPr>
          <w:rFonts w:ascii="Times New Roman" w:eastAsia="Times New Roman" w:hAnsi="Times New Roman" w:cs="Times New Roman"/>
          <w:color w:val="auto"/>
          <w:kern w:val="0"/>
          <w:lang w:val="ro-RO" w:eastAsia="zh-CN"/>
        </w:rPr>
        <w:t>_____________</w:t>
      </w:r>
      <w:r w:rsidRPr="00ED0985">
        <w:rPr>
          <w:rFonts w:ascii="Times New Roman" w:eastAsia="Times New Roman" w:hAnsi="Times New Roman" w:cs="Times New Roman"/>
          <w:color w:val="auto"/>
          <w:kern w:val="0"/>
          <w:lang w:val="ro-RO" w:eastAsia="zh-CN"/>
        </w:rPr>
        <w:t>_______________________________</w:t>
      </w:r>
    </w:p>
    <w:p w14:paraId="1C2E348D" w14:textId="77777777" w:rsidR="003C3D72" w:rsidRPr="00ED0985" w:rsidRDefault="003C3D72" w:rsidP="003C3D72">
      <w:pPr>
        <w:pStyle w:val="BodyText"/>
        <w:spacing w:after="0" w:line="240" w:lineRule="auto"/>
        <w:rPr>
          <w:rFonts w:ascii="Times New Roman" w:eastAsia="Times New Roman" w:hAnsi="Times New Roman" w:cs="Times New Roman"/>
          <w:color w:val="auto"/>
          <w:kern w:val="0"/>
          <w:lang w:val="ro-RO" w:eastAsia="zh-CN"/>
        </w:rPr>
      </w:pPr>
    </w:p>
    <w:p w14:paraId="33A2B45B" w14:textId="77777777" w:rsidR="003C3D72" w:rsidRPr="00ED0985" w:rsidRDefault="003C3D72" w:rsidP="003C3D72">
      <w:pPr>
        <w:pStyle w:val="BodyText"/>
        <w:spacing w:after="0" w:line="240" w:lineRule="auto"/>
        <w:jc w:val="center"/>
        <w:rPr>
          <w:rFonts w:ascii="Times New Roman" w:hAnsi="Times New Roman" w:cs="Times New Roman"/>
          <w:b/>
          <w:color w:val="auto"/>
          <w:lang w:val="ro-RO"/>
        </w:rPr>
      </w:pPr>
    </w:p>
    <w:p w14:paraId="03EDC434" w14:textId="77777777" w:rsidR="003C3D72" w:rsidRPr="005B1F6E"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r w:rsidRPr="00ED0985">
        <w:rPr>
          <w:rFonts w:ascii="Times New Roman" w:eastAsia="Times New Roman" w:hAnsi="Times New Roman" w:cs="Times New Roman"/>
          <w:b/>
          <w:lang w:eastAsia="zh-CN"/>
        </w:rPr>
        <w:t>PREȘEDINTE DE ȘEDINȚĂ,</w:t>
      </w:r>
    </w:p>
    <w:p w14:paraId="538CBAC2"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u w:val="single"/>
          <w:lang w:val="x-none" w:eastAsia="zh-CN"/>
        </w:rPr>
      </w:pPr>
    </w:p>
    <w:p w14:paraId="58E58356" w14:textId="77777777" w:rsidR="003C3D72" w:rsidRPr="00ED0985" w:rsidRDefault="003C3D72" w:rsidP="003C3D72">
      <w:pPr>
        <w:pStyle w:val="BodyText"/>
        <w:spacing w:after="0" w:line="240" w:lineRule="auto"/>
        <w:jc w:val="center"/>
        <w:rPr>
          <w:rFonts w:ascii="Times New Roman" w:hAnsi="Times New Roman" w:cs="Times New Roman"/>
          <w:b/>
          <w:color w:val="auto"/>
          <w:sz w:val="26"/>
          <w:szCs w:val="26"/>
          <w:lang w:val="ro-RO"/>
        </w:rPr>
      </w:pPr>
    </w:p>
    <w:p w14:paraId="77EC526E" w14:textId="77777777" w:rsidR="003C3D72" w:rsidRPr="00ED0985" w:rsidRDefault="003C3D72" w:rsidP="003C3D72">
      <w:pPr>
        <w:suppressAutoHyphens/>
        <w:spacing w:after="0" w:line="240" w:lineRule="auto"/>
        <w:jc w:val="center"/>
        <w:rPr>
          <w:rFonts w:ascii="Times New Roman" w:hAnsi="Times New Roman" w:cs="Times New Roman"/>
          <w:b/>
          <w:bCs/>
          <w:sz w:val="28"/>
          <w:szCs w:val="28"/>
          <w:u w:val="single"/>
        </w:rPr>
      </w:pPr>
    </w:p>
    <w:p w14:paraId="40233E25" w14:textId="77777777" w:rsidR="003C3D72" w:rsidRDefault="003C3D72" w:rsidP="003C3D72">
      <w:pPr>
        <w:suppressAutoHyphens/>
        <w:spacing w:after="0" w:line="240" w:lineRule="auto"/>
        <w:jc w:val="center"/>
        <w:rPr>
          <w:rFonts w:ascii="Times New Roman" w:hAnsi="Times New Roman" w:cs="Times New Roman"/>
          <w:b/>
          <w:bCs/>
          <w:sz w:val="26"/>
          <w:szCs w:val="26"/>
          <w:u w:val="single"/>
        </w:rPr>
      </w:pPr>
      <w:r w:rsidRPr="00ED0985">
        <w:rPr>
          <w:rFonts w:ascii="Times New Roman" w:hAnsi="Times New Roman" w:cs="Times New Roman"/>
          <w:b/>
          <w:bCs/>
          <w:sz w:val="26"/>
          <w:szCs w:val="26"/>
          <w:u w:val="single"/>
        </w:rPr>
        <w:t>ANEXA nr. 7</w:t>
      </w:r>
    </w:p>
    <w:p w14:paraId="2313F8C5" w14:textId="77777777" w:rsidR="003C3D72" w:rsidRPr="00ED0985" w:rsidRDefault="003C3D72" w:rsidP="003C3D72">
      <w:pPr>
        <w:spacing w:after="0" w:line="240" w:lineRule="auto"/>
        <w:jc w:val="center"/>
        <w:rPr>
          <w:rFonts w:ascii="Times New Roman" w:eastAsia="Calibri" w:hAnsi="Times New Roman" w:cs="Times New Roman"/>
          <w:b/>
          <w:kern w:val="1"/>
          <w:sz w:val="26"/>
          <w:szCs w:val="26"/>
          <w:lang w:eastAsia="ar-SA"/>
        </w:rPr>
      </w:pPr>
      <w:r w:rsidRPr="00ED0985">
        <w:rPr>
          <w:rFonts w:ascii="Times New Roman" w:eastAsia="Calibri" w:hAnsi="Times New Roman" w:cs="Times New Roman"/>
          <w:b/>
          <w:i/>
          <w:iCs/>
          <w:kern w:val="1"/>
          <w:sz w:val="26"/>
          <w:szCs w:val="26"/>
          <w:lang w:eastAsia="ar-SA"/>
        </w:rPr>
        <w:t>Atenționare în cazul mutării autovehiculului</w:t>
      </w:r>
    </w:p>
    <w:p w14:paraId="503B638C"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lang w:val="x-none" w:eastAsia="zh-CN"/>
        </w:rPr>
      </w:pPr>
    </w:p>
    <w:p w14:paraId="1166E4BA" w14:textId="77777777" w:rsidR="003C3D72" w:rsidRPr="00A03B0D" w:rsidRDefault="003C3D72" w:rsidP="003C3D72">
      <w:pPr>
        <w:spacing w:after="0" w:line="240" w:lineRule="auto"/>
        <w:jc w:val="center"/>
        <w:rPr>
          <w:rFonts w:ascii="Times New Roman" w:eastAsia="Calibri" w:hAnsi="Times New Roman" w:cs="Times New Roman"/>
          <w:b/>
          <w:kern w:val="1"/>
          <w:lang w:eastAsia="ar-SA"/>
        </w:rPr>
      </w:pPr>
      <w:r w:rsidRPr="00A03B0D">
        <w:rPr>
          <w:rFonts w:ascii="Times New Roman" w:hAnsi="Times New Roman" w:cs="Times New Roman"/>
          <w:b/>
        </w:rPr>
        <w:t xml:space="preserve">- </w:t>
      </w:r>
      <w:r w:rsidRPr="00A03B0D">
        <w:rPr>
          <w:rFonts w:ascii="Times New Roman" w:hAnsi="Times New Roman" w:cs="Times New Roman"/>
          <w:b/>
          <w:i/>
          <w:iCs/>
        </w:rPr>
        <w:t>MODEL</w:t>
      </w:r>
      <w:r w:rsidRPr="00A03B0D">
        <w:rPr>
          <w:rFonts w:ascii="Times New Roman" w:hAnsi="Times New Roman" w:cs="Times New Roman"/>
          <w:b/>
        </w:rPr>
        <w:t xml:space="preserve"> -</w:t>
      </w:r>
    </w:p>
    <w:p w14:paraId="33617881"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3D58CAE6" w14:textId="77777777" w:rsidR="003C3D72" w:rsidRPr="00A03B0D" w:rsidRDefault="003C3D72" w:rsidP="003C3D72">
      <w:pPr>
        <w:suppressAutoHyphens/>
        <w:spacing w:after="0" w:line="240" w:lineRule="auto"/>
        <w:jc w:val="right"/>
        <w:rPr>
          <w:rFonts w:ascii="Times New Roman" w:eastAsia="Times New Roman" w:hAnsi="Times New Roman" w:cs="Times New Roman"/>
          <w:b/>
          <w:bCs/>
          <w:lang w:eastAsia="ar-SA"/>
        </w:rPr>
      </w:pPr>
      <w:r w:rsidRPr="00A03B0D">
        <w:rPr>
          <w:rFonts w:ascii="Times New Roman" w:eastAsia="Times New Roman" w:hAnsi="Times New Roman" w:cs="Times New Roman"/>
          <w:b/>
          <w:bCs/>
          <w:lang w:eastAsia="ar-SA"/>
        </w:rPr>
        <w:t>Nr..../................</w:t>
      </w:r>
    </w:p>
    <w:p w14:paraId="126CB1D3" w14:textId="77777777" w:rsidR="003C3D72" w:rsidRPr="00A03B0D" w:rsidRDefault="003C3D72" w:rsidP="003C3D72">
      <w:pPr>
        <w:suppressAutoHyphens/>
        <w:spacing w:after="0" w:line="240" w:lineRule="auto"/>
        <w:jc w:val="center"/>
        <w:rPr>
          <w:rFonts w:ascii="Times New Roman" w:eastAsia="Times New Roman" w:hAnsi="Times New Roman" w:cs="Times New Roman"/>
          <w:lang w:eastAsia="ar-SA"/>
        </w:rPr>
      </w:pPr>
    </w:p>
    <w:p w14:paraId="6EEE9E14" w14:textId="77777777" w:rsidR="003C3D72" w:rsidRPr="00A03B0D" w:rsidRDefault="003C3D72" w:rsidP="003C3D72">
      <w:pPr>
        <w:suppressAutoHyphens/>
        <w:spacing w:after="0" w:line="240" w:lineRule="auto"/>
        <w:rPr>
          <w:rFonts w:ascii="Times New Roman" w:eastAsia="Times New Roman" w:hAnsi="Times New Roman" w:cs="Times New Roman"/>
          <w:lang w:eastAsia="ar-SA"/>
        </w:rPr>
      </w:pPr>
    </w:p>
    <w:p w14:paraId="53334878" w14:textId="77777777" w:rsidR="003C3D72" w:rsidRPr="00A03B0D" w:rsidRDefault="003C3D72" w:rsidP="003C3D72">
      <w:pPr>
        <w:spacing w:after="0" w:line="240" w:lineRule="auto"/>
        <w:jc w:val="center"/>
        <w:rPr>
          <w:rFonts w:ascii="Times New Roman" w:eastAsia="Times New Roman" w:hAnsi="Times New Roman" w:cs="Times New Roman"/>
          <w:b/>
          <w:bCs/>
          <w:lang w:eastAsia="ar-SA"/>
        </w:rPr>
      </w:pPr>
      <w:r w:rsidRPr="00A03B0D">
        <w:rPr>
          <w:rFonts w:ascii="Times New Roman" w:eastAsia="Times New Roman" w:hAnsi="Times New Roman" w:cs="Times New Roman"/>
          <w:b/>
          <w:bCs/>
          <w:lang w:eastAsia="ar-SA"/>
        </w:rPr>
        <w:t>ATENȚIONARE</w:t>
      </w:r>
    </w:p>
    <w:p w14:paraId="71701050" w14:textId="77777777" w:rsidR="003C3D72" w:rsidRPr="00A03B0D" w:rsidRDefault="003C3D72" w:rsidP="003C3D72">
      <w:pPr>
        <w:spacing w:after="0" w:line="240" w:lineRule="auto"/>
        <w:jc w:val="center"/>
        <w:rPr>
          <w:rFonts w:ascii="Times New Roman" w:eastAsia="Times New Roman" w:hAnsi="Times New Roman" w:cs="Times New Roman"/>
          <w:lang w:eastAsia="ar-SA"/>
        </w:rPr>
      </w:pPr>
      <w:r w:rsidRPr="00A03B0D">
        <w:rPr>
          <w:rFonts w:ascii="Times New Roman" w:eastAsia="Times New Roman" w:hAnsi="Times New Roman" w:cs="Times New Roman"/>
          <w:lang w:eastAsia="ar-SA"/>
        </w:rPr>
        <w:t>Stimate conducător auto,</w:t>
      </w:r>
    </w:p>
    <w:p w14:paraId="732EBC67" w14:textId="77777777" w:rsidR="003C3D72" w:rsidRPr="00A03B0D" w:rsidRDefault="003C3D72" w:rsidP="003C3D72">
      <w:pPr>
        <w:spacing w:after="0" w:line="240" w:lineRule="auto"/>
        <w:jc w:val="center"/>
        <w:rPr>
          <w:rFonts w:ascii="Times New Roman" w:eastAsia="Times New Roman" w:hAnsi="Times New Roman" w:cs="Times New Roman"/>
          <w:lang w:eastAsia="ar-SA"/>
        </w:rPr>
      </w:pPr>
    </w:p>
    <w:p w14:paraId="62FEB89F" w14:textId="77777777" w:rsidR="003C3D72" w:rsidRPr="00A03B0D" w:rsidRDefault="003C3D72" w:rsidP="003C3D72">
      <w:pPr>
        <w:suppressAutoHyphens/>
        <w:spacing w:after="0" w:line="240" w:lineRule="auto"/>
        <w:ind w:firstLine="709"/>
        <w:jc w:val="both"/>
        <w:rPr>
          <w:rFonts w:ascii="Times New Roman" w:eastAsia="Times New Roman" w:hAnsi="Times New Roman" w:cs="Times New Roman"/>
          <w:lang w:eastAsia="ar-SA"/>
        </w:rPr>
      </w:pPr>
      <w:r w:rsidRPr="00A03B0D">
        <w:rPr>
          <w:rFonts w:ascii="Times New Roman" w:eastAsia="Times New Roman" w:hAnsi="Times New Roman" w:cs="Times New Roman"/>
          <w:lang w:eastAsia="ar-SA"/>
        </w:rPr>
        <w:t>Prin prezenta vă aducem la cunoștință faptul că............................................................., iar în conformitate cu dispozițiile ............, ........... din</w:t>
      </w:r>
      <w:r>
        <w:rPr>
          <w:rFonts w:ascii="Times New Roman" w:eastAsia="Times New Roman" w:hAnsi="Times New Roman" w:cs="Times New Roman"/>
          <w:lang w:eastAsia="ar-SA"/>
        </w:rPr>
        <w:t xml:space="preserve"> Anexa la</w:t>
      </w:r>
      <w:r w:rsidRPr="00A03B0D">
        <w:rPr>
          <w:rFonts w:ascii="Times New Roman" w:eastAsia="Times New Roman" w:hAnsi="Times New Roman" w:cs="Times New Roman"/>
          <w:lang w:eastAsia="ar-SA"/>
        </w:rPr>
        <w:t xml:space="preserve"> H.C.L. Sector 4 nr. ...../.....</w:t>
      </w:r>
      <w:r>
        <w:rPr>
          <w:rFonts w:ascii="Times New Roman" w:eastAsia="Times New Roman" w:hAnsi="Times New Roman" w:cs="Times New Roman"/>
          <w:lang w:eastAsia="ar-SA"/>
        </w:rPr>
        <w:t>......</w:t>
      </w:r>
      <w:r w:rsidRPr="00A03B0D">
        <w:rPr>
          <w:rFonts w:ascii="Times New Roman" w:eastAsia="Times New Roman" w:hAnsi="Times New Roman" w:cs="Times New Roman"/>
          <w:lang w:eastAsia="ar-SA"/>
        </w:rPr>
        <w:t xml:space="preserve">...., s-a dispus măsura tehnico-administrativă a mutării </w:t>
      </w:r>
      <w:r w:rsidRPr="005A3EC4">
        <w:rPr>
          <w:rFonts w:ascii="Times New Roman" w:eastAsia="Times New Roman" w:hAnsi="Times New Roman" w:cs="Times New Roman"/>
          <w:lang w:eastAsia="zh-CN"/>
        </w:rPr>
        <w:t>autovehiculului/vehiculului</w:t>
      </w:r>
      <w:r w:rsidRPr="00A03B0D">
        <w:rPr>
          <w:rFonts w:ascii="Times New Roman" w:eastAsia="Times New Roman" w:hAnsi="Times New Roman" w:cs="Times New Roman"/>
          <w:lang w:eastAsia="ar-SA"/>
        </w:rPr>
        <w:t xml:space="preserve"> marca ......................... cu nr. de înmatriculare ........., astăzi ........, ora .......... </w:t>
      </w:r>
    </w:p>
    <w:p w14:paraId="60FD99AE" w14:textId="77777777" w:rsidR="003C3D72" w:rsidRPr="00A03B0D" w:rsidRDefault="003C3D72" w:rsidP="003C3D72">
      <w:pPr>
        <w:spacing w:after="0" w:line="240" w:lineRule="auto"/>
        <w:ind w:firstLine="708"/>
        <w:jc w:val="both"/>
        <w:rPr>
          <w:rFonts w:ascii="Times New Roman" w:eastAsia="Times New Roman" w:hAnsi="Times New Roman" w:cs="Times New Roman"/>
          <w:lang w:eastAsia="ar-SA"/>
        </w:rPr>
      </w:pPr>
      <w:r w:rsidRPr="00A03B0D">
        <w:rPr>
          <w:rFonts w:ascii="Times New Roman" w:eastAsia="Times New Roman" w:hAnsi="Times New Roman" w:cs="Times New Roman"/>
          <w:lang w:eastAsia="ar-SA"/>
        </w:rPr>
        <w:t xml:space="preserve">Măsura tehnico-administrativă de mutare a </w:t>
      </w:r>
      <w:r w:rsidRPr="005A3EC4">
        <w:rPr>
          <w:rFonts w:ascii="Times New Roman" w:eastAsia="Times New Roman" w:hAnsi="Times New Roman" w:cs="Times New Roman"/>
          <w:lang w:eastAsia="zh-CN"/>
        </w:rPr>
        <w:t>autovehiculului/vehiculului</w:t>
      </w:r>
      <w:r w:rsidRPr="00A03B0D">
        <w:rPr>
          <w:rFonts w:ascii="Times New Roman" w:eastAsia="Times New Roman" w:hAnsi="Times New Roman" w:cs="Times New Roman"/>
          <w:lang w:eastAsia="ar-SA"/>
        </w:rPr>
        <w:t xml:space="preserve"> fost înregistrată în sistemul informatic al Direcției Mobilitate Urbană Sector 4.</w:t>
      </w:r>
    </w:p>
    <w:p w14:paraId="7BFD93F4" w14:textId="77777777" w:rsidR="003C3D72" w:rsidRPr="00A03B0D" w:rsidRDefault="003C3D72" w:rsidP="003C3D72">
      <w:pPr>
        <w:spacing w:after="0" w:line="240" w:lineRule="auto"/>
        <w:ind w:firstLine="708"/>
        <w:jc w:val="both"/>
        <w:rPr>
          <w:rFonts w:ascii="Times New Roman" w:eastAsia="Times New Roman" w:hAnsi="Times New Roman" w:cs="Times New Roman"/>
          <w:lang w:eastAsia="ar-SA"/>
        </w:rPr>
      </w:pPr>
      <w:r w:rsidRPr="00A03B0D">
        <w:rPr>
          <w:rFonts w:ascii="Times New Roman" w:eastAsia="Times New Roman" w:hAnsi="Times New Roman" w:cs="Times New Roman"/>
          <w:lang w:eastAsia="ar-SA"/>
        </w:rPr>
        <w:t xml:space="preserve"> În cazul în care veți ....................................</w:t>
      </w:r>
      <w:r>
        <w:rPr>
          <w:rFonts w:ascii="Times New Roman" w:eastAsia="Times New Roman" w:hAnsi="Times New Roman" w:cs="Times New Roman"/>
          <w:lang w:eastAsia="ar-SA"/>
        </w:rPr>
        <w:t>........</w:t>
      </w:r>
      <w:r w:rsidRPr="00A03B0D">
        <w:rPr>
          <w:rFonts w:ascii="Times New Roman" w:eastAsia="Times New Roman" w:hAnsi="Times New Roman" w:cs="Times New Roman"/>
          <w:lang w:eastAsia="ar-SA"/>
        </w:rPr>
        <w:t xml:space="preserve">...., se va dispune pe lângă măsura tehnico-administrativă de mutare a </w:t>
      </w:r>
      <w:r w:rsidRPr="005A3EC4">
        <w:rPr>
          <w:rFonts w:ascii="Times New Roman" w:eastAsia="Times New Roman" w:hAnsi="Times New Roman" w:cs="Times New Roman"/>
          <w:lang w:eastAsia="zh-CN"/>
        </w:rPr>
        <w:t>autovehiculului/vehiculului</w:t>
      </w:r>
      <w:r w:rsidRPr="00A03B0D">
        <w:rPr>
          <w:rFonts w:ascii="Times New Roman" w:eastAsia="Times New Roman" w:hAnsi="Times New Roman" w:cs="Times New Roman"/>
          <w:lang w:eastAsia="ar-SA"/>
        </w:rPr>
        <w:t xml:space="preserve"> și măsura tehnico-administrativă de blocare a roții </w:t>
      </w:r>
      <w:r w:rsidRPr="005A3EC4">
        <w:rPr>
          <w:rFonts w:ascii="Times New Roman" w:eastAsia="Times New Roman" w:hAnsi="Times New Roman" w:cs="Times New Roman"/>
          <w:lang w:eastAsia="zh-CN"/>
        </w:rPr>
        <w:t>autovehiculului/vehiculului</w:t>
      </w:r>
      <w:r w:rsidRPr="00A03B0D">
        <w:rPr>
          <w:rFonts w:ascii="Times New Roman" w:eastAsia="Times New Roman" w:hAnsi="Times New Roman" w:cs="Times New Roman"/>
          <w:lang w:eastAsia="ar-SA"/>
        </w:rPr>
        <w:t xml:space="preserve"> după mutarea acestuia, urmând să achitați atât contravaloarea tarifului de mutare, cât și a tarifelor de deblocare prevăzute în </w:t>
      </w:r>
      <w:r>
        <w:rPr>
          <w:rFonts w:ascii="Times New Roman" w:eastAsia="Times New Roman" w:hAnsi="Times New Roman" w:cs="Times New Roman"/>
          <w:lang w:eastAsia="ar-SA"/>
        </w:rPr>
        <w:t xml:space="preserve">Anexa la </w:t>
      </w:r>
      <w:r w:rsidRPr="00A03B0D">
        <w:rPr>
          <w:rFonts w:ascii="Times New Roman" w:eastAsia="Times New Roman" w:hAnsi="Times New Roman" w:cs="Times New Roman"/>
          <w:lang w:eastAsia="ar-SA"/>
        </w:rPr>
        <w:t>H.C.L. Sector 4 nr..../.................</w:t>
      </w:r>
    </w:p>
    <w:p w14:paraId="4A21FF7C" w14:textId="77777777" w:rsidR="003C3D72" w:rsidRPr="00A03B0D" w:rsidRDefault="003C3D72" w:rsidP="003C3D72">
      <w:pPr>
        <w:spacing w:after="0" w:line="240" w:lineRule="auto"/>
        <w:ind w:firstLine="708"/>
        <w:jc w:val="right"/>
        <w:rPr>
          <w:rFonts w:ascii="Times New Roman" w:eastAsia="Times New Roman" w:hAnsi="Times New Roman" w:cs="Times New Roman"/>
          <w:lang w:eastAsia="ar-SA"/>
        </w:rPr>
      </w:pPr>
    </w:p>
    <w:p w14:paraId="15531E07" w14:textId="77777777" w:rsidR="003C3D72" w:rsidRPr="00A03B0D" w:rsidRDefault="003C3D72" w:rsidP="003C3D72">
      <w:pPr>
        <w:spacing w:after="0" w:line="240" w:lineRule="auto"/>
        <w:ind w:firstLine="708"/>
        <w:jc w:val="center"/>
        <w:rPr>
          <w:rFonts w:ascii="Times New Roman" w:eastAsia="Times New Roman" w:hAnsi="Times New Roman" w:cs="Times New Roman"/>
          <w:lang w:eastAsia="ar-SA"/>
        </w:rPr>
      </w:pPr>
      <w:r w:rsidRPr="00A03B0D">
        <w:rPr>
          <w:rFonts w:ascii="Times New Roman" w:eastAsia="Times New Roman" w:hAnsi="Times New Roman" w:cs="Times New Roman"/>
          <w:lang w:eastAsia="ar-SA"/>
        </w:rPr>
        <w:t xml:space="preserve">                                                                </w:t>
      </w:r>
    </w:p>
    <w:p w14:paraId="30B3AE30" w14:textId="77777777" w:rsidR="003C3D72" w:rsidRPr="00A03B0D" w:rsidRDefault="003C3D72" w:rsidP="003C3D72">
      <w:pPr>
        <w:suppressAutoHyphens/>
        <w:spacing w:after="0" w:line="240" w:lineRule="auto"/>
        <w:rPr>
          <w:rFonts w:ascii="Times New Roman" w:eastAsia="Times New Roman" w:hAnsi="Times New Roman" w:cs="Times New Roman"/>
          <w:i/>
          <w:iCs/>
          <w:lang w:val="en-US" w:eastAsia="ar-SA"/>
        </w:rPr>
      </w:pPr>
    </w:p>
    <w:p w14:paraId="782E3163" w14:textId="77777777" w:rsidR="003C3D72" w:rsidRPr="00A03B0D" w:rsidRDefault="003C3D72" w:rsidP="003C3D72">
      <w:pPr>
        <w:suppressAutoHyphens/>
        <w:spacing w:after="0" w:line="240" w:lineRule="auto"/>
        <w:ind w:left="1416" w:firstLine="708"/>
        <w:rPr>
          <w:rFonts w:ascii="Times New Roman" w:eastAsia="Times New Roman" w:hAnsi="Times New Roman" w:cs="Times New Roman"/>
          <w:lang w:eastAsia="ar-SA"/>
        </w:rPr>
      </w:pPr>
    </w:p>
    <w:p w14:paraId="1F29ADE2" w14:textId="77777777" w:rsidR="003C3D72" w:rsidRPr="00A03B0D" w:rsidRDefault="003C3D72" w:rsidP="003C3D72">
      <w:pPr>
        <w:suppressAutoHyphens/>
        <w:spacing w:after="0" w:line="240" w:lineRule="auto"/>
        <w:ind w:left="1416" w:firstLine="708"/>
        <w:rPr>
          <w:rFonts w:ascii="Times New Roman" w:eastAsia="Times New Roman" w:hAnsi="Times New Roman" w:cs="Times New Roman"/>
          <w:i/>
          <w:iCs/>
          <w:lang w:eastAsia="ar-SA"/>
        </w:rPr>
      </w:pPr>
      <w:r w:rsidRPr="00A03B0D">
        <w:rPr>
          <w:rFonts w:ascii="Times New Roman" w:eastAsia="Times New Roman" w:hAnsi="Times New Roman" w:cs="Times New Roman"/>
          <w:lang w:eastAsia="ar-SA"/>
        </w:rPr>
        <w:t xml:space="preserve">                                               </w:t>
      </w:r>
      <w:r w:rsidRPr="00A03B0D">
        <w:rPr>
          <w:rFonts w:ascii="Times New Roman" w:eastAsia="Times New Roman" w:hAnsi="Times New Roman" w:cs="Times New Roman"/>
          <w:i/>
          <w:iCs/>
          <w:lang w:eastAsia="ar-SA"/>
        </w:rPr>
        <w:t>Nume și prenume ……………………</w:t>
      </w:r>
    </w:p>
    <w:p w14:paraId="1D0087F4" w14:textId="77777777" w:rsidR="003C3D72" w:rsidRPr="00A03B0D" w:rsidRDefault="003C3D72" w:rsidP="003C3D72">
      <w:pPr>
        <w:suppressAutoHyphens/>
        <w:spacing w:after="0" w:line="240" w:lineRule="auto"/>
        <w:ind w:left="4956"/>
        <w:rPr>
          <w:rFonts w:ascii="Times New Roman" w:eastAsia="Times New Roman" w:hAnsi="Times New Roman" w:cs="Times New Roman"/>
          <w:i/>
          <w:iCs/>
          <w:lang w:eastAsia="ar-SA"/>
        </w:rPr>
      </w:pPr>
      <w:r w:rsidRPr="00A03B0D">
        <w:rPr>
          <w:rFonts w:ascii="Times New Roman" w:eastAsia="Times New Roman" w:hAnsi="Times New Roman" w:cs="Times New Roman"/>
          <w:i/>
          <w:iCs/>
          <w:lang w:eastAsia="ar-SA"/>
        </w:rPr>
        <w:t>Semnătura …………………………</w:t>
      </w:r>
    </w:p>
    <w:p w14:paraId="386C4EBE" w14:textId="77777777" w:rsidR="003C3D72" w:rsidRPr="00A03B0D" w:rsidRDefault="003C3D72" w:rsidP="003C3D72">
      <w:pPr>
        <w:suppressAutoHyphens/>
        <w:spacing w:after="0" w:line="240" w:lineRule="auto"/>
        <w:ind w:firstLine="709"/>
        <w:jc w:val="center"/>
        <w:rPr>
          <w:rFonts w:ascii="Times New Roman" w:eastAsia="Times New Roman" w:hAnsi="Times New Roman" w:cs="Times New Roman"/>
          <w:b/>
          <w:bCs/>
          <w:i/>
          <w:iCs/>
          <w:lang w:val="en-US" w:eastAsia="ar-SA"/>
        </w:rPr>
      </w:pPr>
    </w:p>
    <w:p w14:paraId="2E15A438" w14:textId="77777777" w:rsidR="003C3D72" w:rsidRPr="00A03B0D" w:rsidRDefault="003C3D72" w:rsidP="003C3D72">
      <w:pPr>
        <w:suppressAutoHyphens/>
        <w:spacing w:after="0" w:line="240" w:lineRule="auto"/>
        <w:jc w:val="center"/>
        <w:rPr>
          <w:rFonts w:ascii="Times New Roman" w:eastAsia="Calibri" w:hAnsi="Times New Roman" w:cs="Times New Roman"/>
          <w:b/>
          <w:kern w:val="2"/>
          <w:lang w:eastAsia="ar-SA"/>
        </w:rPr>
      </w:pPr>
    </w:p>
    <w:p w14:paraId="0F49BFFA"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1B56A62D"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6631C358" w14:textId="77777777" w:rsidR="003C3D72" w:rsidRPr="00A03B0D" w:rsidRDefault="003C3D72" w:rsidP="003C3D72">
      <w:pPr>
        <w:pStyle w:val="BodyText"/>
        <w:spacing w:after="0" w:line="240" w:lineRule="auto"/>
        <w:rPr>
          <w:rFonts w:ascii="Times New Roman" w:hAnsi="Times New Roman" w:cs="Times New Roman"/>
          <w:b/>
          <w:color w:val="auto"/>
          <w:lang w:val="ro-RO"/>
        </w:rPr>
      </w:pPr>
    </w:p>
    <w:p w14:paraId="1E1FED40"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49DD6167"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4CEE8C40"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7687594D"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4179C7F3"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77F87B2F"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129AA5F9"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51DE0A83"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4E462140"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73767009"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21B4F6AB"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3667B917"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44347F52" w14:textId="77777777" w:rsidR="003C3D72" w:rsidRPr="00A03B0D" w:rsidRDefault="003C3D72" w:rsidP="003C3D72">
      <w:pPr>
        <w:pStyle w:val="BodyText"/>
        <w:spacing w:after="0" w:line="240" w:lineRule="auto"/>
        <w:jc w:val="center"/>
        <w:rPr>
          <w:rFonts w:ascii="Times New Roman" w:hAnsi="Times New Roman" w:cs="Times New Roman"/>
          <w:b/>
          <w:color w:val="auto"/>
          <w:lang w:val="ro-RO"/>
        </w:rPr>
      </w:pPr>
    </w:p>
    <w:p w14:paraId="2D055012" w14:textId="77777777" w:rsidR="003C3D72" w:rsidRPr="00511787" w:rsidRDefault="003C3D72" w:rsidP="003C3D72">
      <w:pPr>
        <w:pStyle w:val="BodyText"/>
        <w:spacing w:after="0" w:line="240" w:lineRule="auto"/>
        <w:jc w:val="center"/>
        <w:rPr>
          <w:rFonts w:ascii="Times New Roman" w:hAnsi="Times New Roman" w:cs="Times New Roman"/>
          <w:bCs/>
          <w:color w:val="auto"/>
          <w:sz w:val="24"/>
          <w:szCs w:val="24"/>
          <w:lang w:val="ro-RO"/>
        </w:rPr>
      </w:pPr>
      <w:r w:rsidRPr="00511787">
        <w:rPr>
          <w:rFonts w:ascii="Times New Roman" w:hAnsi="Times New Roman" w:cs="Times New Roman"/>
          <w:bCs/>
          <w:color w:val="auto"/>
          <w:sz w:val="24"/>
          <w:szCs w:val="24"/>
          <w:lang w:val="ro-RO"/>
        </w:rPr>
        <w:t>_____________________________________________________________________</w:t>
      </w:r>
    </w:p>
    <w:p w14:paraId="3FDD8FDE" w14:textId="77777777" w:rsidR="003C3D72" w:rsidRPr="00511787" w:rsidRDefault="003C3D72" w:rsidP="003C3D72">
      <w:pPr>
        <w:pStyle w:val="BodyText"/>
        <w:spacing w:after="0" w:line="240" w:lineRule="auto"/>
        <w:jc w:val="center"/>
        <w:rPr>
          <w:rFonts w:ascii="Times New Roman" w:hAnsi="Times New Roman" w:cs="Times New Roman"/>
          <w:bCs/>
          <w:color w:val="auto"/>
          <w:sz w:val="24"/>
          <w:szCs w:val="24"/>
          <w:lang w:val="ro-RO"/>
        </w:rPr>
      </w:pPr>
    </w:p>
    <w:p w14:paraId="31E4FC82" w14:textId="77777777" w:rsidR="003C3D72" w:rsidRPr="00ED0985" w:rsidRDefault="003C3D72" w:rsidP="003C3D72">
      <w:pPr>
        <w:pStyle w:val="BodyText"/>
        <w:spacing w:after="0" w:line="240" w:lineRule="auto"/>
        <w:jc w:val="center"/>
        <w:rPr>
          <w:rFonts w:ascii="Times New Roman" w:hAnsi="Times New Roman" w:cs="Times New Roman"/>
          <w:b/>
          <w:color w:val="auto"/>
          <w:sz w:val="24"/>
          <w:szCs w:val="24"/>
          <w:lang w:val="ro-RO"/>
        </w:rPr>
      </w:pPr>
    </w:p>
    <w:p w14:paraId="38B7DE4B"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4"/>
          <w:szCs w:val="24"/>
          <w:lang w:val="x-none" w:eastAsia="zh-CN"/>
        </w:rPr>
      </w:pPr>
      <w:r w:rsidRPr="00ED0985">
        <w:rPr>
          <w:rFonts w:ascii="Times New Roman" w:eastAsia="Times New Roman" w:hAnsi="Times New Roman" w:cs="Times New Roman"/>
          <w:b/>
          <w:sz w:val="24"/>
          <w:szCs w:val="24"/>
          <w:lang w:eastAsia="zh-CN"/>
        </w:rPr>
        <w:t>PREȘEDINTE DE ȘEDINȚĂ,</w:t>
      </w:r>
    </w:p>
    <w:p w14:paraId="00D7BFA3" w14:textId="77777777" w:rsidR="003C3D72" w:rsidRDefault="003C3D72" w:rsidP="003C3D72">
      <w:pPr>
        <w:suppressAutoHyphens/>
        <w:spacing w:after="0" w:line="240" w:lineRule="auto"/>
        <w:jc w:val="center"/>
        <w:rPr>
          <w:rFonts w:ascii="Times New Roman" w:hAnsi="Times New Roman" w:cs="Times New Roman"/>
          <w:b/>
          <w:bCs/>
          <w:sz w:val="26"/>
          <w:szCs w:val="26"/>
          <w:u w:val="single"/>
        </w:rPr>
      </w:pPr>
    </w:p>
    <w:p w14:paraId="6FDF8244" w14:textId="77777777" w:rsidR="003C3D72" w:rsidRPr="00ED0985" w:rsidRDefault="003C3D72" w:rsidP="003C3D72">
      <w:pPr>
        <w:pStyle w:val="BodyText"/>
        <w:spacing w:after="0" w:line="240" w:lineRule="auto"/>
        <w:jc w:val="center"/>
        <w:rPr>
          <w:rFonts w:ascii="Times New Roman" w:hAnsi="Times New Roman" w:cs="Times New Roman"/>
          <w:b/>
          <w:color w:val="auto"/>
          <w:sz w:val="26"/>
          <w:szCs w:val="26"/>
          <w:lang w:val="ro-RO"/>
        </w:rPr>
      </w:pPr>
    </w:p>
    <w:p w14:paraId="6C95516E" w14:textId="77777777" w:rsidR="003C3D72" w:rsidRPr="00ED0985" w:rsidRDefault="003C3D72" w:rsidP="003C3D72">
      <w:pPr>
        <w:suppressAutoHyphens/>
        <w:spacing w:after="0" w:line="240" w:lineRule="auto"/>
        <w:jc w:val="center"/>
        <w:rPr>
          <w:rFonts w:ascii="Times New Roman" w:hAnsi="Times New Roman" w:cs="Times New Roman"/>
          <w:b/>
          <w:bCs/>
          <w:sz w:val="26"/>
          <w:szCs w:val="26"/>
          <w:u w:val="single"/>
        </w:rPr>
      </w:pPr>
    </w:p>
    <w:p w14:paraId="3761CF8A" w14:textId="77777777" w:rsidR="003C3D72" w:rsidRPr="00ED0985" w:rsidRDefault="003C3D72" w:rsidP="003C3D72">
      <w:pPr>
        <w:suppressAutoHyphens/>
        <w:spacing w:after="0" w:line="240" w:lineRule="auto"/>
        <w:rPr>
          <w:rFonts w:ascii="Times New Roman" w:hAnsi="Times New Roman" w:cs="Times New Roman"/>
          <w:b/>
          <w:bCs/>
          <w:sz w:val="28"/>
          <w:szCs w:val="28"/>
        </w:rPr>
      </w:pPr>
    </w:p>
    <w:p w14:paraId="3E63AE3C"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lang w:val="x-none" w:eastAsia="zh-CN"/>
        </w:rPr>
      </w:pPr>
      <w:r w:rsidRPr="00ED0985">
        <w:rPr>
          <w:rFonts w:ascii="Times New Roman" w:eastAsia="Times New Roman" w:hAnsi="Times New Roman" w:cs="Times New Roman"/>
          <w:b/>
          <w:bCs/>
          <w:sz w:val="26"/>
          <w:szCs w:val="26"/>
          <w:u w:val="single"/>
          <w:lang w:val="x-none" w:eastAsia="zh-CN"/>
        </w:rPr>
        <w:t>A</w:t>
      </w:r>
      <w:r w:rsidRPr="00ED0985">
        <w:rPr>
          <w:rFonts w:ascii="Times New Roman" w:eastAsia="Times New Roman" w:hAnsi="Times New Roman" w:cs="Times New Roman"/>
          <w:b/>
          <w:bCs/>
          <w:sz w:val="26"/>
          <w:szCs w:val="26"/>
          <w:u w:val="single"/>
          <w:lang w:eastAsia="zh-CN"/>
        </w:rPr>
        <w:t>NEXA</w:t>
      </w:r>
      <w:r w:rsidRPr="00ED0985">
        <w:rPr>
          <w:rFonts w:ascii="Times New Roman" w:eastAsia="Times New Roman" w:hAnsi="Times New Roman" w:cs="Times New Roman"/>
          <w:b/>
          <w:bCs/>
          <w:sz w:val="26"/>
          <w:szCs w:val="26"/>
          <w:u w:val="single"/>
          <w:lang w:val="x-none" w:eastAsia="zh-CN"/>
        </w:rPr>
        <w:t xml:space="preserve"> nr.</w:t>
      </w:r>
      <w:r w:rsidRPr="00ED0985">
        <w:rPr>
          <w:rFonts w:ascii="Times New Roman" w:eastAsia="Times New Roman" w:hAnsi="Times New Roman" w:cs="Times New Roman"/>
          <w:b/>
          <w:bCs/>
          <w:sz w:val="26"/>
          <w:szCs w:val="26"/>
          <w:u w:val="single"/>
          <w:lang w:eastAsia="zh-CN"/>
        </w:rPr>
        <w:t>8</w:t>
      </w:r>
      <w:r w:rsidRPr="00ED0985">
        <w:rPr>
          <w:rFonts w:ascii="Times New Roman" w:eastAsia="Times New Roman" w:hAnsi="Times New Roman" w:cs="Times New Roman"/>
          <w:b/>
          <w:bCs/>
          <w:sz w:val="26"/>
          <w:szCs w:val="26"/>
          <w:lang w:val="x-none" w:eastAsia="zh-CN"/>
        </w:rPr>
        <w:t xml:space="preserve">    </w:t>
      </w:r>
    </w:p>
    <w:p w14:paraId="11200A1E" w14:textId="77777777" w:rsidR="003C3D72" w:rsidRPr="00F109B3" w:rsidRDefault="003C3D72" w:rsidP="003C3D72">
      <w:pPr>
        <w:spacing w:after="0" w:line="240" w:lineRule="auto"/>
        <w:jc w:val="center"/>
        <w:rPr>
          <w:rFonts w:ascii="Times New Roman" w:eastAsia="Calibri" w:hAnsi="Times New Roman" w:cs="Times New Roman"/>
          <w:b/>
          <w:kern w:val="1"/>
          <w:lang w:eastAsia="ar-SA"/>
        </w:rPr>
      </w:pPr>
      <w:r w:rsidRPr="00F109B3">
        <w:rPr>
          <w:rFonts w:ascii="Times New Roman" w:hAnsi="Times New Roman" w:cs="Times New Roman"/>
          <w:b/>
        </w:rPr>
        <w:t xml:space="preserve">- </w:t>
      </w:r>
      <w:r w:rsidRPr="00F109B3">
        <w:rPr>
          <w:rFonts w:ascii="Times New Roman" w:hAnsi="Times New Roman" w:cs="Times New Roman"/>
          <w:b/>
          <w:i/>
          <w:iCs/>
        </w:rPr>
        <w:t>MODEL</w:t>
      </w:r>
      <w:r w:rsidRPr="00F109B3">
        <w:rPr>
          <w:rFonts w:ascii="Times New Roman" w:hAnsi="Times New Roman" w:cs="Times New Roman"/>
          <w:b/>
        </w:rPr>
        <w:t xml:space="preserve"> -</w:t>
      </w:r>
    </w:p>
    <w:p w14:paraId="1530DDF8"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0EC027FF"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7CCB1E40" w14:textId="77777777" w:rsidR="003C3D72" w:rsidRPr="00F109B3" w:rsidRDefault="003C3D72" w:rsidP="003C3D72">
      <w:pPr>
        <w:suppressAutoHyphens/>
        <w:spacing w:after="0" w:line="240" w:lineRule="auto"/>
        <w:jc w:val="right"/>
        <w:rPr>
          <w:rFonts w:ascii="Times New Roman" w:eastAsia="Times New Roman" w:hAnsi="Times New Roman" w:cs="Times New Roman"/>
          <w:b/>
          <w:bCs/>
          <w:lang w:eastAsia="ar-SA"/>
        </w:rPr>
      </w:pPr>
      <w:r w:rsidRPr="00F109B3">
        <w:rPr>
          <w:rFonts w:ascii="Times New Roman" w:eastAsia="Times New Roman" w:hAnsi="Times New Roman" w:cs="Times New Roman"/>
          <w:b/>
          <w:bCs/>
          <w:lang w:eastAsia="ar-SA"/>
        </w:rPr>
        <w:t>Nr..../................</w:t>
      </w:r>
    </w:p>
    <w:p w14:paraId="17547B6F" w14:textId="77777777" w:rsidR="003C3D72" w:rsidRPr="00F109B3" w:rsidRDefault="003C3D72" w:rsidP="003C3D72">
      <w:pPr>
        <w:suppressAutoHyphens/>
        <w:spacing w:after="0" w:line="240" w:lineRule="auto"/>
        <w:jc w:val="center"/>
        <w:rPr>
          <w:rFonts w:ascii="Times New Roman" w:eastAsia="Times New Roman" w:hAnsi="Times New Roman" w:cs="Times New Roman"/>
          <w:lang w:eastAsia="ar-SA"/>
        </w:rPr>
      </w:pPr>
    </w:p>
    <w:p w14:paraId="1F10004E" w14:textId="77777777" w:rsidR="003C3D72" w:rsidRPr="00F109B3" w:rsidRDefault="003C3D72" w:rsidP="003C3D72">
      <w:pPr>
        <w:suppressAutoHyphens/>
        <w:spacing w:after="0" w:line="240" w:lineRule="auto"/>
        <w:rPr>
          <w:rFonts w:ascii="Times New Roman" w:eastAsia="Times New Roman" w:hAnsi="Times New Roman" w:cs="Times New Roman"/>
          <w:lang w:eastAsia="ar-SA"/>
        </w:rPr>
      </w:pPr>
    </w:p>
    <w:p w14:paraId="43E885E7" w14:textId="77777777" w:rsidR="003C3D72" w:rsidRPr="00F109B3" w:rsidRDefault="003C3D72" w:rsidP="003C3D72">
      <w:pPr>
        <w:suppressAutoHyphens/>
        <w:spacing w:after="0" w:line="240" w:lineRule="auto"/>
        <w:jc w:val="center"/>
        <w:rPr>
          <w:rFonts w:ascii="Times New Roman" w:eastAsia="Times New Roman" w:hAnsi="Times New Roman" w:cs="Times New Roman"/>
          <w:b/>
          <w:bCs/>
          <w:lang w:eastAsia="ar-SA"/>
        </w:rPr>
      </w:pPr>
      <w:r w:rsidRPr="00F109B3">
        <w:rPr>
          <w:rFonts w:ascii="Times New Roman" w:eastAsia="Times New Roman" w:hAnsi="Times New Roman" w:cs="Times New Roman"/>
          <w:b/>
          <w:bCs/>
          <w:lang w:eastAsia="ar-SA"/>
        </w:rPr>
        <w:t>ÎNȘTIINȚARE DE MUTARE</w:t>
      </w:r>
    </w:p>
    <w:p w14:paraId="4A65D964" w14:textId="77777777" w:rsidR="003C3D72" w:rsidRPr="00F109B3" w:rsidRDefault="003C3D72" w:rsidP="003C3D72">
      <w:pPr>
        <w:suppressAutoHyphens/>
        <w:spacing w:after="0" w:line="240" w:lineRule="auto"/>
        <w:jc w:val="center"/>
        <w:rPr>
          <w:rFonts w:ascii="Times New Roman" w:eastAsia="Times New Roman" w:hAnsi="Times New Roman" w:cs="Times New Roman"/>
          <w:b/>
          <w:bCs/>
          <w:lang w:eastAsia="ar-SA"/>
        </w:rPr>
      </w:pPr>
      <w:r w:rsidRPr="00F109B3">
        <w:rPr>
          <w:rFonts w:ascii="Times New Roman" w:eastAsia="Times New Roman" w:hAnsi="Times New Roman" w:cs="Times New Roman"/>
          <w:b/>
          <w:bCs/>
          <w:lang w:eastAsia="ar-SA"/>
        </w:rPr>
        <w:t>a autovehiculului/vehiculului</w:t>
      </w:r>
    </w:p>
    <w:p w14:paraId="4051AF70" w14:textId="77777777" w:rsidR="003C3D72" w:rsidRPr="00F109B3" w:rsidRDefault="003C3D72" w:rsidP="003C3D72">
      <w:pPr>
        <w:suppressAutoHyphens/>
        <w:spacing w:after="0" w:line="240" w:lineRule="auto"/>
        <w:jc w:val="center"/>
        <w:rPr>
          <w:rFonts w:ascii="Times New Roman" w:eastAsia="Times New Roman" w:hAnsi="Times New Roman" w:cs="Times New Roman"/>
          <w:b/>
          <w:bCs/>
          <w:lang w:eastAsia="ar-SA"/>
        </w:rPr>
      </w:pPr>
    </w:p>
    <w:p w14:paraId="18C43AED" w14:textId="77777777" w:rsidR="003C3D72" w:rsidRPr="00F109B3" w:rsidRDefault="003C3D72" w:rsidP="003C3D72">
      <w:pPr>
        <w:suppressAutoHyphens/>
        <w:spacing w:after="0" w:line="240" w:lineRule="auto"/>
        <w:ind w:firstLine="709"/>
        <w:jc w:val="both"/>
        <w:rPr>
          <w:rFonts w:ascii="Times New Roman" w:eastAsia="Times New Roman" w:hAnsi="Times New Roman" w:cs="Times New Roman"/>
          <w:lang w:eastAsia="ar-SA"/>
        </w:rPr>
      </w:pPr>
    </w:p>
    <w:p w14:paraId="3B154467" w14:textId="77777777" w:rsidR="003C3D72" w:rsidRPr="00F109B3"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F109B3">
        <w:rPr>
          <w:rFonts w:ascii="Times New Roman" w:eastAsia="Times New Roman" w:hAnsi="Times New Roman" w:cs="Times New Roman"/>
          <w:lang w:eastAsia="zh-CN"/>
        </w:rPr>
        <w:t xml:space="preserve">Vă aducem la cunoștință faptul că ..............................................................................., iar conform dispozițiilor ................ din </w:t>
      </w:r>
      <w:r>
        <w:rPr>
          <w:rFonts w:ascii="Times New Roman" w:eastAsia="Times New Roman" w:hAnsi="Times New Roman" w:cs="Times New Roman"/>
          <w:lang w:eastAsia="zh-CN"/>
        </w:rPr>
        <w:t>Anexa la</w:t>
      </w:r>
      <w:r w:rsidRPr="00F109B3">
        <w:rPr>
          <w:rFonts w:ascii="Times New Roman" w:eastAsia="Times New Roman" w:hAnsi="Times New Roman" w:cs="Times New Roman"/>
          <w:lang w:eastAsia="zh-CN"/>
        </w:rPr>
        <w:t xml:space="preserve"> H.C.L. Sector 4 nr. ...../.............., s-au dispus măsurile tehnico-administrative de mutare a </w:t>
      </w:r>
      <w:r w:rsidRPr="005A3EC4">
        <w:rPr>
          <w:rFonts w:ascii="Times New Roman" w:eastAsia="Times New Roman" w:hAnsi="Times New Roman" w:cs="Times New Roman"/>
          <w:lang w:eastAsia="zh-CN"/>
        </w:rPr>
        <w:t>autovehiculului/vehiculului</w:t>
      </w:r>
      <w:r w:rsidRPr="00F109B3">
        <w:rPr>
          <w:rFonts w:ascii="Times New Roman" w:eastAsia="Times New Roman" w:hAnsi="Times New Roman" w:cs="Times New Roman"/>
          <w:lang w:eastAsia="zh-CN"/>
        </w:rPr>
        <w:t xml:space="preserve"> marca ......................... cu nr. de înmatriculare ........., astăzi ........, ora .......... și blocare a roții respectivului autovehicul după ce acesta a fost mutat.</w:t>
      </w:r>
    </w:p>
    <w:p w14:paraId="39EE0700" w14:textId="77777777" w:rsidR="003C3D72" w:rsidRPr="00F109B3"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F109B3">
        <w:rPr>
          <w:rFonts w:ascii="Times New Roman" w:eastAsia="Times New Roman" w:hAnsi="Times New Roman" w:cs="Times New Roman"/>
          <w:lang w:eastAsia="zh-CN"/>
        </w:rPr>
        <w:t>Pentru solicitarea deblocării apelați numărul ..........., în intervalul orar ............</w:t>
      </w:r>
    </w:p>
    <w:p w14:paraId="7B8F4DD5" w14:textId="77777777" w:rsidR="003C3D72" w:rsidRPr="00F109B3"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F109B3">
        <w:rPr>
          <w:rFonts w:ascii="Times New Roman" w:eastAsia="Times New Roman" w:hAnsi="Times New Roman" w:cs="Times New Roman"/>
          <w:lang w:eastAsia="zh-CN"/>
        </w:rPr>
        <w:t xml:space="preserve">Operațiunea de deblocare se va efectua în maximum ....... de la momentul solicitării și numai după ce veți face dovada achitării tarifului de deblocare afișat pe site-ul </w:t>
      </w:r>
      <w:r w:rsidR="00000000">
        <w:fldChar w:fldCharType="begin"/>
      </w:r>
      <w:r w:rsidR="00000000">
        <w:instrText>HYPERLINK "http://www.mobilitateurbana4.ro"</w:instrText>
      </w:r>
      <w:r w:rsidR="00000000">
        <w:fldChar w:fldCharType="separate"/>
      </w:r>
      <w:r w:rsidRPr="00F109B3">
        <w:rPr>
          <w:rStyle w:val="Hyperlink"/>
          <w:rFonts w:ascii="Times New Roman" w:eastAsia="Times New Roman" w:hAnsi="Times New Roman" w:cs="Times New Roman"/>
          <w:color w:val="auto"/>
          <w:lang w:eastAsia="zh-CN"/>
        </w:rPr>
        <w:t>www.mobilitateurbana4.ro</w:t>
      </w:r>
      <w:r w:rsidR="00000000">
        <w:rPr>
          <w:rStyle w:val="Hyperlink"/>
          <w:rFonts w:ascii="Times New Roman" w:eastAsia="Times New Roman" w:hAnsi="Times New Roman" w:cs="Times New Roman"/>
          <w:color w:val="auto"/>
          <w:lang w:eastAsia="zh-CN"/>
        </w:rPr>
        <w:fldChar w:fldCharType="end"/>
      </w:r>
      <w:r w:rsidRPr="00F109B3">
        <w:rPr>
          <w:rFonts w:ascii="Times New Roman" w:eastAsia="Times New Roman" w:hAnsi="Times New Roman" w:cs="Times New Roman"/>
          <w:lang w:eastAsia="zh-CN"/>
        </w:rPr>
        <w:t xml:space="preserve"> și a tarifului de 150 (o sută cincizeci) lei aferent operațiunii de mutare.</w:t>
      </w:r>
    </w:p>
    <w:p w14:paraId="43A9E57B" w14:textId="77777777" w:rsidR="003C3D72" w:rsidRPr="00F109B3" w:rsidRDefault="003C3D72" w:rsidP="003C3D72">
      <w:pPr>
        <w:suppressAutoHyphens/>
        <w:spacing w:after="0" w:line="240" w:lineRule="auto"/>
        <w:ind w:firstLine="708"/>
        <w:jc w:val="both"/>
        <w:rPr>
          <w:rFonts w:ascii="Times New Roman" w:eastAsia="Times New Roman" w:hAnsi="Times New Roman" w:cs="Times New Roman"/>
          <w:lang w:eastAsia="zh-CN"/>
        </w:rPr>
      </w:pPr>
      <w:r w:rsidRPr="00F109B3">
        <w:rPr>
          <w:rFonts w:ascii="Times New Roman" w:eastAsia="Times New Roman" w:hAnsi="Times New Roman" w:cs="Times New Roman"/>
          <w:lang w:eastAsia="zh-CN"/>
        </w:rPr>
        <w:t xml:space="preserve">Modalitățile de plată sunt următoarele: în numerar sau cu cardul la automatele de plată din  parcare, în numerar sau cu cardul la automatele de plată Selfpay, online pe site-ul </w:t>
      </w:r>
      <w:r w:rsidR="00000000">
        <w:fldChar w:fldCharType="begin"/>
      </w:r>
      <w:r w:rsidR="00000000">
        <w:instrText>HYPERLINK "http://www.mobilitateurbana4.ro"</w:instrText>
      </w:r>
      <w:r w:rsidR="00000000">
        <w:fldChar w:fldCharType="separate"/>
      </w:r>
      <w:r w:rsidRPr="00F109B3">
        <w:rPr>
          <w:rFonts w:ascii="Times New Roman" w:eastAsia="Times New Roman" w:hAnsi="Times New Roman" w:cs="Times New Roman"/>
          <w:lang w:eastAsia="zh-CN"/>
        </w:rPr>
        <w:t>www.mobilitateurbana4.ro</w:t>
      </w:r>
      <w:r w:rsidR="00000000">
        <w:rPr>
          <w:rFonts w:ascii="Times New Roman" w:eastAsia="Times New Roman" w:hAnsi="Times New Roman" w:cs="Times New Roman"/>
          <w:lang w:eastAsia="zh-CN"/>
        </w:rPr>
        <w:fldChar w:fldCharType="end"/>
      </w:r>
      <w:r w:rsidRPr="00F109B3">
        <w:rPr>
          <w:rFonts w:ascii="Times New Roman" w:eastAsia="Times New Roman" w:hAnsi="Times New Roman" w:cs="Times New Roman"/>
          <w:lang w:eastAsia="zh-CN"/>
        </w:rPr>
        <w:t xml:space="preserve">, cu cardul  prin sistem POS, prin aplicația de mobil ”Primăria Sectorului 4”, prin SMS, ca alternativă de plată a tarifului de deblocare menționat la art........., ........... din </w:t>
      </w:r>
      <w:r>
        <w:rPr>
          <w:rFonts w:ascii="Times New Roman" w:eastAsia="Times New Roman" w:hAnsi="Times New Roman" w:cs="Times New Roman"/>
          <w:lang w:eastAsia="zh-CN"/>
        </w:rPr>
        <w:t xml:space="preserve">Anexa la </w:t>
      </w:r>
      <w:r w:rsidRPr="00F109B3">
        <w:rPr>
          <w:rFonts w:ascii="Times New Roman" w:eastAsia="Times New Roman" w:hAnsi="Times New Roman" w:cs="Times New Roman"/>
          <w:lang w:eastAsia="zh-CN"/>
        </w:rPr>
        <w:t>H.C.L. Sector 4 nr. ........../.............................................</w:t>
      </w:r>
    </w:p>
    <w:p w14:paraId="67D57852" w14:textId="77777777" w:rsidR="003C3D72" w:rsidRPr="00F109B3" w:rsidRDefault="003C3D72" w:rsidP="003C3D72">
      <w:pPr>
        <w:suppressAutoHyphens/>
        <w:spacing w:after="0" w:line="240" w:lineRule="auto"/>
        <w:rPr>
          <w:rFonts w:ascii="Times New Roman" w:eastAsia="Times New Roman" w:hAnsi="Times New Roman" w:cs="Times New Roman"/>
          <w:i/>
          <w:iCs/>
          <w:lang w:val="en-US" w:eastAsia="ar-SA"/>
        </w:rPr>
      </w:pPr>
    </w:p>
    <w:p w14:paraId="0375DD6D" w14:textId="77777777" w:rsidR="003C3D72" w:rsidRPr="00F109B3" w:rsidRDefault="003C3D72" w:rsidP="003C3D72">
      <w:pPr>
        <w:suppressAutoHyphens/>
        <w:spacing w:after="0" w:line="240" w:lineRule="auto"/>
        <w:ind w:left="1416" w:firstLine="708"/>
        <w:rPr>
          <w:rFonts w:ascii="Times New Roman" w:eastAsia="Times New Roman" w:hAnsi="Times New Roman" w:cs="Times New Roman"/>
          <w:i/>
          <w:iCs/>
          <w:lang w:val="en-US" w:eastAsia="ar-SA"/>
        </w:rPr>
      </w:pPr>
    </w:p>
    <w:p w14:paraId="5BBC46D5" w14:textId="77777777" w:rsidR="003C3D72" w:rsidRPr="00F109B3" w:rsidRDefault="003C3D72" w:rsidP="003C3D72">
      <w:pPr>
        <w:suppressAutoHyphens/>
        <w:spacing w:after="0" w:line="240" w:lineRule="auto"/>
        <w:ind w:left="1416" w:firstLine="708"/>
        <w:rPr>
          <w:rFonts w:ascii="Times New Roman" w:eastAsia="Times New Roman" w:hAnsi="Times New Roman" w:cs="Times New Roman"/>
          <w:i/>
          <w:iCs/>
          <w:lang w:val="en-US" w:eastAsia="ar-SA"/>
        </w:rPr>
      </w:pPr>
      <w:r w:rsidRPr="00F109B3">
        <w:rPr>
          <w:rFonts w:ascii="Times New Roman" w:eastAsia="Times New Roman" w:hAnsi="Times New Roman" w:cs="Times New Roman"/>
          <w:i/>
          <w:iCs/>
          <w:lang w:val="en-US" w:eastAsia="ar-SA"/>
        </w:rPr>
        <w:t xml:space="preserve">                                               </w:t>
      </w:r>
      <w:proofErr w:type="spellStart"/>
      <w:r w:rsidRPr="00F109B3">
        <w:rPr>
          <w:rFonts w:ascii="Times New Roman" w:eastAsia="Times New Roman" w:hAnsi="Times New Roman" w:cs="Times New Roman"/>
          <w:i/>
          <w:iCs/>
          <w:lang w:val="en-US" w:eastAsia="ar-SA"/>
        </w:rPr>
        <w:t>Nume</w:t>
      </w:r>
      <w:proofErr w:type="spellEnd"/>
      <w:r w:rsidRPr="00F109B3">
        <w:rPr>
          <w:rFonts w:ascii="Times New Roman" w:eastAsia="Times New Roman" w:hAnsi="Times New Roman" w:cs="Times New Roman"/>
          <w:i/>
          <w:iCs/>
          <w:lang w:val="en-US" w:eastAsia="ar-SA"/>
        </w:rPr>
        <w:t xml:space="preserve"> </w:t>
      </w:r>
      <w:proofErr w:type="spellStart"/>
      <w:r w:rsidRPr="00F109B3">
        <w:rPr>
          <w:rFonts w:ascii="Times New Roman" w:eastAsia="Times New Roman" w:hAnsi="Times New Roman" w:cs="Times New Roman"/>
          <w:i/>
          <w:iCs/>
          <w:lang w:val="en-US" w:eastAsia="ar-SA"/>
        </w:rPr>
        <w:t>și</w:t>
      </w:r>
      <w:proofErr w:type="spellEnd"/>
      <w:r w:rsidRPr="00F109B3">
        <w:rPr>
          <w:rFonts w:ascii="Times New Roman" w:eastAsia="Times New Roman" w:hAnsi="Times New Roman" w:cs="Times New Roman"/>
          <w:i/>
          <w:iCs/>
          <w:lang w:val="en-US" w:eastAsia="ar-SA"/>
        </w:rPr>
        <w:t xml:space="preserve"> </w:t>
      </w:r>
      <w:proofErr w:type="spellStart"/>
      <w:r w:rsidRPr="00F109B3">
        <w:rPr>
          <w:rFonts w:ascii="Times New Roman" w:eastAsia="Times New Roman" w:hAnsi="Times New Roman" w:cs="Times New Roman"/>
          <w:i/>
          <w:iCs/>
          <w:lang w:val="en-US" w:eastAsia="ar-SA"/>
        </w:rPr>
        <w:t>prenume</w:t>
      </w:r>
      <w:proofErr w:type="spellEnd"/>
      <w:r w:rsidRPr="00F109B3">
        <w:rPr>
          <w:rFonts w:ascii="Times New Roman" w:eastAsia="Times New Roman" w:hAnsi="Times New Roman" w:cs="Times New Roman"/>
          <w:i/>
          <w:iCs/>
          <w:lang w:val="en-US" w:eastAsia="ar-SA"/>
        </w:rPr>
        <w:t xml:space="preserve"> …………………………</w:t>
      </w:r>
    </w:p>
    <w:p w14:paraId="60F647F9" w14:textId="77777777" w:rsidR="003C3D72" w:rsidRPr="00F109B3" w:rsidRDefault="003C3D72" w:rsidP="003C3D72">
      <w:pPr>
        <w:suppressAutoHyphens/>
        <w:spacing w:after="0" w:line="240" w:lineRule="auto"/>
        <w:ind w:left="4956"/>
        <w:rPr>
          <w:rFonts w:ascii="Times New Roman" w:eastAsia="Times New Roman" w:hAnsi="Times New Roman" w:cs="Times New Roman"/>
          <w:i/>
          <w:iCs/>
          <w:lang w:val="en-US" w:eastAsia="ar-SA"/>
        </w:rPr>
      </w:pPr>
      <w:proofErr w:type="spellStart"/>
      <w:r w:rsidRPr="00F109B3">
        <w:rPr>
          <w:rFonts w:ascii="Times New Roman" w:eastAsia="Times New Roman" w:hAnsi="Times New Roman" w:cs="Times New Roman"/>
          <w:i/>
          <w:iCs/>
          <w:lang w:val="en-US" w:eastAsia="ar-SA"/>
        </w:rPr>
        <w:t>Semnătura</w:t>
      </w:r>
      <w:proofErr w:type="spellEnd"/>
      <w:r w:rsidRPr="00F109B3">
        <w:rPr>
          <w:rFonts w:ascii="Times New Roman" w:eastAsia="Times New Roman" w:hAnsi="Times New Roman" w:cs="Times New Roman"/>
          <w:i/>
          <w:iCs/>
          <w:lang w:val="en-US" w:eastAsia="ar-SA"/>
        </w:rPr>
        <w:t xml:space="preserve"> …………………………</w:t>
      </w:r>
    </w:p>
    <w:p w14:paraId="6333F931" w14:textId="77777777" w:rsidR="003C3D72" w:rsidRPr="00F109B3" w:rsidRDefault="003C3D72" w:rsidP="003C3D72">
      <w:pPr>
        <w:suppressAutoHyphens/>
        <w:spacing w:after="0" w:line="240" w:lineRule="auto"/>
        <w:ind w:firstLine="709"/>
        <w:jc w:val="center"/>
        <w:rPr>
          <w:rFonts w:ascii="Times New Roman" w:eastAsia="Times New Roman" w:hAnsi="Times New Roman" w:cs="Times New Roman"/>
          <w:b/>
          <w:bCs/>
          <w:i/>
          <w:iCs/>
          <w:lang w:val="en-US" w:eastAsia="ar-SA"/>
        </w:rPr>
      </w:pPr>
    </w:p>
    <w:p w14:paraId="5BEBAF8E" w14:textId="77777777" w:rsidR="003C3D72" w:rsidRPr="00F109B3" w:rsidRDefault="003C3D72" w:rsidP="003C3D72">
      <w:pPr>
        <w:suppressAutoHyphens/>
        <w:spacing w:after="0" w:line="240" w:lineRule="auto"/>
        <w:jc w:val="center"/>
        <w:rPr>
          <w:rFonts w:ascii="Times New Roman" w:eastAsia="Calibri" w:hAnsi="Times New Roman" w:cs="Times New Roman"/>
          <w:b/>
          <w:kern w:val="2"/>
          <w:lang w:eastAsia="ar-SA"/>
        </w:rPr>
      </w:pPr>
    </w:p>
    <w:p w14:paraId="7BBAC3DB"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46F8B0A1"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4D9CE4EF"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17077380"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13E6C4B4"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1714E0A5"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16FAD6B6"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300BC382"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4E581F54" w14:textId="77777777" w:rsidR="003C3D72" w:rsidRPr="00F109B3" w:rsidRDefault="003C3D72" w:rsidP="003C3D72">
      <w:pPr>
        <w:pStyle w:val="BodyText"/>
        <w:spacing w:after="0" w:line="240" w:lineRule="auto"/>
        <w:jc w:val="center"/>
        <w:rPr>
          <w:rFonts w:ascii="Times New Roman" w:hAnsi="Times New Roman" w:cs="Times New Roman"/>
          <w:b/>
          <w:color w:val="auto"/>
          <w:lang w:val="ro-RO"/>
        </w:rPr>
      </w:pPr>
    </w:p>
    <w:p w14:paraId="25B6AFD6" w14:textId="77777777" w:rsidR="003C3D72" w:rsidRDefault="003C3D72" w:rsidP="003C3D72">
      <w:pPr>
        <w:pStyle w:val="BodyText"/>
        <w:spacing w:after="0" w:line="240" w:lineRule="auto"/>
        <w:jc w:val="center"/>
        <w:rPr>
          <w:rFonts w:ascii="Times New Roman" w:hAnsi="Times New Roman" w:cs="Times New Roman"/>
          <w:b/>
          <w:color w:val="auto"/>
          <w:sz w:val="24"/>
          <w:szCs w:val="24"/>
          <w:lang w:val="ro-RO"/>
        </w:rPr>
      </w:pPr>
    </w:p>
    <w:p w14:paraId="6C8461CE" w14:textId="77777777" w:rsidR="003C3D72" w:rsidRDefault="003C3D72" w:rsidP="003C3D72">
      <w:pPr>
        <w:pStyle w:val="BodyText"/>
        <w:spacing w:after="0" w:line="240" w:lineRule="auto"/>
        <w:jc w:val="center"/>
        <w:rPr>
          <w:rFonts w:ascii="Times New Roman" w:hAnsi="Times New Roman" w:cs="Times New Roman"/>
          <w:b/>
          <w:color w:val="auto"/>
          <w:sz w:val="24"/>
          <w:szCs w:val="24"/>
          <w:lang w:val="ro-RO"/>
        </w:rPr>
      </w:pPr>
    </w:p>
    <w:p w14:paraId="2DA91D77" w14:textId="77777777" w:rsidR="003C3D72" w:rsidRDefault="003C3D72" w:rsidP="003C3D72">
      <w:pPr>
        <w:pStyle w:val="BodyText"/>
        <w:spacing w:after="0" w:line="240" w:lineRule="auto"/>
        <w:jc w:val="center"/>
        <w:rPr>
          <w:rFonts w:ascii="Times New Roman" w:hAnsi="Times New Roman" w:cs="Times New Roman"/>
          <w:b/>
          <w:color w:val="auto"/>
          <w:sz w:val="24"/>
          <w:szCs w:val="24"/>
          <w:lang w:val="ro-RO"/>
        </w:rPr>
      </w:pPr>
    </w:p>
    <w:p w14:paraId="4BDC1AFF" w14:textId="77777777" w:rsidR="003C3D72" w:rsidRDefault="003C3D72" w:rsidP="003C3D72">
      <w:pPr>
        <w:pStyle w:val="BodyText"/>
        <w:spacing w:after="0" w:line="240" w:lineRule="auto"/>
        <w:jc w:val="center"/>
        <w:rPr>
          <w:rFonts w:ascii="Times New Roman" w:hAnsi="Times New Roman" w:cs="Times New Roman"/>
          <w:b/>
          <w:color w:val="auto"/>
          <w:sz w:val="24"/>
          <w:szCs w:val="24"/>
          <w:lang w:val="ro-RO"/>
        </w:rPr>
      </w:pPr>
    </w:p>
    <w:p w14:paraId="56048E63" w14:textId="77777777" w:rsidR="003C3D72" w:rsidRDefault="003C3D72" w:rsidP="003C3D72">
      <w:pPr>
        <w:pStyle w:val="BodyText"/>
        <w:spacing w:after="0" w:line="240" w:lineRule="auto"/>
        <w:jc w:val="center"/>
        <w:rPr>
          <w:rFonts w:ascii="Times New Roman" w:hAnsi="Times New Roman" w:cs="Times New Roman"/>
          <w:b/>
          <w:color w:val="auto"/>
          <w:sz w:val="24"/>
          <w:szCs w:val="24"/>
          <w:lang w:val="ro-RO"/>
        </w:rPr>
      </w:pPr>
    </w:p>
    <w:p w14:paraId="07D75F6F" w14:textId="77777777" w:rsidR="003C3D72" w:rsidRDefault="003C3D72" w:rsidP="003C3D72">
      <w:pPr>
        <w:pStyle w:val="BodyText"/>
        <w:spacing w:after="0" w:line="240" w:lineRule="auto"/>
        <w:jc w:val="center"/>
        <w:rPr>
          <w:rFonts w:ascii="Times New Roman" w:hAnsi="Times New Roman" w:cs="Times New Roman"/>
          <w:b/>
          <w:color w:val="auto"/>
          <w:sz w:val="24"/>
          <w:szCs w:val="24"/>
          <w:lang w:val="ro-RO"/>
        </w:rPr>
      </w:pPr>
    </w:p>
    <w:p w14:paraId="6C74D547" w14:textId="77777777" w:rsidR="003C3D72" w:rsidRPr="00ED0985" w:rsidRDefault="003C3D72" w:rsidP="003C3D72">
      <w:pPr>
        <w:pStyle w:val="BodyText"/>
        <w:spacing w:after="0" w:line="240" w:lineRule="auto"/>
        <w:jc w:val="center"/>
        <w:rPr>
          <w:rFonts w:ascii="Times New Roman" w:hAnsi="Times New Roman" w:cs="Times New Roman"/>
          <w:b/>
          <w:color w:val="auto"/>
          <w:sz w:val="24"/>
          <w:szCs w:val="24"/>
          <w:lang w:val="ro-RO"/>
        </w:rPr>
      </w:pPr>
    </w:p>
    <w:p w14:paraId="5926E839" w14:textId="77777777" w:rsidR="003C3D72" w:rsidRPr="00F109B3" w:rsidRDefault="003C3D72" w:rsidP="003C3D72">
      <w:pPr>
        <w:pStyle w:val="BodyText"/>
        <w:spacing w:after="0" w:line="240" w:lineRule="auto"/>
        <w:jc w:val="center"/>
        <w:rPr>
          <w:rFonts w:ascii="Times New Roman" w:hAnsi="Times New Roman" w:cs="Times New Roman"/>
          <w:bCs/>
          <w:color w:val="auto"/>
          <w:sz w:val="24"/>
          <w:szCs w:val="24"/>
          <w:lang w:val="ro-RO"/>
        </w:rPr>
      </w:pPr>
      <w:bookmarkStart w:id="105" w:name="_Hlk86764929"/>
      <w:r w:rsidRPr="00F109B3">
        <w:rPr>
          <w:rFonts w:ascii="Times New Roman" w:hAnsi="Times New Roman" w:cs="Times New Roman"/>
          <w:bCs/>
          <w:color w:val="auto"/>
          <w:sz w:val="24"/>
          <w:szCs w:val="24"/>
          <w:lang w:val="ro-RO"/>
        </w:rPr>
        <w:t>_____________________________________________________________________</w:t>
      </w:r>
    </w:p>
    <w:p w14:paraId="44A7AE0B" w14:textId="77777777" w:rsidR="003C3D72" w:rsidRPr="00F109B3" w:rsidRDefault="003C3D72" w:rsidP="003C3D72">
      <w:pPr>
        <w:pStyle w:val="BodyText"/>
        <w:spacing w:after="0" w:line="240" w:lineRule="auto"/>
        <w:jc w:val="center"/>
        <w:rPr>
          <w:rFonts w:ascii="Times New Roman" w:hAnsi="Times New Roman" w:cs="Times New Roman"/>
          <w:bCs/>
          <w:color w:val="auto"/>
          <w:sz w:val="24"/>
          <w:szCs w:val="24"/>
          <w:lang w:val="ro-RO"/>
        </w:rPr>
      </w:pPr>
    </w:p>
    <w:p w14:paraId="6FCCC5F1" w14:textId="77777777" w:rsidR="003C3D72" w:rsidRPr="00ED0985" w:rsidRDefault="003C3D72" w:rsidP="003C3D72">
      <w:pPr>
        <w:pStyle w:val="BodyText"/>
        <w:spacing w:after="0" w:line="240" w:lineRule="auto"/>
        <w:jc w:val="center"/>
        <w:rPr>
          <w:rFonts w:ascii="Times New Roman" w:hAnsi="Times New Roman" w:cs="Times New Roman"/>
          <w:b/>
          <w:color w:val="auto"/>
          <w:sz w:val="24"/>
          <w:szCs w:val="24"/>
          <w:lang w:val="ro-RO"/>
        </w:rPr>
      </w:pPr>
    </w:p>
    <w:p w14:paraId="1DD2A89D"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4"/>
          <w:szCs w:val="24"/>
          <w:lang w:val="x-none" w:eastAsia="zh-CN"/>
        </w:rPr>
      </w:pPr>
      <w:r w:rsidRPr="00ED0985">
        <w:rPr>
          <w:rFonts w:ascii="Times New Roman" w:eastAsia="Times New Roman" w:hAnsi="Times New Roman" w:cs="Times New Roman"/>
          <w:b/>
          <w:sz w:val="24"/>
          <w:szCs w:val="24"/>
          <w:lang w:eastAsia="zh-CN"/>
        </w:rPr>
        <w:t>PREȘEDINTE DE ȘEDINȚĂ,</w:t>
      </w:r>
    </w:p>
    <w:p w14:paraId="359B3E77" w14:textId="77777777" w:rsidR="003C3D72" w:rsidRPr="00ED0985" w:rsidRDefault="003C3D72" w:rsidP="003C3D72">
      <w:pPr>
        <w:pStyle w:val="BodyText"/>
        <w:spacing w:after="0" w:line="240" w:lineRule="auto"/>
        <w:jc w:val="center"/>
        <w:rPr>
          <w:rFonts w:ascii="Times New Roman" w:hAnsi="Times New Roman" w:cs="Times New Roman"/>
          <w:b/>
          <w:color w:val="auto"/>
          <w:sz w:val="24"/>
          <w:szCs w:val="24"/>
          <w:lang w:val="ro-RO"/>
        </w:rPr>
      </w:pPr>
    </w:p>
    <w:bookmarkEnd w:id="105"/>
    <w:p w14:paraId="1FB8343F" w14:textId="77777777" w:rsidR="003C3D72" w:rsidRPr="00ED0985" w:rsidRDefault="003C3D72" w:rsidP="003C3D72">
      <w:pPr>
        <w:widowControl w:val="0"/>
        <w:suppressAutoHyphens/>
        <w:autoSpaceDE w:val="0"/>
        <w:spacing w:after="0" w:line="240" w:lineRule="auto"/>
        <w:rPr>
          <w:rFonts w:ascii="Times New Roman" w:eastAsia="Times New Roman" w:hAnsi="Times New Roman" w:cs="Times New Roman"/>
          <w:b/>
          <w:bCs/>
          <w:sz w:val="26"/>
          <w:szCs w:val="26"/>
          <w:lang w:val="x-none" w:eastAsia="zh-CN"/>
        </w:rPr>
      </w:pPr>
    </w:p>
    <w:p w14:paraId="78B926A1"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8"/>
          <w:szCs w:val="28"/>
          <w:lang w:val="x-none" w:eastAsia="zh-CN"/>
        </w:rPr>
      </w:pPr>
      <w:r w:rsidRPr="00ED0985">
        <w:rPr>
          <w:rFonts w:ascii="Times New Roman" w:eastAsia="Times New Roman" w:hAnsi="Times New Roman" w:cs="Times New Roman"/>
          <w:b/>
          <w:bCs/>
          <w:sz w:val="28"/>
          <w:szCs w:val="28"/>
          <w:lang w:val="x-none" w:eastAsia="zh-CN"/>
        </w:rPr>
        <w:t xml:space="preserve">                                                                        </w:t>
      </w:r>
    </w:p>
    <w:p w14:paraId="720BF535"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u w:val="single"/>
          <w:lang w:eastAsia="zh-CN"/>
        </w:rPr>
      </w:pPr>
      <w:bookmarkStart w:id="106" w:name="_Hlk90393513"/>
      <w:r w:rsidRPr="00ED0985">
        <w:rPr>
          <w:rFonts w:ascii="Times New Roman" w:eastAsia="Times New Roman" w:hAnsi="Times New Roman" w:cs="Times New Roman"/>
          <w:b/>
          <w:bCs/>
          <w:sz w:val="26"/>
          <w:szCs w:val="26"/>
          <w:u w:val="single"/>
          <w:lang w:val="x-none" w:eastAsia="zh-CN"/>
        </w:rPr>
        <w:t>A</w:t>
      </w:r>
      <w:r w:rsidRPr="00ED0985">
        <w:rPr>
          <w:rFonts w:ascii="Times New Roman" w:eastAsia="Times New Roman" w:hAnsi="Times New Roman" w:cs="Times New Roman"/>
          <w:b/>
          <w:bCs/>
          <w:sz w:val="26"/>
          <w:szCs w:val="26"/>
          <w:u w:val="single"/>
          <w:lang w:eastAsia="zh-CN"/>
        </w:rPr>
        <w:t>NEXA</w:t>
      </w:r>
      <w:r w:rsidRPr="00ED0985">
        <w:rPr>
          <w:rFonts w:ascii="Times New Roman" w:eastAsia="Times New Roman" w:hAnsi="Times New Roman" w:cs="Times New Roman"/>
          <w:b/>
          <w:bCs/>
          <w:sz w:val="26"/>
          <w:szCs w:val="26"/>
          <w:u w:val="single"/>
          <w:lang w:val="x-none" w:eastAsia="zh-CN"/>
        </w:rPr>
        <w:t xml:space="preserve"> nr.</w:t>
      </w:r>
      <w:r w:rsidRPr="00ED0985">
        <w:rPr>
          <w:rFonts w:ascii="Times New Roman" w:eastAsia="Times New Roman" w:hAnsi="Times New Roman" w:cs="Times New Roman"/>
          <w:b/>
          <w:bCs/>
          <w:sz w:val="26"/>
          <w:szCs w:val="26"/>
          <w:u w:val="single"/>
          <w:lang w:eastAsia="zh-CN"/>
        </w:rPr>
        <w:t>9</w:t>
      </w:r>
    </w:p>
    <w:p w14:paraId="4FCAE2DF"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u w:val="single"/>
          <w:lang w:eastAsia="zh-CN"/>
        </w:rPr>
      </w:pPr>
    </w:p>
    <w:p w14:paraId="356E5F27" w14:textId="77777777" w:rsidR="003C3D72" w:rsidRPr="00FC1A23" w:rsidRDefault="003C3D72" w:rsidP="003C3D72">
      <w:pPr>
        <w:pStyle w:val="BodyText"/>
        <w:spacing w:after="0" w:line="240" w:lineRule="auto"/>
        <w:jc w:val="right"/>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Seria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 xml:space="preserve"> Nr. ..............</w:t>
      </w:r>
    </w:p>
    <w:p w14:paraId="66452259" w14:textId="77777777" w:rsidR="003C3D72" w:rsidRPr="00FC1A23" w:rsidRDefault="003C3D72" w:rsidP="003C3D72">
      <w:pPr>
        <w:pStyle w:val="BodyText"/>
        <w:spacing w:after="0" w:line="240" w:lineRule="auto"/>
        <w:jc w:val="right"/>
        <w:rPr>
          <w:rFonts w:ascii="Times New Roman" w:eastAsia="Times New Roman" w:hAnsi="Times New Roman" w:cs="Times New Roman"/>
          <w:color w:val="auto"/>
          <w:kern w:val="0"/>
          <w:lang w:val="ro-RO" w:eastAsia="zh-CN"/>
        </w:rPr>
      </w:pPr>
    </w:p>
    <w:p w14:paraId="05439F9B" w14:textId="77777777" w:rsidR="003C3D72" w:rsidRPr="005B1F6E" w:rsidRDefault="003C3D72" w:rsidP="003C3D72">
      <w:pPr>
        <w:pStyle w:val="BodyText"/>
        <w:spacing w:after="0" w:line="240" w:lineRule="auto"/>
        <w:jc w:val="center"/>
        <w:rPr>
          <w:rFonts w:ascii="Times New Roman" w:eastAsia="Times New Roman" w:hAnsi="Times New Roman" w:cs="Times New Roman"/>
          <w:b/>
          <w:bCs/>
          <w:color w:val="auto"/>
          <w:kern w:val="0"/>
          <w:lang w:val="ro-RO" w:eastAsia="zh-CN"/>
        </w:rPr>
      </w:pPr>
      <w:r w:rsidRPr="005B1F6E">
        <w:rPr>
          <w:rFonts w:ascii="Times New Roman" w:eastAsia="Times New Roman" w:hAnsi="Times New Roman" w:cs="Times New Roman"/>
          <w:b/>
          <w:bCs/>
          <w:color w:val="auto"/>
          <w:kern w:val="0"/>
          <w:lang w:val="ro-RO" w:eastAsia="zh-CN"/>
        </w:rPr>
        <w:t>DISPOZIȚIE DE RIDICARE</w:t>
      </w:r>
      <w:r>
        <w:rPr>
          <w:rFonts w:ascii="Times New Roman" w:eastAsia="Times New Roman" w:hAnsi="Times New Roman" w:cs="Times New Roman"/>
          <w:b/>
          <w:bCs/>
          <w:color w:val="auto"/>
          <w:kern w:val="0"/>
          <w:lang w:val="ro-RO" w:eastAsia="zh-CN"/>
        </w:rPr>
        <w:t xml:space="preserve"> ÎN VEDEREA MUTĂRII</w:t>
      </w:r>
    </w:p>
    <w:p w14:paraId="0E4EA6AC"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7A5CD226"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ab/>
        <w:t xml:space="preserve">Încheiată astăzi, ziua....................., luna.................., anul.................., ora.........................., agent constatator ......................................................................................, din cadrul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 xml:space="preserve">, fiind în exercitarea atribuțiilor de serviciu, pe strada .......................................................................... </w:t>
      </w:r>
      <w:r w:rsidRPr="00FC1A23">
        <w:rPr>
          <w:rFonts w:ascii="Times New Roman" w:eastAsia="Times New Roman" w:hAnsi="Times New Roman" w:cs="Times New Roman"/>
          <w:color w:val="auto"/>
          <w:kern w:val="0"/>
          <w:lang w:val="ro-RO" w:eastAsia="zh-CN"/>
        </w:rPr>
        <w:lastRenderedPageBreak/>
        <w:t xml:space="preserve">nr....., Sectorul 4 al Municipiului București, am constatat faptul că </w:t>
      </w:r>
      <w:proofErr w:type="spellStart"/>
      <w:r w:rsidRPr="005A3EC4">
        <w:rPr>
          <w:rFonts w:ascii="Times New Roman" w:eastAsia="Times New Roman" w:hAnsi="Times New Roman" w:cs="Times New Roman"/>
          <w:lang w:eastAsia="zh-CN"/>
        </w:rPr>
        <w:t>autovehiculului</w:t>
      </w:r>
      <w:proofErr w:type="spellEnd"/>
      <w:r w:rsidRPr="005A3EC4">
        <w:rPr>
          <w:rFonts w:ascii="Times New Roman" w:eastAsia="Times New Roman" w:hAnsi="Times New Roman" w:cs="Times New Roman"/>
          <w:lang w:eastAsia="zh-CN"/>
        </w:rPr>
        <w:t>/</w:t>
      </w:r>
      <w:proofErr w:type="spellStart"/>
      <w:r w:rsidRPr="005A3EC4">
        <w:rPr>
          <w:rFonts w:ascii="Times New Roman" w:eastAsia="Times New Roman" w:hAnsi="Times New Roman" w:cs="Times New Roman"/>
          <w:lang w:eastAsia="zh-CN"/>
        </w:rPr>
        <w:t>vehiculului</w:t>
      </w:r>
      <w:proofErr w:type="spellEnd"/>
      <w:r w:rsidRPr="00FC1A23">
        <w:rPr>
          <w:rFonts w:ascii="Times New Roman" w:eastAsia="Times New Roman" w:hAnsi="Times New Roman" w:cs="Times New Roman"/>
          <w:color w:val="auto"/>
          <w:kern w:val="0"/>
          <w:lang w:val="ro-RO" w:eastAsia="zh-CN"/>
        </w:rPr>
        <w:t xml:space="preserve"> marca ................................, cu numărul de înmatriculare ...................................... ocupa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 motiv pentru care au fost efectuate fotografii/înregistrări video cu ajutorul mijlocului certificat tehnic  marca.......................................................      seria ............................. nr.....................</w:t>
      </w:r>
    </w:p>
    <w:p w14:paraId="55F6E873" w14:textId="77777777" w:rsidR="003C3D72" w:rsidRPr="00FC1A23" w:rsidRDefault="003C3D72" w:rsidP="003C3D72">
      <w:pPr>
        <w:spacing w:after="0" w:line="240" w:lineRule="auto"/>
        <w:jc w:val="both"/>
        <w:rPr>
          <w:rFonts w:ascii="Times New Roman" w:eastAsia="Times New Roman" w:hAnsi="Times New Roman" w:cs="Times New Roman"/>
          <w:lang w:eastAsia="zh-CN"/>
        </w:rPr>
      </w:pPr>
      <w:r w:rsidRPr="00FC1A23">
        <w:rPr>
          <w:rFonts w:ascii="Times New Roman" w:eastAsia="Times New Roman" w:hAnsi="Times New Roman" w:cs="Times New Roman"/>
          <w:lang w:eastAsia="zh-CN"/>
        </w:rPr>
        <w:tab/>
        <w:t xml:space="preserve">Fapta de mai sus este prevăzută de art. </w:t>
      </w:r>
      <w:r>
        <w:rPr>
          <w:rFonts w:ascii="Times New Roman" w:eastAsia="Times New Roman" w:hAnsi="Times New Roman" w:cs="Times New Roman"/>
          <w:lang w:eastAsia="zh-CN"/>
        </w:rPr>
        <w:t xml:space="preserve">59 alin.(1) lit. ..... din </w:t>
      </w:r>
      <w:r w:rsidRPr="00532AE6">
        <w:rPr>
          <w:rFonts w:ascii="Times New Roman" w:eastAsia="Times New Roman" w:hAnsi="Times New Roman" w:cs="Times New Roman"/>
          <w:lang w:eastAsia="zh-CN"/>
        </w:rPr>
        <w:t>Metodologia de gestionare a locurilor de parcare aflate pe domeniul public sau privat al Municipiului București de pe raza Sectorului 4, precum și de aplicare a unor sancțiuni contravenționale și/sau măsuri tehnico-administrative în ceea ce privește ocuparea fără drept a domeniului public sau privat al Municipiului București de pe raza Sectorului 4 cu autovehicule de orice tip</w:t>
      </w:r>
      <w:r>
        <w:rPr>
          <w:rFonts w:ascii="Times New Roman" w:eastAsia="Times New Roman" w:hAnsi="Times New Roman" w:cs="Times New Roman"/>
          <w:lang w:eastAsia="zh-CN"/>
        </w:rPr>
        <w:t xml:space="preserve">, Anexă la </w:t>
      </w:r>
      <w:r w:rsidRPr="00FC1A23">
        <w:rPr>
          <w:rFonts w:ascii="Times New Roman" w:eastAsia="Times New Roman" w:hAnsi="Times New Roman" w:cs="Times New Roman"/>
          <w:lang w:eastAsia="zh-CN"/>
        </w:rPr>
        <w:t xml:space="preserve">din  H.C.L.Sector 4 nr. </w:t>
      </w:r>
      <w:r>
        <w:rPr>
          <w:rFonts w:ascii="Times New Roman" w:eastAsia="Times New Roman" w:hAnsi="Times New Roman" w:cs="Times New Roman"/>
          <w:lang w:eastAsia="zh-CN"/>
        </w:rPr>
        <w:t>......</w:t>
      </w:r>
      <w:r w:rsidRPr="00FC1A23">
        <w:rPr>
          <w:rFonts w:ascii="Times New Roman" w:eastAsia="Times New Roman" w:hAnsi="Times New Roman" w:cs="Times New Roman"/>
          <w:lang w:eastAsia="zh-CN"/>
        </w:rPr>
        <w:t>/</w:t>
      </w:r>
      <w:r>
        <w:rPr>
          <w:rFonts w:ascii="Times New Roman" w:eastAsia="Times New Roman" w:hAnsi="Times New Roman" w:cs="Times New Roman"/>
          <w:lang w:eastAsia="zh-CN"/>
        </w:rPr>
        <w:t>..........</w:t>
      </w:r>
    </w:p>
    <w:p w14:paraId="7C406C4D"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ab/>
        <w:t xml:space="preserve">În conformitate cu  art. </w:t>
      </w:r>
      <w:r>
        <w:rPr>
          <w:rFonts w:ascii="Times New Roman" w:eastAsia="Times New Roman" w:hAnsi="Times New Roman" w:cs="Times New Roman"/>
          <w:color w:val="auto"/>
          <w:kern w:val="0"/>
          <w:lang w:val="ro-RO" w:eastAsia="zh-CN"/>
        </w:rPr>
        <w:t xml:space="preserve">59 alin.(3) lit...... </w:t>
      </w:r>
      <w:r>
        <w:rPr>
          <w:rFonts w:ascii="Times New Roman" w:eastAsia="Times New Roman" w:hAnsi="Times New Roman" w:cs="Times New Roman"/>
          <w:lang w:eastAsia="zh-CN"/>
        </w:rPr>
        <w:t xml:space="preserve"> din </w:t>
      </w:r>
      <w:proofErr w:type="spellStart"/>
      <w:r w:rsidRPr="00532AE6">
        <w:rPr>
          <w:rFonts w:ascii="Times New Roman" w:eastAsia="Times New Roman" w:hAnsi="Times New Roman" w:cs="Times New Roman"/>
          <w:lang w:eastAsia="zh-CN"/>
        </w:rPr>
        <w:t>Metodologia</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gestionare</w:t>
      </w:r>
      <w:proofErr w:type="spellEnd"/>
      <w:r w:rsidRPr="00532AE6">
        <w:rPr>
          <w:rFonts w:ascii="Times New Roman" w:eastAsia="Times New Roman" w:hAnsi="Times New Roman" w:cs="Times New Roman"/>
          <w:lang w:eastAsia="zh-CN"/>
        </w:rPr>
        <w:t xml:space="preserve"> a </w:t>
      </w:r>
      <w:proofErr w:type="spellStart"/>
      <w:r w:rsidRPr="00532AE6">
        <w:rPr>
          <w:rFonts w:ascii="Times New Roman" w:eastAsia="Times New Roman" w:hAnsi="Times New Roman" w:cs="Times New Roman"/>
          <w:lang w:eastAsia="zh-CN"/>
        </w:rPr>
        <w:t>locurilor</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parcare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aflate</w:t>
      </w:r>
      <w:proofErr w:type="spellEnd"/>
      <w:r w:rsidRPr="00532AE6">
        <w:rPr>
          <w:rFonts w:ascii="Times New Roman" w:eastAsia="Times New Roman" w:hAnsi="Times New Roman" w:cs="Times New Roman"/>
          <w:lang w:eastAsia="zh-CN"/>
        </w:rPr>
        <w:t xml:space="preserve"> pe </w:t>
      </w:r>
      <w:proofErr w:type="spellStart"/>
      <w:r w:rsidRPr="00532AE6">
        <w:rPr>
          <w:rFonts w:ascii="Times New Roman" w:eastAsia="Times New Roman" w:hAnsi="Times New Roman" w:cs="Times New Roman"/>
          <w:lang w:eastAsia="zh-CN"/>
        </w:rPr>
        <w:t>domeniul</w:t>
      </w:r>
      <w:proofErr w:type="spellEnd"/>
      <w:r w:rsidRPr="00532AE6">
        <w:rPr>
          <w:rFonts w:ascii="Times New Roman" w:eastAsia="Times New Roman" w:hAnsi="Times New Roman" w:cs="Times New Roman"/>
          <w:lang w:eastAsia="zh-CN"/>
        </w:rPr>
        <w:t xml:space="preserve"> public </w:t>
      </w:r>
      <w:proofErr w:type="spellStart"/>
      <w:r w:rsidRPr="00532AE6">
        <w:rPr>
          <w:rFonts w:ascii="Times New Roman" w:eastAsia="Times New Roman" w:hAnsi="Times New Roman" w:cs="Times New Roman"/>
          <w:lang w:eastAsia="zh-CN"/>
        </w:rPr>
        <w:t>sau</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privat</w:t>
      </w:r>
      <w:proofErr w:type="spellEnd"/>
      <w:r w:rsidRPr="00532AE6">
        <w:rPr>
          <w:rFonts w:ascii="Times New Roman" w:eastAsia="Times New Roman" w:hAnsi="Times New Roman" w:cs="Times New Roman"/>
          <w:lang w:eastAsia="zh-CN"/>
        </w:rPr>
        <w:t xml:space="preserve"> al </w:t>
      </w:r>
      <w:proofErr w:type="spellStart"/>
      <w:r w:rsidRPr="00532AE6">
        <w:rPr>
          <w:rFonts w:ascii="Times New Roman" w:eastAsia="Times New Roman" w:hAnsi="Times New Roman" w:cs="Times New Roman"/>
          <w:lang w:eastAsia="zh-CN"/>
        </w:rPr>
        <w:t>Municipiului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București</w:t>
      </w:r>
      <w:proofErr w:type="spellEnd"/>
      <w:r w:rsidRPr="00532AE6">
        <w:rPr>
          <w:rFonts w:ascii="Times New Roman" w:eastAsia="Times New Roman" w:hAnsi="Times New Roman" w:cs="Times New Roman"/>
          <w:lang w:eastAsia="zh-CN"/>
        </w:rPr>
        <w:t xml:space="preserve"> de pe </w:t>
      </w:r>
      <w:proofErr w:type="spellStart"/>
      <w:r w:rsidRPr="00532AE6">
        <w:rPr>
          <w:rFonts w:ascii="Times New Roman" w:eastAsia="Times New Roman" w:hAnsi="Times New Roman" w:cs="Times New Roman"/>
          <w:lang w:eastAsia="zh-CN"/>
        </w:rPr>
        <w:t>raza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Sectorului</w:t>
      </w:r>
      <w:proofErr w:type="spellEnd"/>
      <w:r w:rsidRPr="00532AE6">
        <w:rPr>
          <w:rFonts w:ascii="Times New Roman" w:eastAsia="Times New Roman" w:hAnsi="Times New Roman" w:cs="Times New Roman"/>
          <w:lang w:eastAsia="zh-CN"/>
        </w:rPr>
        <w:t xml:space="preserve"> 4, precum </w:t>
      </w:r>
      <w:proofErr w:type="spellStart"/>
      <w:r w:rsidRPr="00532AE6">
        <w:rPr>
          <w:rFonts w:ascii="Times New Roman" w:eastAsia="Times New Roman" w:hAnsi="Times New Roman" w:cs="Times New Roman"/>
          <w:lang w:eastAsia="zh-CN"/>
        </w:rPr>
        <w:t>și</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aplicare</w:t>
      </w:r>
      <w:proofErr w:type="spellEnd"/>
      <w:r w:rsidRPr="00532AE6">
        <w:rPr>
          <w:rFonts w:ascii="Times New Roman" w:eastAsia="Times New Roman" w:hAnsi="Times New Roman" w:cs="Times New Roman"/>
          <w:lang w:eastAsia="zh-CN"/>
        </w:rPr>
        <w:t xml:space="preserve"> a </w:t>
      </w:r>
      <w:proofErr w:type="spellStart"/>
      <w:r w:rsidRPr="00532AE6">
        <w:rPr>
          <w:rFonts w:ascii="Times New Roman" w:eastAsia="Times New Roman" w:hAnsi="Times New Roman" w:cs="Times New Roman"/>
          <w:lang w:eastAsia="zh-CN"/>
        </w:rPr>
        <w:t>unor</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sancțiuni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contravenționale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și</w:t>
      </w:r>
      <w:proofErr w:type="spellEnd"/>
      <w:r w:rsidRPr="00532AE6">
        <w:rPr>
          <w:rFonts w:ascii="Times New Roman" w:eastAsia="Times New Roman" w:hAnsi="Times New Roman" w:cs="Times New Roman"/>
          <w:lang w:eastAsia="zh-CN"/>
        </w:rPr>
        <w:t>/</w:t>
      </w:r>
      <w:proofErr w:type="spellStart"/>
      <w:r w:rsidRPr="00532AE6">
        <w:rPr>
          <w:rFonts w:ascii="Times New Roman" w:eastAsia="Times New Roman" w:hAnsi="Times New Roman" w:cs="Times New Roman"/>
          <w:lang w:eastAsia="zh-CN"/>
        </w:rPr>
        <w:t>sau</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măsuri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tehnico</w:t>
      </w:r>
      <w:proofErr w:type="spellEnd"/>
      <w:r w:rsidRPr="00532AE6">
        <w:rPr>
          <w:rFonts w:ascii="Times New Roman" w:eastAsia="Times New Roman" w:hAnsi="Times New Roman" w:cs="Times New Roman"/>
          <w:lang w:eastAsia="zh-CN"/>
        </w:rPr>
        <w:t xml:space="preserve">-administrative </w:t>
      </w:r>
      <w:proofErr w:type="spellStart"/>
      <w:r w:rsidRPr="00532AE6">
        <w:rPr>
          <w:rFonts w:ascii="Times New Roman" w:eastAsia="Times New Roman" w:hAnsi="Times New Roman" w:cs="Times New Roman"/>
          <w:lang w:eastAsia="zh-CN"/>
        </w:rPr>
        <w:t>în</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ceea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ce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privește</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ocuparea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fără</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drept</w:t>
      </w:r>
      <w:proofErr w:type="spellEnd"/>
      <w:r w:rsidRPr="00532AE6">
        <w:rPr>
          <w:rFonts w:ascii="Times New Roman" w:eastAsia="Times New Roman" w:hAnsi="Times New Roman" w:cs="Times New Roman"/>
          <w:lang w:eastAsia="zh-CN"/>
        </w:rPr>
        <w:t xml:space="preserve"> a </w:t>
      </w:r>
      <w:proofErr w:type="spellStart"/>
      <w:r w:rsidRPr="00532AE6">
        <w:rPr>
          <w:rFonts w:ascii="Times New Roman" w:eastAsia="Times New Roman" w:hAnsi="Times New Roman" w:cs="Times New Roman"/>
          <w:lang w:eastAsia="zh-CN"/>
        </w:rPr>
        <w:t>domeniului</w:t>
      </w:r>
      <w:proofErr w:type="spellEnd"/>
      <w:r w:rsidRPr="00532AE6">
        <w:rPr>
          <w:rFonts w:ascii="Times New Roman" w:eastAsia="Times New Roman" w:hAnsi="Times New Roman" w:cs="Times New Roman"/>
          <w:lang w:eastAsia="zh-CN"/>
        </w:rPr>
        <w:t xml:space="preserve"> public </w:t>
      </w:r>
      <w:proofErr w:type="spellStart"/>
      <w:r w:rsidRPr="00532AE6">
        <w:rPr>
          <w:rFonts w:ascii="Times New Roman" w:eastAsia="Times New Roman" w:hAnsi="Times New Roman" w:cs="Times New Roman"/>
          <w:lang w:eastAsia="zh-CN"/>
        </w:rPr>
        <w:t>sau</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privat</w:t>
      </w:r>
      <w:proofErr w:type="spellEnd"/>
      <w:r w:rsidRPr="00532AE6">
        <w:rPr>
          <w:rFonts w:ascii="Times New Roman" w:eastAsia="Times New Roman" w:hAnsi="Times New Roman" w:cs="Times New Roman"/>
          <w:lang w:eastAsia="zh-CN"/>
        </w:rPr>
        <w:t xml:space="preserve"> al </w:t>
      </w:r>
      <w:proofErr w:type="spellStart"/>
      <w:r w:rsidRPr="00532AE6">
        <w:rPr>
          <w:rFonts w:ascii="Times New Roman" w:eastAsia="Times New Roman" w:hAnsi="Times New Roman" w:cs="Times New Roman"/>
          <w:lang w:eastAsia="zh-CN"/>
        </w:rPr>
        <w:t>Municipiului</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București</w:t>
      </w:r>
      <w:proofErr w:type="spellEnd"/>
      <w:r w:rsidRPr="00532AE6">
        <w:rPr>
          <w:rFonts w:ascii="Times New Roman" w:eastAsia="Times New Roman" w:hAnsi="Times New Roman" w:cs="Times New Roman"/>
          <w:lang w:eastAsia="zh-CN"/>
        </w:rPr>
        <w:t xml:space="preserve"> de pe </w:t>
      </w:r>
      <w:proofErr w:type="spellStart"/>
      <w:r w:rsidRPr="00532AE6">
        <w:rPr>
          <w:rFonts w:ascii="Times New Roman" w:eastAsia="Times New Roman" w:hAnsi="Times New Roman" w:cs="Times New Roman"/>
          <w:lang w:eastAsia="zh-CN"/>
        </w:rPr>
        <w:t>raza</w:t>
      </w:r>
      <w:proofErr w:type="spellEnd"/>
      <w:r w:rsidRPr="00532AE6">
        <w:rPr>
          <w:rFonts w:ascii="Times New Roman" w:eastAsia="Times New Roman" w:hAnsi="Times New Roman" w:cs="Times New Roman"/>
          <w:lang w:eastAsia="zh-CN"/>
        </w:rPr>
        <w:t xml:space="preserve"> </w:t>
      </w:r>
      <w:proofErr w:type="spellStart"/>
      <w:r w:rsidRPr="00532AE6">
        <w:rPr>
          <w:rFonts w:ascii="Times New Roman" w:eastAsia="Times New Roman" w:hAnsi="Times New Roman" w:cs="Times New Roman"/>
          <w:lang w:eastAsia="zh-CN"/>
        </w:rPr>
        <w:t>Sectorului</w:t>
      </w:r>
      <w:proofErr w:type="spellEnd"/>
      <w:r w:rsidRPr="00532AE6">
        <w:rPr>
          <w:rFonts w:ascii="Times New Roman" w:eastAsia="Times New Roman" w:hAnsi="Times New Roman" w:cs="Times New Roman"/>
          <w:lang w:eastAsia="zh-CN"/>
        </w:rPr>
        <w:t xml:space="preserve"> 4 cu </w:t>
      </w:r>
      <w:proofErr w:type="spellStart"/>
      <w:r w:rsidRPr="00532AE6">
        <w:rPr>
          <w:rFonts w:ascii="Times New Roman" w:eastAsia="Times New Roman" w:hAnsi="Times New Roman" w:cs="Times New Roman"/>
          <w:lang w:eastAsia="zh-CN"/>
        </w:rPr>
        <w:t>autovehicule</w:t>
      </w:r>
      <w:proofErr w:type="spellEnd"/>
      <w:r w:rsidRPr="00532AE6">
        <w:rPr>
          <w:rFonts w:ascii="Times New Roman" w:eastAsia="Times New Roman" w:hAnsi="Times New Roman" w:cs="Times New Roman"/>
          <w:lang w:eastAsia="zh-CN"/>
        </w:rPr>
        <w:t xml:space="preserve"> de </w:t>
      </w:r>
      <w:proofErr w:type="spellStart"/>
      <w:r w:rsidRPr="00532AE6">
        <w:rPr>
          <w:rFonts w:ascii="Times New Roman" w:eastAsia="Times New Roman" w:hAnsi="Times New Roman" w:cs="Times New Roman"/>
          <w:lang w:eastAsia="zh-CN"/>
        </w:rPr>
        <w:t>orice</w:t>
      </w:r>
      <w:proofErr w:type="spellEnd"/>
      <w:r w:rsidRPr="00532AE6">
        <w:rPr>
          <w:rFonts w:ascii="Times New Roman" w:eastAsia="Times New Roman" w:hAnsi="Times New Roman" w:cs="Times New Roman"/>
          <w:lang w:eastAsia="zh-CN"/>
        </w:rPr>
        <w:t xml:space="preserve"> tip</w:t>
      </w:r>
      <w:r>
        <w:rPr>
          <w:rFonts w:ascii="Times New Roman" w:eastAsia="Times New Roman" w:hAnsi="Times New Roman" w:cs="Times New Roman"/>
          <w:lang w:eastAsia="zh-CN"/>
        </w:rPr>
        <w:t xml:space="preserve">, </w:t>
      </w:r>
      <w:proofErr w:type="spellStart"/>
      <w:r>
        <w:rPr>
          <w:rFonts w:ascii="Times New Roman" w:eastAsia="Times New Roman" w:hAnsi="Times New Roman" w:cs="Times New Roman"/>
          <w:lang w:eastAsia="zh-CN"/>
        </w:rPr>
        <w:t>Anexă</w:t>
      </w:r>
      <w:proofErr w:type="spellEnd"/>
      <w:r>
        <w:rPr>
          <w:rFonts w:ascii="Times New Roman" w:eastAsia="Times New Roman" w:hAnsi="Times New Roman" w:cs="Times New Roman"/>
          <w:lang w:eastAsia="zh-CN"/>
        </w:rPr>
        <w:t xml:space="preserve"> la </w:t>
      </w:r>
      <w:r w:rsidRPr="00FC1A23">
        <w:rPr>
          <w:rFonts w:ascii="Times New Roman" w:eastAsia="Times New Roman" w:hAnsi="Times New Roman" w:cs="Times New Roman"/>
          <w:color w:val="auto"/>
          <w:kern w:val="0"/>
          <w:lang w:val="ro-RO" w:eastAsia="zh-CN"/>
        </w:rPr>
        <w:t>din H.C.L.</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 xml:space="preserve">Sector 4 nr. </w:t>
      </w:r>
      <w:r>
        <w:rPr>
          <w:rFonts w:ascii="Times New Roman" w:eastAsia="Times New Roman" w:hAnsi="Times New Roman" w:cs="Times New Roman"/>
          <w:color w:val="auto"/>
          <w:kern w:val="0"/>
          <w:lang w:val="ro-RO" w:eastAsia="zh-CN"/>
        </w:rPr>
        <w:t>......</w:t>
      </w:r>
      <w:r w:rsidRPr="00FC1A23">
        <w:rPr>
          <w:rFonts w:ascii="Times New Roman" w:eastAsia="Times New Roman" w:hAnsi="Times New Roman" w:cs="Times New Roman"/>
          <w:color w:val="auto"/>
          <w:kern w:val="0"/>
          <w:lang w:val="ro-RO" w:eastAsia="zh-CN"/>
        </w:rPr>
        <w:t>/</w:t>
      </w:r>
      <w:r>
        <w:rPr>
          <w:rFonts w:ascii="Times New Roman" w:eastAsia="Times New Roman" w:hAnsi="Times New Roman" w:cs="Times New Roman"/>
          <w:color w:val="auto"/>
          <w:kern w:val="0"/>
          <w:lang w:val="ro-RO" w:eastAsia="zh-CN"/>
        </w:rPr>
        <w:t>......</w:t>
      </w:r>
      <w:r>
        <w:rPr>
          <w:rFonts w:ascii="Times New Roman" w:eastAsia="Times New Roman" w:hAnsi="Times New Roman" w:cs="Times New Roman"/>
          <w:lang w:eastAsia="zh-CN"/>
        </w:rPr>
        <w:t>...</w:t>
      </w:r>
    </w:p>
    <w:p w14:paraId="4E87AEB9"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4646C6A6" w14:textId="77777777" w:rsidR="003C3D72" w:rsidRPr="00262B55" w:rsidRDefault="003C3D72" w:rsidP="003C3D72">
      <w:pPr>
        <w:pStyle w:val="BodyText"/>
        <w:spacing w:after="0" w:line="240" w:lineRule="auto"/>
        <w:jc w:val="center"/>
        <w:rPr>
          <w:rFonts w:ascii="Times New Roman" w:eastAsia="Times New Roman" w:hAnsi="Times New Roman" w:cs="Times New Roman"/>
          <w:b/>
          <w:bCs/>
          <w:color w:val="auto"/>
          <w:kern w:val="0"/>
          <w:lang w:val="ro-RO" w:eastAsia="zh-CN"/>
        </w:rPr>
      </w:pPr>
      <w:r w:rsidRPr="00262B55">
        <w:rPr>
          <w:rFonts w:ascii="Times New Roman" w:eastAsia="Times New Roman" w:hAnsi="Times New Roman" w:cs="Times New Roman"/>
          <w:b/>
          <w:bCs/>
          <w:color w:val="auto"/>
          <w:kern w:val="0"/>
          <w:lang w:val="ro-RO" w:eastAsia="zh-CN"/>
        </w:rPr>
        <w:t>DISPUN</w:t>
      </w:r>
    </w:p>
    <w:p w14:paraId="243FA72C" w14:textId="77777777" w:rsidR="003C3D72" w:rsidRPr="00FC1A23" w:rsidRDefault="003C3D72" w:rsidP="003C3D72">
      <w:pPr>
        <w:pStyle w:val="BodyText"/>
        <w:spacing w:after="0" w:line="240" w:lineRule="auto"/>
        <w:jc w:val="center"/>
        <w:rPr>
          <w:rFonts w:ascii="Times New Roman" w:eastAsia="Times New Roman" w:hAnsi="Times New Roman" w:cs="Times New Roman"/>
          <w:color w:val="auto"/>
          <w:kern w:val="0"/>
          <w:lang w:val="ro-RO" w:eastAsia="zh-CN"/>
        </w:rPr>
      </w:pPr>
    </w:p>
    <w:p w14:paraId="38FD06CC"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măsura tehnico-administrativă a ridicării </w:t>
      </w:r>
      <w:r>
        <w:rPr>
          <w:rFonts w:ascii="Times New Roman" w:eastAsia="Times New Roman" w:hAnsi="Times New Roman" w:cs="Times New Roman"/>
          <w:color w:val="auto"/>
          <w:kern w:val="0"/>
          <w:lang w:val="ro-RO" w:eastAsia="zh-CN"/>
        </w:rPr>
        <w:t xml:space="preserve">și mutării </w:t>
      </w:r>
      <w:proofErr w:type="spellStart"/>
      <w:r w:rsidRPr="005A3EC4">
        <w:rPr>
          <w:rFonts w:ascii="Times New Roman" w:eastAsia="Times New Roman" w:hAnsi="Times New Roman" w:cs="Times New Roman"/>
          <w:lang w:eastAsia="zh-CN"/>
        </w:rPr>
        <w:t>autovehiculului</w:t>
      </w:r>
      <w:proofErr w:type="spellEnd"/>
      <w:r w:rsidRPr="005A3EC4">
        <w:rPr>
          <w:rFonts w:ascii="Times New Roman" w:eastAsia="Times New Roman" w:hAnsi="Times New Roman" w:cs="Times New Roman"/>
          <w:lang w:eastAsia="zh-CN"/>
        </w:rPr>
        <w:t>/</w:t>
      </w:r>
      <w:proofErr w:type="spellStart"/>
      <w:r w:rsidRPr="005A3EC4">
        <w:rPr>
          <w:rFonts w:ascii="Times New Roman" w:eastAsia="Times New Roman" w:hAnsi="Times New Roman" w:cs="Times New Roman"/>
          <w:lang w:eastAsia="zh-CN"/>
        </w:rPr>
        <w:t>vehiculului</w:t>
      </w:r>
      <w:proofErr w:type="spellEnd"/>
      <w:r w:rsidRPr="00FC1A23">
        <w:rPr>
          <w:rFonts w:ascii="Times New Roman" w:eastAsia="Times New Roman" w:hAnsi="Times New Roman" w:cs="Times New Roman"/>
          <w:color w:val="auto"/>
          <w:kern w:val="0"/>
          <w:lang w:val="ro-RO" w:eastAsia="zh-CN"/>
        </w:rPr>
        <w:t xml:space="preserve"> cu datele de identificare de mai sus.</w:t>
      </w:r>
    </w:p>
    <w:p w14:paraId="5DFA8258" w14:textId="77777777" w:rsidR="003C3D72" w:rsidRPr="00FC1A23" w:rsidRDefault="003C3D72" w:rsidP="003C3D72">
      <w:pPr>
        <w:pStyle w:val="BodyText"/>
        <w:spacing w:after="0" w:line="240" w:lineRule="auto"/>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Autovehiculul prezintă/nu prezintă avarii vizibile, constând în: </w:t>
      </w:r>
    </w:p>
    <w:p w14:paraId="6E6759AF"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w:t>
      </w:r>
    </w:p>
    <w:p w14:paraId="0DE8881C"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2CBA65A0"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Agent Constatator,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 xml:space="preserve">Persoana care a ridicat </w:t>
      </w:r>
      <w:proofErr w:type="spellStart"/>
      <w:r w:rsidRPr="005A3EC4">
        <w:rPr>
          <w:rFonts w:ascii="Times New Roman" w:eastAsia="Times New Roman" w:hAnsi="Times New Roman" w:cs="Times New Roman"/>
          <w:lang w:eastAsia="zh-CN"/>
        </w:rPr>
        <w:t>autovehiculului</w:t>
      </w:r>
      <w:proofErr w:type="spellEnd"/>
      <w:r w:rsidRPr="005A3EC4">
        <w:rPr>
          <w:rFonts w:ascii="Times New Roman" w:eastAsia="Times New Roman" w:hAnsi="Times New Roman" w:cs="Times New Roman"/>
          <w:lang w:eastAsia="zh-CN"/>
        </w:rPr>
        <w:t>/</w:t>
      </w:r>
      <w:proofErr w:type="spellStart"/>
      <w:r w:rsidRPr="005A3EC4">
        <w:rPr>
          <w:rFonts w:ascii="Times New Roman" w:eastAsia="Times New Roman" w:hAnsi="Times New Roman" w:cs="Times New Roman"/>
          <w:lang w:eastAsia="zh-CN"/>
        </w:rPr>
        <w:t>vehiculului</w:t>
      </w:r>
      <w:proofErr w:type="spellEnd"/>
      <w:r w:rsidRPr="00FC1A23">
        <w:rPr>
          <w:rFonts w:ascii="Times New Roman" w:eastAsia="Times New Roman" w:hAnsi="Times New Roman" w:cs="Times New Roman"/>
          <w:color w:val="auto"/>
          <w:kern w:val="0"/>
          <w:lang w:val="ro-RO" w:eastAsia="zh-CN"/>
        </w:rPr>
        <w:t xml:space="preserve">                                                                    </w:t>
      </w:r>
    </w:p>
    <w:p w14:paraId="05D98199"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(funcția/nume/prenume)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 xml:space="preserve">(funcția/nume/prenume)                                                               </w:t>
      </w:r>
    </w:p>
    <w:p w14:paraId="044D6F3A" w14:textId="77777777" w:rsidR="003C3D72" w:rsidRDefault="003C3D72" w:rsidP="003C3D72">
      <w:pPr>
        <w:pStyle w:val="BodyText"/>
        <w:tabs>
          <w:tab w:val="left" w:pos="6237"/>
          <w:tab w:val="left" w:pos="6379"/>
        </w:tabs>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 xml:space="preserve"> ...........................................</w:t>
      </w:r>
    </w:p>
    <w:p w14:paraId="29B0B0BB" w14:textId="77777777" w:rsidR="003C3D72" w:rsidRPr="00FC1A23" w:rsidRDefault="003C3D72" w:rsidP="003C3D72">
      <w:pPr>
        <w:pStyle w:val="BodyText"/>
        <w:tabs>
          <w:tab w:val="left" w:pos="6237"/>
          <w:tab w:val="left" w:pos="6379"/>
        </w:tabs>
        <w:spacing w:after="0" w:line="240" w:lineRule="auto"/>
        <w:jc w:val="both"/>
        <w:rPr>
          <w:rFonts w:ascii="Times New Roman" w:eastAsia="Times New Roman" w:hAnsi="Times New Roman" w:cs="Times New Roman"/>
          <w:color w:val="auto"/>
          <w:kern w:val="0"/>
          <w:lang w:val="ro-RO" w:eastAsia="zh-CN"/>
        </w:rPr>
      </w:pPr>
      <w:r>
        <w:rPr>
          <w:rFonts w:ascii="Times New Roman" w:eastAsia="Times New Roman" w:hAnsi="Times New Roman" w:cs="Times New Roman"/>
          <w:color w:val="auto"/>
          <w:kern w:val="0"/>
          <w:lang w:val="ro-RO" w:eastAsia="zh-CN"/>
        </w:rPr>
        <w:t>...........................................                                                              ............................................</w:t>
      </w:r>
    </w:p>
    <w:p w14:paraId="7A78B34C"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(semnătura)                                                                                     </w:t>
      </w:r>
      <w:r>
        <w:rPr>
          <w:rFonts w:ascii="Times New Roman" w:eastAsia="Times New Roman" w:hAnsi="Times New Roman" w:cs="Times New Roman"/>
          <w:color w:val="auto"/>
          <w:kern w:val="0"/>
          <w:lang w:val="ro-RO" w:eastAsia="zh-CN"/>
        </w:rPr>
        <w:t xml:space="preserve">   </w:t>
      </w:r>
      <w:r w:rsidRPr="00FC1A23">
        <w:rPr>
          <w:rFonts w:ascii="Times New Roman" w:eastAsia="Times New Roman" w:hAnsi="Times New Roman" w:cs="Times New Roman"/>
          <w:color w:val="auto"/>
          <w:kern w:val="0"/>
          <w:lang w:val="ro-RO" w:eastAsia="zh-CN"/>
        </w:rPr>
        <w:t>(semnătura)</w:t>
      </w:r>
    </w:p>
    <w:p w14:paraId="038361C0"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6249AF08"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Autospeciala nr. ............................</w:t>
      </w:r>
    </w:p>
    <w:p w14:paraId="3FCCAD28"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                                                                            </w:t>
      </w:r>
    </w:p>
    <w:p w14:paraId="2A1BBCE9"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p>
    <w:p w14:paraId="052B0745" w14:textId="77777777" w:rsidR="003C3D72" w:rsidRPr="00FC1A23" w:rsidRDefault="003C3D72" w:rsidP="003C3D72">
      <w:pPr>
        <w:pStyle w:val="BodyText"/>
        <w:spacing w:after="0" w:line="240" w:lineRule="auto"/>
        <w:jc w:val="both"/>
        <w:rPr>
          <w:rFonts w:ascii="Times New Roman" w:eastAsia="Times New Roman" w:hAnsi="Times New Roman" w:cs="Times New Roman"/>
          <w:color w:val="auto"/>
          <w:kern w:val="0"/>
          <w:lang w:val="ro-RO" w:eastAsia="zh-CN"/>
        </w:rPr>
      </w:pPr>
      <w:r w:rsidRPr="00FC1A23">
        <w:rPr>
          <w:rFonts w:ascii="Times New Roman" w:eastAsia="Times New Roman" w:hAnsi="Times New Roman" w:cs="Times New Roman"/>
          <w:color w:val="auto"/>
          <w:kern w:val="0"/>
          <w:lang w:val="ro-RO" w:eastAsia="zh-CN"/>
        </w:rPr>
        <w:t xml:space="preserve">*Prezenta dispoziție de ridicare poate fi contestată în conformitate cu prevederile Legii nr.554/2004 a contenciosului administrativ, cu modificările și completările ulterioare.      </w:t>
      </w:r>
    </w:p>
    <w:p w14:paraId="5EC2A6A0" w14:textId="77777777" w:rsidR="003C3D72" w:rsidRPr="00ED0985" w:rsidRDefault="003C3D72" w:rsidP="003C3D72">
      <w:pPr>
        <w:pStyle w:val="BodyText"/>
        <w:spacing w:after="0" w:line="240" w:lineRule="auto"/>
        <w:jc w:val="center"/>
        <w:rPr>
          <w:rFonts w:ascii="Times New Roman" w:eastAsia="Times New Roman" w:hAnsi="Times New Roman" w:cs="Times New Roman"/>
          <w:color w:val="auto"/>
          <w:kern w:val="0"/>
          <w:lang w:val="ro-RO" w:eastAsia="zh-CN"/>
        </w:rPr>
      </w:pPr>
      <w:r w:rsidRPr="00ED0985">
        <w:rPr>
          <w:rFonts w:ascii="Times New Roman" w:eastAsia="Times New Roman" w:hAnsi="Times New Roman" w:cs="Times New Roman"/>
          <w:color w:val="auto"/>
          <w:kern w:val="0"/>
          <w:lang w:val="ro-RO" w:eastAsia="zh-CN"/>
        </w:rPr>
        <w:t>______________________________________</w:t>
      </w:r>
      <w:r>
        <w:rPr>
          <w:rFonts w:ascii="Times New Roman" w:eastAsia="Times New Roman" w:hAnsi="Times New Roman" w:cs="Times New Roman"/>
          <w:color w:val="auto"/>
          <w:kern w:val="0"/>
          <w:lang w:val="ro-RO" w:eastAsia="zh-CN"/>
        </w:rPr>
        <w:t>_____________</w:t>
      </w:r>
      <w:r w:rsidRPr="00ED0985">
        <w:rPr>
          <w:rFonts w:ascii="Times New Roman" w:eastAsia="Times New Roman" w:hAnsi="Times New Roman" w:cs="Times New Roman"/>
          <w:color w:val="auto"/>
          <w:kern w:val="0"/>
          <w:lang w:val="ro-RO" w:eastAsia="zh-CN"/>
        </w:rPr>
        <w:t>_______________________________</w:t>
      </w:r>
    </w:p>
    <w:p w14:paraId="6C7F29AE" w14:textId="77777777" w:rsidR="003C3D72" w:rsidRPr="00ED0985" w:rsidRDefault="003C3D72" w:rsidP="003C3D72">
      <w:pPr>
        <w:pStyle w:val="BodyText"/>
        <w:spacing w:after="0" w:line="240" w:lineRule="auto"/>
        <w:rPr>
          <w:rFonts w:ascii="Times New Roman" w:eastAsia="Times New Roman" w:hAnsi="Times New Roman" w:cs="Times New Roman"/>
          <w:color w:val="auto"/>
          <w:kern w:val="0"/>
          <w:lang w:val="ro-RO" w:eastAsia="zh-CN"/>
        </w:rPr>
      </w:pPr>
    </w:p>
    <w:p w14:paraId="656EE514" w14:textId="77777777" w:rsidR="003C3D72" w:rsidRPr="00ED0985" w:rsidRDefault="003C3D72" w:rsidP="003C3D72">
      <w:pPr>
        <w:pStyle w:val="BodyText"/>
        <w:spacing w:after="0" w:line="240" w:lineRule="auto"/>
        <w:jc w:val="center"/>
        <w:rPr>
          <w:rFonts w:ascii="Times New Roman" w:hAnsi="Times New Roman" w:cs="Times New Roman"/>
          <w:b/>
          <w:color w:val="auto"/>
          <w:lang w:val="ro-RO"/>
        </w:rPr>
      </w:pPr>
    </w:p>
    <w:p w14:paraId="6A572D9E" w14:textId="77777777" w:rsidR="003C3D72" w:rsidRPr="005B1F6E" w:rsidRDefault="003C3D72" w:rsidP="003C3D72">
      <w:pPr>
        <w:widowControl w:val="0"/>
        <w:suppressAutoHyphens/>
        <w:autoSpaceDE w:val="0"/>
        <w:spacing w:after="0" w:line="240" w:lineRule="auto"/>
        <w:jc w:val="center"/>
        <w:rPr>
          <w:rFonts w:ascii="Times New Roman" w:eastAsia="Times New Roman" w:hAnsi="Times New Roman" w:cs="Times New Roman"/>
          <w:lang w:val="x-none" w:eastAsia="zh-CN"/>
        </w:rPr>
      </w:pPr>
      <w:r w:rsidRPr="00ED0985">
        <w:rPr>
          <w:rFonts w:ascii="Times New Roman" w:eastAsia="Times New Roman" w:hAnsi="Times New Roman" w:cs="Times New Roman"/>
          <w:b/>
          <w:lang w:eastAsia="zh-CN"/>
        </w:rPr>
        <w:t>PREȘEDINTE DE ȘEDINȚĂ,</w:t>
      </w:r>
    </w:p>
    <w:p w14:paraId="2D7E022E" w14:textId="77777777" w:rsidR="003C3D72" w:rsidRPr="008C0001" w:rsidRDefault="003C3D72" w:rsidP="003C3D72">
      <w:pPr>
        <w:widowControl w:val="0"/>
        <w:suppressAutoHyphens/>
        <w:autoSpaceDE w:val="0"/>
        <w:spacing w:after="0" w:line="240" w:lineRule="auto"/>
        <w:rPr>
          <w:rFonts w:ascii="Times New Roman" w:eastAsia="Times New Roman" w:hAnsi="Times New Roman" w:cs="Times New Roman"/>
          <w:sz w:val="24"/>
          <w:szCs w:val="24"/>
          <w:lang w:val="en-US" w:eastAsia="zh-CN"/>
        </w:rPr>
      </w:pPr>
    </w:p>
    <w:p w14:paraId="56267B3F"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u w:val="single"/>
          <w:lang w:val="x-none" w:eastAsia="zh-CN"/>
        </w:rPr>
      </w:pPr>
    </w:p>
    <w:p w14:paraId="1D53063E"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u w:val="single"/>
          <w:lang w:val="x-none" w:eastAsia="zh-CN"/>
        </w:rPr>
      </w:pPr>
    </w:p>
    <w:p w14:paraId="152330A6" w14:textId="77777777" w:rsidR="003C3D72" w:rsidRDefault="003C3D72" w:rsidP="003C3D72">
      <w:pPr>
        <w:widowControl w:val="0"/>
        <w:suppressAutoHyphens/>
        <w:autoSpaceDE w:val="0"/>
        <w:spacing w:after="0" w:line="240" w:lineRule="auto"/>
        <w:jc w:val="center"/>
        <w:rPr>
          <w:rFonts w:ascii="Times New Roman" w:eastAsia="Times New Roman" w:hAnsi="Times New Roman" w:cs="Times New Roman"/>
          <w:b/>
          <w:bCs/>
          <w:sz w:val="26"/>
          <w:szCs w:val="26"/>
          <w:u w:val="single"/>
          <w:lang w:eastAsia="zh-CN"/>
        </w:rPr>
      </w:pPr>
      <w:r w:rsidRPr="00ED0985">
        <w:rPr>
          <w:rFonts w:ascii="Times New Roman" w:eastAsia="Times New Roman" w:hAnsi="Times New Roman" w:cs="Times New Roman"/>
          <w:b/>
          <w:bCs/>
          <w:sz w:val="26"/>
          <w:szCs w:val="26"/>
          <w:u w:val="single"/>
          <w:lang w:val="x-none" w:eastAsia="zh-CN"/>
        </w:rPr>
        <w:t>A</w:t>
      </w:r>
      <w:r w:rsidRPr="00ED0985">
        <w:rPr>
          <w:rFonts w:ascii="Times New Roman" w:eastAsia="Times New Roman" w:hAnsi="Times New Roman" w:cs="Times New Roman"/>
          <w:b/>
          <w:bCs/>
          <w:sz w:val="26"/>
          <w:szCs w:val="26"/>
          <w:u w:val="single"/>
          <w:lang w:eastAsia="zh-CN"/>
        </w:rPr>
        <w:t>NEXA</w:t>
      </w:r>
      <w:r w:rsidRPr="00ED0985">
        <w:rPr>
          <w:rFonts w:ascii="Times New Roman" w:eastAsia="Times New Roman" w:hAnsi="Times New Roman" w:cs="Times New Roman"/>
          <w:b/>
          <w:bCs/>
          <w:sz w:val="26"/>
          <w:szCs w:val="26"/>
          <w:u w:val="single"/>
          <w:lang w:val="x-none" w:eastAsia="zh-CN"/>
        </w:rPr>
        <w:t xml:space="preserve"> nr.</w:t>
      </w:r>
      <w:r>
        <w:rPr>
          <w:rFonts w:ascii="Times New Roman" w:eastAsia="Times New Roman" w:hAnsi="Times New Roman" w:cs="Times New Roman"/>
          <w:b/>
          <w:bCs/>
          <w:sz w:val="26"/>
          <w:szCs w:val="26"/>
          <w:u w:val="single"/>
          <w:lang w:eastAsia="zh-CN"/>
        </w:rPr>
        <w:t>10</w:t>
      </w:r>
    </w:p>
    <w:p w14:paraId="020E05A8"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b/>
          <w:bCs/>
          <w:sz w:val="28"/>
          <w:szCs w:val="28"/>
          <w:u w:val="single"/>
          <w:lang w:eastAsia="zh-CN"/>
        </w:rPr>
      </w:pPr>
    </w:p>
    <w:p w14:paraId="6EFBBE18" w14:textId="77777777" w:rsidR="003C3D72" w:rsidRPr="00BE14AB" w:rsidRDefault="003C3D72" w:rsidP="003C3D72">
      <w:pPr>
        <w:widowControl w:val="0"/>
        <w:suppressAutoHyphens/>
        <w:autoSpaceDE w:val="0"/>
        <w:spacing w:after="0" w:line="240" w:lineRule="auto"/>
        <w:jc w:val="center"/>
        <w:rPr>
          <w:rFonts w:ascii="Times New Roman" w:eastAsia="Times New Roman" w:hAnsi="Times New Roman" w:cs="Times New Roman"/>
          <w:b/>
          <w:bCs/>
          <w:lang w:eastAsia="zh-CN"/>
        </w:rPr>
      </w:pPr>
      <w:r w:rsidRPr="00BE14AB">
        <w:rPr>
          <w:rFonts w:ascii="Times New Roman" w:eastAsia="Times New Roman" w:hAnsi="Times New Roman" w:cs="Times New Roman"/>
          <w:b/>
          <w:bCs/>
          <w:lang w:eastAsia="zh-CN"/>
        </w:rPr>
        <w:t xml:space="preserve">- </w:t>
      </w:r>
      <w:r w:rsidRPr="00BE14AB">
        <w:rPr>
          <w:rFonts w:ascii="Times New Roman" w:eastAsia="Times New Roman" w:hAnsi="Times New Roman" w:cs="Times New Roman"/>
          <w:b/>
          <w:bCs/>
          <w:i/>
          <w:iCs/>
          <w:lang w:eastAsia="zh-CN"/>
        </w:rPr>
        <w:t>MODEL</w:t>
      </w:r>
      <w:r w:rsidRPr="00BE14AB">
        <w:rPr>
          <w:rFonts w:ascii="Times New Roman" w:eastAsia="Times New Roman" w:hAnsi="Times New Roman" w:cs="Times New Roman"/>
          <w:b/>
          <w:bCs/>
          <w:lang w:eastAsia="zh-CN"/>
        </w:rPr>
        <w:t xml:space="preserve"> -</w:t>
      </w:r>
    </w:p>
    <w:bookmarkEnd w:id="106"/>
    <w:p w14:paraId="4AB8842C"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b/>
          <w:bCs/>
          <w:lang w:val="x-none" w:eastAsia="zh-CN"/>
        </w:rPr>
      </w:pPr>
    </w:p>
    <w:p w14:paraId="23B37AA8"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Seria ........ nr ..................</w:t>
      </w:r>
    </w:p>
    <w:p w14:paraId="37753D5F"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27C04426"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16032918" w14:textId="77777777" w:rsidR="003C3D72" w:rsidRPr="00BE14AB" w:rsidRDefault="003C3D72" w:rsidP="003C3D72">
      <w:pPr>
        <w:widowControl w:val="0"/>
        <w:suppressAutoHyphens/>
        <w:autoSpaceDE w:val="0"/>
        <w:spacing w:after="0" w:line="240" w:lineRule="auto"/>
        <w:jc w:val="center"/>
        <w:rPr>
          <w:rFonts w:ascii="Times New Roman" w:eastAsia="Times New Roman" w:hAnsi="Times New Roman" w:cs="Times New Roman"/>
          <w:b/>
          <w:bCs/>
          <w:lang w:eastAsia="zh-CN"/>
        </w:rPr>
      </w:pPr>
      <w:r w:rsidRPr="00BE14AB">
        <w:rPr>
          <w:rFonts w:ascii="Times New Roman" w:eastAsia="Times New Roman" w:hAnsi="Times New Roman" w:cs="Times New Roman"/>
          <w:b/>
          <w:bCs/>
          <w:lang w:eastAsia="zh-CN"/>
        </w:rPr>
        <w:t xml:space="preserve">FIȘĂ </w:t>
      </w:r>
      <w:r>
        <w:rPr>
          <w:rFonts w:ascii="Times New Roman" w:eastAsia="Times New Roman" w:hAnsi="Times New Roman" w:cs="Times New Roman"/>
          <w:b/>
          <w:bCs/>
          <w:lang w:eastAsia="zh-CN"/>
        </w:rPr>
        <w:t>AUTOVEHICULUI/</w:t>
      </w:r>
      <w:r w:rsidRPr="00BE14AB">
        <w:rPr>
          <w:rFonts w:ascii="Times New Roman" w:eastAsia="Times New Roman" w:hAnsi="Times New Roman" w:cs="Times New Roman"/>
          <w:b/>
          <w:bCs/>
          <w:lang w:eastAsia="zh-CN"/>
        </w:rPr>
        <w:t>VEHICUL RIDICAT ȘI MUTAT</w:t>
      </w:r>
    </w:p>
    <w:p w14:paraId="124C358B"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10AED557"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1E3B14CB"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ab/>
        <w:t>Încheiată astăzi, ziua ........................, luna ........................., anul ................., ora ........................, în Municipiul București, sector .......,</w:t>
      </w:r>
    </w:p>
    <w:p w14:paraId="5B996D56"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lastRenderedPageBreak/>
        <w:tab/>
        <w:t xml:space="preserve">Subsemnatul .......................................................angajat al </w:t>
      </w:r>
      <w:r>
        <w:rPr>
          <w:rFonts w:ascii="Times New Roman" w:eastAsia="Times New Roman" w:hAnsi="Times New Roman" w:cs="Times New Roman"/>
          <w:lang w:eastAsia="zh-CN"/>
        </w:rPr>
        <w:t>........................................................</w:t>
      </w:r>
      <w:r w:rsidRPr="00BE14AB">
        <w:rPr>
          <w:rFonts w:ascii="Times New Roman" w:eastAsia="Times New Roman" w:hAnsi="Times New Roman" w:cs="Times New Roman"/>
          <w:lang w:eastAsia="zh-CN"/>
        </w:rPr>
        <w:t xml:space="preserve">, în funcția de ............................................................................, cu ocazia examinării exterioare a </w:t>
      </w:r>
      <w:r w:rsidRPr="005A3EC4">
        <w:rPr>
          <w:rFonts w:ascii="Times New Roman" w:eastAsia="Times New Roman" w:hAnsi="Times New Roman" w:cs="Times New Roman"/>
          <w:lang w:eastAsia="zh-CN"/>
        </w:rPr>
        <w:t>autovehiculului/vehiculului</w:t>
      </w:r>
      <w:r w:rsidRPr="00BE14AB">
        <w:rPr>
          <w:rFonts w:ascii="Times New Roman" w:eastAsia="Times New Roman" w:hAnsi="Times New Roman" w:cs="Times New Roman"/>
          <w:lang w:eastAsia="zh-CN"/>
        </w:rPr>
        <w:t xml:space="preserve"> cu numărul de înmatriculare ......................................., marca................................., culoarea........................., ca urmare a întocmirii Dispoziției de ridicare în vederea mutării nr................/...................................... în vederea efectuării operațiunilor de ridicare și mutare, constat faptul că </w:t>
      </w:r>
      <w:r w:rsidRPr="005A3EC4">
        <w:rPr>
          <w:rFonts w:ascii="Times New Roman" w:eastAsia="Times New Roman" w:hAnsi="Times New Roman" w:cs="Times New Roman"/>
          <w:lang w:eastAsia="zh-CN"/>
        </w:rPr>
        <w:t>autovehiculului/vehiculului</w:t>
      </w:r>
      <w:r w:rsidRPr="00BE14AB">
        <w:rPr>
          <w:rFonts w:ascii="Times New Roman" w:eastAsia="Times New Roman" w:hAnsi="Times New Roman" w:cs="Times New Roman"/>
          <w:lang w:eastAsia="zh-CN"/>
        </w:rPr>
        <w:t xml:space="preserve"> prezintă/nu prezintă avarii vizibile.</w:t>
      </w:r>
    </w:p>
    <w:p w14:paraId="280461EC"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4B2D60DE"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ab/>
        <w:t>La fața locului s-au efectuat un set de fotografii în format digital, a câte .. (.......) fotografii din unghiuri diferite (față spate și lateralele vehiculului), constatându-se următoarele:</w:t>
      </w:r>
    </w:p>
    <w:p w14:paraId="26E9FF17"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w:t>
      </w:r>
    </w:p>
    <w:p w14:paraId="79EBD20B"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ab/>
        <w:t>Vehiculul a fost mutat pe strada .......................................................................................  nr.............., Sectorul ..... al municipiului București</w:t>
      </w:r>
    </w:p>
    <w:p w14:paraId="66E5F524"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1EFA5DBE"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ab/>
        <w:t xml:space="preserve">Cele menționate în prezenta Fișă vehicul ridicat în vederea mutării sunt atestate de către agentul constatator (nume, prenume și funcția) ....................................................................................... din cadrul </w:t>
      </w:r>
      <w:r>
        <w:rPr>
          <w:rFonts w:ascii="Times New Roman" w:eastAsia="Times New Roman" w:hAnsi="Times New Roman" w:cs="Times New Roman"/>
          <w:lang w:eastAsia="zh-CN"/>
        </w:rPr>
        <w:t>..................................................</w:t>
      </w:r>
      <w:r w:rsidRPr="00BE14AB">
        <w:rPr>
          <w:rFonts w:ascii="Times New Roman" w:eastAsia="Times New Roman" w:hAnsi="Times New Roman" w:cs="Times New Roman"/>
          <w:lang w:eastAsia="zh-CN"/>
        </w:rPr>
        <w:t>.</w:t>
      </w:r>
    </w:p>
    <w:p w14:paraId="05EAF893"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224EDBDF"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4655C3E4"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 xml:space="preserve">         Operator </w:t>
      </w:r>
      <w:r w:rsidRPr="00BE14AB">
        <w:rPr>
          <w:rFonts w:ascii="Times New Roman" w:eastAsia="Times New Roman" w:hAnsi="Times New Roman" w:cs="Times New Roman"/>
          <w:lang w:eastAsia="zh-CN"/>
        </w:rPr>
        <w:tab/>
        <w:t xml:space="preserve">                                                                                 Agent constatator</w:t>
      </w:r>
    </w:p>
    <w:p w14:paraId="6348DF69"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 xml:space="preserve">..............................................                                                            ...................................    </w:t>
      </w:r>
    </w:p>
    <w:p w14:paraId="7DAFBA53"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 xml:space="preserve">(funcția/nume/prenume)                                                                                      </w:t>
      </w:r>
    </w:p>
    <w:p w14:paraId="598BF3AB"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 xml:space="preserve">     </w:t>
      </w:r>
    </w:p>
    <w:p w14:paraId="690FC827"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r w:rsidRPr="00BE14AB">
        <w:rPr>
          <w:rFonts w:ascii="Times New Roman" w:eastAsia="Times New Roman" w:hAnsi="Times New Roman" w:cs="Times New Roman"/>
          <w:lang w:eastAsia="zh-CN"/>
        </w:rPr>
        <w:t xml:space="preserve">         (semnătură)</w:t>
      </w:r>
      <w:r w:rsidRPr="00BE14AB">
        <w:rPr>
          <w:rFonts w:ascii="Times New Roman" w:eastAsia="Times New Roman" w:hAnsi="Times New Roman" w:cs="Times New Roman"/>
          <w:lang w:eastAsia="zh-CN"/>
        </w:rPr>
        <w:tab/>
        <w:t xml:space="preserve">                                                                           (semnătură)   </w:t>
      </w:r>
    </w:p>
    <w:p w14:paraId="1D7E62A0"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eastAsia="zh-CN"/>
        </w:rPr>
      </w:pPr>
    </w:p>
    <w:p w14:paraId="149A6187" w14:textId="77777777" w:rsidR="003C3D72" w:rsidRPr="00BE14AB" w:rsidRDefault="003C3D72" w:rsidP="003C3D72">
      <w:pPr>
        <w:widowControl w:val="0"/>
        <w:suppressAutoHyphens/>
        <w:autoSpaceDE w:val="0"/>
        <w:spacing w:after="0" w:line="240" w:lineRule="auto"/>
        <w:jc w:val="both"/>
        <w:rPr>
          <w:rFonts w:ascii="Times New Roman" w:eastAsia="Times New Roman" w:hAnsi="Times New Roman" w:cs="Times New Roman"/>
          <w:lang w:val="x-none" w:eastAsia="zh-CN"/>
        </w:rPr>
      </w:pPr>
    </w:p>
    <w:p w14:paraId="019C43E0" w14:textId="77777777" w:rsidR="003C3D72" w:rsidRPr="00BE14AB" w:rsidRDefault="003C3D72" w:rsidP="003C3D72">
      <w:pPr>
        <w:pStyle w:val="BodyText"/>
        <w:spacing w:after="0" w:line="240" w:lineRule="auto"/>
        <w:jc w:val="center"/>
        <w:rPr>
          <w:rFonts w:ascii="Times New Roman" w:hAnsi="Times New Roman" w:cs="Times New Roman"/>
          <w:b/>
          <w:color w:val="auto"/>
          <w:lang w:val="ro-RO"/>
        </w:rPr>
      </w:pPr>
    </w:p>
    <w:p w14:paraId="62E494F5" w14:textId="77777777" w:rsidR="003C3D72" w:rsidRPr="00BE14AB" w:rsidRDefault="003C3D72" w:rsidP="003C3D72">
      <w:pPr>
        <w:pStyle w:val="BodyText"/>
        <w:spacing w:after="0" w:line="240" w:lineRule="auto"/>
        <w:jc w:val="center"/>
        <w:rPr>
          <w:rFonts w:ascii="Times New Roman" w:hAnsi="Times New Roman" w:cs="Times New Roman"/>
          <w:b/>
          <w:color w:val="auto"/>
          <w:lang w:val="ro-RO"/>
        </w:rPr>
      </w:pPr>
    </w:p>
    <w:p w14:paraId="763357C3"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2ABADA90"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5D5F9091" w14:textId="77777777" w:rsidR="003C3D72" w:rsidRDefault="003C3D72" w:rsidP="003C3D72">
      <w:pPr>
        <w:pStyle w:val="BodyText"/>
        <w:spacing w:after="0" w:line="240" w:lineRule="auto"/>
        <w:jc w:val="center"/>
        <w:rPr>
          <w:rFonts w:ascii="Times New Roman" w:hAnsi="Times New Roman" w:cs="Times New Roman"/>
          <w:b/>
          <w:color w:val="auto"/>
          <w:lang w:val="ro-RO"/>
        </w:rPr>
      </w:pPr>
    </w:p>
    <w:p w14:paraId="3639E4BE" w14:textId="77777777" w:rsidR="003C3D72" w:rsidRPr="00BE14AB" w:rsidRDefault="003C3D72" w:rsidP="003C3D72">
      <w:pPr>
        <w:pStyle w:val="BodyText"/>
        <w:spacing w:after="0" w:line="240" w:lineRule="auto"/>
        <w:jc w:val="center"/>
        <w:rPr>
          <w:rFonts w:ascii="Times New Roman" w:hAnsi="Times New Roman" w:cs="Times New Roman"/>
          <w:b/>
          <w:color w:val="auto"/>
          <w:lang w:val="ro-RO"/>
        </w:rPr>
      </w:pPr>
    </w:p>
    <w:p w14:paraId="66090D3C" w14:textId="77777777" w:rsidR="003C3D72" w:rsidRPr="00BE14AB" w:rsidRDefault="003C3D72" w:rsidP="003C3D72">
      <w:pPr>
        <w:pStyle w:val="BodyText"/>
        <w:spacing w:after="0" w:line="240" w:lineRule="auto"/>
        <w:jc w:val="center"/>
        <w:rPr>
          <w:rFonts w:ascii="Times New Roman" w:hAnsi="Times New Roman" w:cs="Times New Roman"/>
          <w:bCs/>
          <w:color w:val="auto"/>
          <w:sz w:val="24"/>
          <w:szCs w:val="24"/>
          <w:lang w:val="ro-RO"/>
        </w:rPr>
      </w:pPr>
      <w:r w:rsidRPr="00BE14AB">
        <w:rPr>
          <w:rFonts w:ascii="Times New Roman" w:hAnsi="Times New Roman" w:cs="Times New Roman"/>
          <w:bCs/>
          <w:color w:val="auto"/>
          <w:sz w:val="24"/>
          <w:szCs w:val="24"/>
          <w:lang w:val="ro-RO"/>
        </w:rPr>
        <w:t>__________________________________________________________________________</w:t>
      </w:r>
    </w:p>
    <w:p w14:paraId="044DAA31" w14:textId="77777777" w:rsidR="003C3D72" w:rsidRPr="00BE14AB" w:rsidRDefault="003C3D72" w:rsidP="003C3D72">
      <w:pPr>
        <w:pStyle w:val="BodyText"/>
        <w:spacing w:after="0" w:line="240" w:lineRule="auto"/>
        <w:jc w:val="center"/>
        <w:rPr>
          <w:rFonts w:ascii="Times New Roman" w:hAnsi="Times New Roman" w:cs="Times New Roman"/>
          <w:bCs/>
          <w:color w:val="auto"/>
          <w:sz w:val="24"/>
          <w:szCs w:val="24"/>
          <w:lang w:val="ro-RO"/>
        </w:rPr>
      </w:pPr>
    </w:p>
    <w:p w14:paraId="3286C2CA" w14:textId="77777777" w:rsidR="003C3D72" w:rsidRPr="00ED0985" w:rsidRDefault="003C3D72" w:rsidP="003C3D72">
      <w:pPr>
        <w:widowControl w:val="0"/>
        <w:suppressAutoHyphens/>
        <w:autoSpaceDE w:val="0"/>
        <w:spacing w:after="0" w:line="240" w:lineRule="auto"/>
        <w:jc w:val="center"/>
        <w:rPr>
          <w:rFonts w:ascii="Times New Roman" w:eastAsia="Times New Roman" w:hAnsi="Times New Roman" w:cs="Times New Roman"/>
          <w:sz w:val="24"/>
          <w:szCs w:val="24"/>
          <w:lang w:val="x-none" w:eastAsia="zh-CN"/>
        </w:rPr>
      </w:pPr>
      <w:r w:rsidRPr="00ED0985">
        <w:rPr>
          <w:rFonts w:ascii="Times New Roman" w:eastAsia="Times New Roman" w:hAnsi="Times New Roman" w:cs="Times New Roman"/>
          <w:b/>
          <w:sz w:val="24"/>
          <w:szCs w:val="24"/>
          <w:lang w:eastAsia="zh-CN"/>
        </w:rPr>
        <w:t>PREȘEDINTE DE ȘEDINȚĂ,</w:t>
      </w:r>
    </w:p>
    <w:p w14:paraId="76EB8091" w14:textId="77777777" w:rsidR="003C3D72" w:rsidRDefault="003C3D72" w:rsidP="003C3D72">
      <w:pPr>
        <w:widowControl w:val="0"/>
        <w:suppressAutoHyphens/>
        <w:autoSpaceDE w:val="0"/>
        <w:spacing w:after="0" w:line="240" w:lineRule="auto"/>
        <w:rPr>
          <w:rFonts w:ascii="Times New Roman" w:eastAsia="Times New Roman" w:hAnsi="Times New Roman" w:cs="Times New Roman"/>
          <w:sz w:val="24"/>
          <w:szCs w:val="24"/>
          <w:lang w:val="en-US" w:eastAsia="zh-CN"/>
        </w:rPr>
      </w:pPr>
    </w:p>
    <w:p w14:paraId="3A067B83" w14:textId="25BD2509" w:rsidR="00567DA8" w:rsidRDefault="00567DA8" w:rsidP="00E77086">
      <w:pPr>
        <w:spacing w:after="0" w:line="240" w:lineRule="auto"/>
        <w:rPr>
          <w:rFonts w:ascii="Times New Roman" w:eastAsia="Calibri" w:hAnsi="Times New Roman" w:cs="Times New Roman"/>
          <w:b/>
          <w:bCs/>
          <w:kern w:val="1"/>
          <w:sz w:val="28"/>
          <w:szCs w:val="28"/>
          <w:lang w:eastAsia="ar-SA"/>
        </w:rPr>
      </w:pPr>
    </w:p>
    <w:p w14:paraId="5AC97358" w14:textId="77777777" w:rsidR="003C3D72" w:rsidRDefault="003C3D72" w:rsidP="00567DA8">
      <w:pPr>
        <w:spacing w:after="0" w:line="240" w:lineRule="auto"/>
        <w:jc w:val="center"/>
        <w:rPr>
          <w:rFonts w:ascii="Times New Roman" w:eastAsia="Calibri" w:hAnsi="Times New Roman" w:cs="Times New Roman"/>
          <w:b/>
          <w:bCs/>
          <w:kern w:val="1"/>
          <w:sz w:val="26"/>
          <w:szCs w:val="26"/>
          <w:u w:val="single"/>
          <w:lang w:eastAsia="ar-SA"/>
        </w:rPr>
      </w:pPr>
    </w:p>
    <w:p w14:paraId="20FDBBE1" w14:textId="77777777" w:rsidR="003C3D72" w:rsidRDefault="003C3D72" w:rsidP="00567DA8">
      <w:pPr>
        <w:spacing w:after="0" w:line="240" w:lineRule="auto"/>
        <w:jc w:val="center"/>
        <w:rPr>
          <w:rFonts w:ascii="Times New Roman" w:eastAsia="Calibri" w:hAnsi="Times New Roman" w:cs="Times New Roman"/>
          <w:b/>
          <w:bCs/>
          <w:kern w:val="1"/>
          <w:sz w:val="26"/>
          <w:szCs w:val="26"/>
          <w:u w:val="single"/>
          <w:lang w:eastAsia="ar-SA"/>
        </w:rPr>
      </w:pPr>
    </w:p>
    <w:p w14:paraId="69F24B1C" w14:textId="7D5AD72C" w:rsidR="00567DA8" w:rsidRPr="00567DA8" w:rsidRDefault="00567DA8" w:rsidP="00567DA8">
      <w:pPr>
        <w:spacing w:after="0" w:line="240" w:lineRule="auto"/>
        <w:jc w:val="center"/>
        <w:rPr>
          <w:rFonts w:ascii="Times New Roman" w:eastAsia="Calibri" w:hAnsi="Times New Roman" w:cs="Times New Roman"/>
          <w:b/>
          <w:bCs/>
          <w:kern w:val="1"/>
          <w:sz w:val="26"/>
          <w:szCs w:val="26"/>
          <w:u w:val="single"/>
          <w:lang w:eastAsia="ar-SA"/>
        </w:rPr>
      </w:pPr>
      <w:r w:rsidRPr="00567DA8">
        <w:rPr>
          <w:rFonts w:ascii="Times New Roman" w:eastAsia="Calibri" w:hAnsi="Times New Roman" w:cs="Times New Roman"/>
          <w:b/>
          <w:bCs/>
          <w:kern w:val="1"/>
          <w:sz w:val="26"/>
          <w:szCs w:val="26"/>
          <w:u w:val="single"/>
          <w:lang w:eastAsia="ar-SA"/>
        </w:rPr>
        <w:t xml:space="preserve">Anexa nr. 11 </w:t>
      </w:r>
    </w:p>
    <w:p w14:paraId="0F387127" w14:textId="77777777" w:rsidR="00567DA8" w:rsidRPr="00567DA8" w:rsidRDefault="00567DA8" w:rsidP="00567DA8">
      <w:pPr>
        <w:suppressAutoHyphens/>
        <w:spacing w:after="0" w:line="240" w:lineRule="auto"/>
        <w:jc w:val="center"/>
        <w:rPr>
          <w:rFonts w:ascii="Arial" w:eastAsia="Times New Roman" w:hAnsi="Arial" w:cs="Arial"/>
          <w:b/>
          <w:bCs/>
          <w:sz w:val="23"/>
          <w:szCs w:val="23"/>
          <w:lang w:eastAsia="ar-SA"/>
        </w:rPr>
      </w:pPr>
    </w:p>
    <w:p w14:paraId="0359A1F0" w14:textId="77777777" w:rsidR="00567DA8" w:rsidRPr="00567DA8" w:rsidRDefault="00567DA8" w:rsidP="00567DA8">
      <w:pPr>
        <w:suppressAutoHyphens/>
        <w:spacing w:after="0" w:line="240" w:lineRule="auto"/>
        <w:jc w:val="center"/>
        <w:rPr>
          <w:rFonts w:ascii="Times New Roman" w:eastAsia="Times New Roman" w:hAnsi="Times New Roman" w:cs="Times New Roman"/>
          <w:b/>
          <w:bCs/>
          <w:lang w:eastAsia="ar-SA"/>
        </w:rPr>
      </w:pPr>
      <w:r w:rsidRPr="00567DA8">
        <w:rPr>
          <w:rFonts w:ascii="Times New Roman" w:eastAsia="Times New Roman" w:hAnsi="Times New Roman" w:cs="Times New Roman"/>
          <w:b/>
          <w:bCs/>
          <w:lang w:eastAsia="ar-SA"/>
        </w:rPr>
        <w:t xml:space="preserve">- </w:t>
      </w:r>
      <w:r w:rsidRPr="00567DA8">
        <w:rPr>
          <w:rFonts w:ascii="Times New Roman" w:eastAsia="Times New Roman" w:hAnsi="Times New Roman" w:cs="Times New Roman"/>
          <w:b/>
          <w:bCs/>
          <w:i/>
          <w:iCs/>
          <w:lang w:eastAsia="ar-SA"/>
        </w:rPr>
        <w:t>MODEL</w:t>
      </w:r>
      <w:r w:rsidRPr="00567DA8">
        <w:rPr>
          <w:rFonts w:ascii="Times New Roman" w:eastAsia="Times New Roman" w:hAnsi="Times New Roman" w:cs="Times New Roman"/>
          <w:b/>
          <w:bCs/>
          <w:lang w:eastAsia="ar-SA"/>
        </w:rPr>
        <w:t xml:space="preserve"> –</w:t>
      </w:r>
    </w:p>
    <w:p w14:paraId="20A63394" w14:textId="77777777" w:rsidR="00567DA8" w:rsidRPr="00567DA8" w:rsidRDefault="00567DA8" w:rsidP="00567DA8">
      <w:pPr>
        <w:suppressAutoHyphens/>
        <w:spacing w:after="0" w:line="240" w:lineRule="auto"/>
        <w:jc w:val="center"/>
        <w:rPr>
          <w:rFonts w:ascii="Times New Roman" w:eastAsia="Times New Roman" w:hAnsi="Times New Roman" w:cs="Times New Roman"/>
          <w:b/>
          <w:bCs/>
          <w:lang w:eastAsia="ar-SA"/>
        </w:rPr>
      </w:pPr>
    </w:p>
    <w:p w14:paraId="231581DE" w14:textId="77777777" w:rsidR="00567DA8" w:rsidRPr="00567DA8" w:rsidRDefault="00567DA8" w:rsidP="00567DA8">
      <w:pPr>
        <w:suppressAutoHyphens/>
        <w:spacing w:after="0" w:line="240" w:lineRule="auto"/>
        <w:jc w:val="center"/>
        <w:rPr>
          <w:rFonts w:ascii="Times New Roman" w:eastAsia="Calibri" w:hAnsi="Times New Roman" w:cs="Times New Roman"/>
          <w:b/>
          <w:bCs/>
          <w:color w:val="000000" w:themeColor="text1"/>
          <w:kern w:val="1"/>
          <w:sz w:val="24"/>
          <w:szCs w:val="24"/>
          <w:lang w:eastAsia="ar-SA"/>
        </w:rPr>
      </w:pPr>
      <w:r w:rsidRPr="00567DA8">
        <w:rPr>
          <w:rFonts w:ascii="Times New Roman" w:eastAsia="Calibri" w:hAnsi="Times New Roman" w:cs="Times New Roman"/>
          <w:b/>
          <w:bCs/>
          <w:color w:val="000000" w:themeColor="text1"/>
          <w:kern w:val="1"/>
          <w:sz w:val="24"/>
          <w:szCs w:val="24"/>
          <w:lang w:eastAsia="ar-SA"/>
        </w:rPr>
        <w:t>Protocol de colaborare</w:t>
      </w:r>
    </w:p>
    <w:p w14:paraId="0B23F7F8" w14:textId="77777777" w:rsidR="00567DA8" w:rsidRPr="00567DA8" w:rsidRDefault="00567DA8" w:rsidP="00567DA8">
      <w:pPr>
        <w:spacing w:after="0" w:line="240" w:lineRule="auto"/>
        <w:ind w:right="102"/>
        <w:jc w:val="both"/>
        <w:rPr>
          <w:rFonts w:ascii="Times New Roman" w:eastAsia="Calibri" w:hAnsi="Times New Roman" w:cs="Times New Roman"/>
          <w:b/>
          <w:bCs/>
          <w:color w:val="000000" w:themeColor="text1"/>
          <w:kern w:val="1"/>
          <w:sz w:val="24"/>
          <w:szCs w:val="24"/>
          <w:lang w:eastAsia="ar-SA"/>
        </w:rPr>
      </w:pPr>
    </w:p>
    <w:p w14:paraId="7DECA228" w14:textId="77777777" w:rsidR="00567DA8" w:rsidRPr="00567DA8" w:rsidRDefault="00567DA8" w:rsidP="00567DA8">
      <w:pPr>
        <w:spacing w:after="0" w:line="240" w:lineRule="auto"/>
        <w:ind w:right="102"/>
        <w:jc w:val="both"/>
        <w:rPr>
          <w:rFonts w:ascii="Times New Roman" w:eastAsia="Calibri" w:hAnsi="Times New Roman" w:cs="Times New Roman"/>
          <w:color w:val="000000" w:themeColor="text1"/>
          <w:kern w:val="1"/>
          <w:sz w:val="24"/>
          <w:szCs w:val="24"/>
          <w:lang w:eastAsia="ar-SA"/>
        </w:rPr>
      </w:pPr>
    </w:p>
    <w:p w14:paraId="7A15DA27" w14:textId="77777777" w:rsidR="00567DA8" w:rsidRPr="00567DA8" w:rsidRDefault="00567DA8" w:rsidP="00567DA8">
      <w:pPr>
        <w:spacing w:after="0" w:line="240" w:lineRule="auto"/>
        <w:ind w:right="102"/>
        <w:jc w:val="both"/>
        <w:rPr>
          <w:rFonts w:ascii="Times New Roman" w:eastAsia="Calibri" w:hAnsi="Times New Roman" w:cs="Times New Roman"/>
          <w:color w:val="000000" w:themeColor="text1"/>
          <w:kern w:val="1"/>
          <w:sz w:val="24"/>
          <w:szCs w:val="24"/>
          <w:lang w:eastAsia="ar-SA"/>
        </w:rPr>
      </w:pPr>
    </w:p>
    <w:p w14:paraId="7A3424DB" w14:textId="2B7CFA88" w:rsidR="00CC1C37" w:rsidRDefault="00567DA8" w:rsidP="00CC1C37">
      <w:pPr>
        <w:suppressAutoHyphens/>
        <w:spacing w:after="0" w:line="240" w:lineRule="auto"/>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 xml:space="preserve">DIRECȚIA MOBILITATE                                      </w:t>
      </w:r>
      <w:r w:rsidR="00CC1C37">
        <w:rPr>
          <w:rFonts w:ascii="Times New Roman" w:eastAsia="Calibri" w:hAnsi="Times New Roman" w:cs="Times New Roman"/>
          <w:b/>
          <w:bCs/>
          <w:color w:val="000000" w:themeColor="text1"/>
          <w:kern w:val="1"/>
          <w:lang w:eastAsia="ar-SA"/>
        </w:rPr>
        <w:t xml:space="preserve">     </w:t>
      </w:r>
      <w:r w:rsidRPr="00567DA8">
        <w:rPr>
          <w:rFonts w:ascii="Times New Roman" w:eastAsia="Calibri" w:hAnsi="Times New Roman" w:cs="Times New Roman"/>
          <w:b/>
          <w:bCs/>
          <w:color w:val="000000" w:themeColor="text1"/>
          <w:kern w:val="1"/>
          <w:lang w:eastAsia="ar-SA"/>
        </w:rPr>
        <w:t xml:space="preserve"> DIRECȚIA PENTRU</w:t>
      </w:r>
      <w:r w:rsidR="00CC1C37" w:rsidRPr="00CC1C37">
        <w:rPr>
          <w:rFonts w:ascii="Times New Roman" w:eastAsia="Calibri" w:hAnsi="Times New Roman" w:cs="Times New Roman"/>
          <w:b/>
          <w:bCs/>
          <w:color w:val="000000" w:themeColor="text1"/>
          <w:kern w:val="1"/>
          <w:lang w:eastAsia="ar-SA"/>
        </w:rPr>
        <w:t xml:space="preserve"> </w:t>
      </w:r>
      <w:r w:rsidRPr="00567DA8">
        <w:rPr>
          <w:rFonts w:ascii="Times New Roman" w:eastAsia="Calibri" w:hAnsi="Times New Roman" w:cs="Times New Roman"/>
          <w:b/>
          <w:bCs/>
          <w:color w:val="000000" w:themeColor="text1"/>
          <w:kern w:val="1"/>
          <w:lang w:eastAsia="ar-SA"/>
        </w:rPr>
        <w:t>DIGITALIZARE ȘI</w:t>
      </w:r>
      <w:r w:rsidR="00CC1C37">
        <w:rPr>
          <w:rFonts w:ascii="Times New Roman" w:eastAsia="Calibri" w:hAnsi="Times New Roman" w:cs="Times New Roman"/>
          <w:b/>
          <w:bCs/>
          <w:color w:val="000000" w:themeColor="text1"/>
          <w:kern w:val="1"/>
          <w:lang w:eastAsia="ar-SA"/>
        </w:rPr>
        <w:t xml:space="preserve">      </w:t>
      </w:r>
    </w:p>
    <w:p w14:paraId="61822038" w14:textId="7244B52E" w:rsidR="00567DA8" w:rsidRPr="00567DA8" w:rsidRDefault="00CC1C37" w:rsidP="00CC1C37">
      <w:pPr>
        <w:suppressAutoHyphens/>
        <w:spacing w:after="0" w:line="240" w:lineRule="auto"/>
        <w:rPr>
          <w:rFonts w:ascii="Times New Roman" w:eastAsia="Calibri" w:hAnsi="Times New Roman" w:cs="Times New Roman"/>
          <w:b/>
          <w:bCs/>
          <w:color w:val="000000" w:themeColor="text1"/>
          <w:kern w:val="1"/>
          <w:lang w:eastAsia="ar-SA"/>
        </w:rPr>
      </w:pPr>
      <w:r>
        <w:rPr>
          <w:rFonts w:ascii="Times New Roman" w:eastAsia="Calibri" w:hAnsi="Times New Roman" w:cs="Times New Roman"/>
          <w:b/>
          <w:bCs/>
          <w:color w:val="000000" w:themeColor="text1"/>
          <w:kern w:val="1"/>
          <w:lang w:eastAsia="ar-SA"/>
        </w:rPr>
        <w:t xml:space="preserve">   </w:t>
      </w:r>
      <w:r w:rsidR="00567DA8" w:rsidRPr="00567DA8">
        <w:rPr>
          <w:rFonts w:ascii="Times New Roman" w:eastAsia="Calibri" w:hAnsi="Times New Roman" w:cs="Times New Roman"/>
          <w:b/>
          <w:bCs/>
          <w:color w:val="000000" w:themeColor="text1"/>
          <w:kern w:val="1"/>
          <w:lang w:eastAsia="ar-SA"/>
        </w:rPr>
        <w:t xml:space="preserve">URBANĂ SECTOR 4                                                </w:t>
      </w:r>
      <w:r>
        <w:rPr>
          <w:rFonts w:ascii="Times New Roman" w:eastAsia="Calibri" w:hAnsi="Times New Roman" w:cs="Times New Roman"/>
          <w:b/>
          <w:bCs/>
          <w:color w:val="000000" w:themeColor="text1"/>
          <w:kern w:val="1"/>
          <w:lang w:eastAsia="ar-SA"/>
        </w:rPr>
        <w:t xml:space="preserve">     </w:t>
      </w:r>
      <w:r w:rsidR="00567DA8" w:rsidRPr="00567DA8">
        <w:rPr>
          <w:rFonts w:ascii="Times New Roman" w:eastAsia="Calibri" w:hAnsi="Times New Roman" w:cs="Times New Roman"/>
          <w:b/>
          <w:bCs/>
          <w:color w:val="000000" w:themeColor="text1"/>
          <w:kern w:val="1"/>
          <w:lang w:eastAsia="ar-SA"/>
        </w:rPr>
        <w:t>REGENERARE URBANĂ SECTOR 4</w:t>
      </w:r>
    </w:p>
    <w:p w14:paraId="581AFEC7" w14:textId="28FCC50E" w:rsidR="00567DA8" w:rsidRPr="00567DA8" w:rsidRDefault="00CC1C37" w:rsidP="00567DA8">
      <w:pPr>
        <w:spacing w:after="0" w:line="240" w:lineRule="auto"/>
        <w:ind w:right="102"/>
        <w:jc w:val="both"/>
        <w:rPr>
          <w:rFonts w:ascii="Times New Roman" w:eastAsia="Calibri" w:hAnsi="Times New Roman" w:cs="Times New Roman"/>
          <w:b/>
          <w:bCs/>
          <w:color w:val="000000" w:themeColor="text1"/>
          <w:kern w:val="1"/>
          <w:lang w:eastAsia="ar-SA"/>
        </w:rPr>
      </w:pPr>
      <w:r>
        <w:rPr>
          <w:rFonts w:ascii="Times New Roman" w:eastAsia="Calibri" w:hAnsi="Times New Roman" w:cs="Times New Roman"/>
          <w:b/>
          <w:bCs/>
          <w:color w:val="000000" w:themeColor="text1"/>
          <w:kern w:val="1"/>
          <w:lang w:eastAsia="ar-SA"/>
        </w:rPr>
        <w:t xml:space="preserve">  </w:t>
      </w:r>
      <w:r w:rsidR="00567DA8" w:rsidRPr="00567DA8">
        <w:rPr>
          <w:rFonts w:ascii="Times New Roman" w:eastAsia="Calibri" w:hAnsi="Times New Roman" w:cs="Times New Roman"/>
          <w:b/>
          <w:bCs/>
          <w:color w:val="000000" w:themeColor="text1"/>
          <w:kern w:val="1"/>
          <w:lang w:eastAsia="ar-SA"/>
        </w:rPr>
        <w:t xml:space="preserve">Nr. ______/_________                                                                </w:t>
      </w:r>
      <w:r>
        <w:rPr>
          <w:rFonts w:ascii="Times New Roman" w:eastAsia="Calibri" w:hAnsi="Times New Roman" w:cs="Times New Roman"/>
          <w:b/>
          <w:bCs/>
          <w:color w:val="000000" w:themeColor="text1"/>
          <w:kern w:val="1"/>
          <w:lang w:eastAsia="ar-SA"/>
        </w:rPr>
        <w:t xml:space="preserve">   </w:t>
      </w:r>
      <w:r w:rsidR="00567DA8" w:rsidRPr="00567DA8">
        <w:rPr>
          <w:rFonts w:ascii="Times New Roman" w:eastAsia="Calibri" w:hAnsi="Times New Roman" w:cs="Times New Roman"/>
          <w:b/>
          <w:bCs/>
          <w:color w:val="000000" w:themeColor="text1"/>
          <w:kern w:val="1"/>
          <w:lang w:eastAsia="ar-SA"/>
        </w:rPr>
        <w:t>Nr. ______/___________</w:t>
      </w:r>
    </w:p>
    <w:p w14:paraId="1EACEA7E" w14:textId="77777777" w:rsidR="00567DA8" w:rsidRPr="00567DA8" w:rsidRDefault="00567DA8" w:rsidP="00567DA8">
      <w:pPr>
        <w:spacing w:after="0" w:line="360" w:lineRule="auto"/>
        <w:ind w:right="102"/>
        <w:jc w:val="center"/>
        <w:rPr>
          <w:rFonts w:ascii="Times New Roman" w:eastAsia="Calibri" w:hAnsi="Times New Roman" w:cs="Times New Roman"/>
          <w:b/>
          <w:bCs/>
          <w:color w:val="000000" w:themeColor="text1"/>
          <w:kern w:val="1"/>
          <w:lang w:eastAsia="ar-SA"/>
        </w:rPr>
      </w:pPr>
    </w:p>
    <w:p w14:paraId="6AACA136" w14:textId="77777777" w:rsidR="00567DA8" w:rsidRPr="00567DA8" w:rsidRDefault="00567DA8" w:rsidP="00567DA8">
      <w:pPr>
        <w:spacing w:after="0" w:line="360" w:lineRule="auto"/>
        <w:ind w:right="102"/>
        <w:jc w:val="center"/>
        <w:rPr>
          <w:rFonts w:ascii="Times New Roman" w:eastAsia="Calibri" w:hAnsi="Times New Roman" w:cs="Times New Roman"/>
          <w:color w:val="000000" w:themeColor="text1"/>
          <w:kern w:val="1"/>
          <w:lang w:eastAsia="ar-SA"/>
        </w:rPr>
      </w:pPr>
    </w:p>
    <w:p w14:paraId="7BB192B8" w14:textId="77777777" w:rsidR="00567DA8" w:rsidRPr="00567DA8" w:rsidRDefault="00567DA8" w:rsidP="00567DA8">
      <w:pPr>
        <w:spacing w:after="0" w:line="360" w:lineRule="auto"/>
        <w:ind w:right="102"/>
        <w:jc w:val="center"/>
        <w:rPr>
          <w:rFonts w:ascii="Times New Roman" w:eastAsia="Calibri" w:hAnsi="Times New Roman" w:cs="Times New Roman"/>
          <w:color w:val="000000" w:themeColor="text1"/>
          <w:kern w:val="1"/>
          <w:lang w:eastAsia="ar-SA"/>
        </w:rPr>
      </w:pPr>
    </w:p>
    <w:p w14:paraId="66569194" w14:textId="77777777" w:rsidR="00567DA8" w:rsidRPr="00567DA8" w:rsidRDefault="00567DA8" w:rsidP="00567DA8">
      <w:pPr>
        <w:spacing w:after="0" w:line="360" w:lineRule="auto"/>
        <w:ind w:right="102"/>
        <w:jc w:val="center"/>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 xml:space="preserve">PROTOCOL  DE  COLABORARE </w:t>
      </w:r>
    </w:p>
    <w:p w14:paraId="221BDAF8" w14:textId="77777777" w:rsidR="00567DA8" w:rsidRPr="00567DA8" w:rsidRDefault="00567DA8" w:rsidP="00567DA8">
      <w:pPr>
        <w:spacing w:after="0" w:line="360" w:lineRule="auto"/>
        <w:ind w:right="102"/>
        <w:jc w:val="center"/>
        <w:rPr>
          <w:rFonts w:ascii="Times New Roman" w:eastAsia="Calibri" w:hAnsi="Times New Roman" w:cs="Times New Roman"/>
          <w:b/>
          <w:bCs/>
          <w:color w:val="000000" w:themeColor="text1"/>
          <w:kern w:val="1"/>
          <w:lang w:eastAsia="ar-SA"/>
        </w:rPr>
      </w:pPr>
    </w:p>
    <w:p w14:paraId="21AC2DC5" w14:textId="77777777" w:rsidR="00567DA8" w:rsidRPr="00567DA8" w:rsidRDefault="00567DA8" w:rsidP="00680A0D">
      <w:pPr>
        <w:spacing w:after="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i/>
          <w:iCs/>
          <w:color w:val="000000" w:themeColor="text1"/>
          <w:kern w:val="1"/>
          <w:u w:val="single"/>
          <w:lang w:eastAsia="ar-SA"/>
        </w:rPr>
        <w:t>Având în vedere</w:t>
      </w:r>
      <w:r w:rsidRPr="00567DA8">
        <w:rPr>
          <w:rFonts w:ascii="Times New Roman" w:eastAsia="Calibri" w:hAnsi="Times New Roman" w:cs="Times New Roman"/>
          <w:color w:val="000000" w:themeColor="text1"/>
          <w:kern w:val="1"/>
          <w:lang w:eastAsia="ar-SA"/>
        </w:rPr>
        <w:t>:</w:t>
      </w:r>
    </w:p>
    <w:p w14:paraId="65649197" w14:textId="77777777" w:rsidR="00567DA8" w:rsidRPr="00567DA8" w:rsidRDefault="00567DA8" w:rsidP="00680A0D">
      <w:pPr>
        <w:spacing w:after="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Hotărârea Consiliului Local al Sectorului 4 nr. 8/31.01.2018 privind înființarea Direcției Mobilitate Urbană Sector 4;</w:t>
      </w:r>
    </w:p>
    <w:p w14:paraId="5E324271" w14:textId="3DB51C7D" w:rsidR="00567DA8" w:rsidRPr="00567DA8" w:rsidRDefault="00567DA8" w:rsidP="00680A0D">
      <w:pPr>
        <w:spacing w:after="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Hotărârea Consiliului Local al Sectorului 4 nr. 191/20.12.2021 pentru aprobarea înființării Direcției pentru Digitalizare și Regenerare Urbană Sector 4 precum și aprobarea numărului de posturi la nivelul subdiviziu</w:t>
      </w:r>
      <w:r w:rsidR="00594469">
        <w:rPr>
          <w:rFonts w:ascii="Times New Roman" w:eastAsia="Calibri" w:hAnsi="Times New Roman" w:cs="Times New Roman"/>
          <w:color w:val="000000" w:themeColor="text1"/>
          <w:kern w:val="1"/>
          <w:lang w:eastAsia="ar-SA"/>
        </w:rPr>
        <w:t>ni</w:t>
      </w:r>
      <w:r w:rsidRPr="00567DA8">
        <w:rPr>
          <w:rFonts w:ascii="Times New Roman" w:eastAsia="Calibri" w:hAnsi="Times New Roman" w:cs="Times New Roman"/>
          <w:color w:val="000000" w:themeColor="text1"/>
          <w:kern w:val="1"/>
          <w:lang w:eastAsia="ar-SA"/>
        </w:rPr>
        <w:t>i administrativ-teritoriale Sectorul 4 al municipiului București;</w:t>
      </w:r>
    </w:p>
    <w:p w14:paraId="492BDB2B" w14:textId="77777777" w:rsidR="00567DA8" w:rsidRPr="00567DA8" w:rsidRDefault="00567DA8" w:rsidP="00567DA8">
      <w:pPr>
        <w:spacing w:after="0" w:line="240" w:lineRule="auto"/>
        <w:ind w:right="102"/>
        <w:jc w:val="both"/>
        <w:rPr>
          <w:rFonts w:ascii="Times New Roman" w:eastAsia="Calibri" w:hAnsi="Times New Roman" w:cs="Times New Roman"/>
          <w:color w:val="000000" w:themeColor="text1"/>
          <w:kern w:val="1"/>
          <w:lang w:eastAsia="ar-SA"/>
        </w:rPr>
      </w:pPr>
    </w:p>
    <w:p w14:paraId="3283CC99" w14:textId="77777777" w:rsidR="00567DA8" w:rsidRPr="00567DA8" w:rsidRDefault="00567DA8" w:rsidP="00680A0D">
      <w:pPr>
        <w:spacing w:after="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i/>
          <w:iCs/>
          <w:color w:val="000000" w:themeColor="text1"/>
          <w:kern w:val="1"/>
          <w:u w:val="single"/>
          <w:lang w:eastAsia="ar-SA"/>
        </w:rPr>
        <w:t>Luând în considerare</w:t>
      </w:r>
      <w:r w:rsidRPr="00567DA8">
        <w:rPr>
          <w:rFonts w:ascii="Times New Roman" w:eastAsia="Calibri" w:hAnsi="Times New Roman" w:cs="Times New Roman"/>
          <w:color w:val="000000" w:themeColor="text1"/>
          <w:kern w:val="1"/>
          <w:lang w:eastAsia="ar-SA"/>
        </w:rPr>
        <w:t>:</w:t>
      </w:r>
    </w:p>
    <w:p w14:paraId="054CEA78" w14:textId="77777777" w:rsidR="00567DA8" w:rsidRPr="00567DA8" w:rsidRDefault="00567DA8" w:rsidP="00680A0D">
      <w:pPr>
        <w:spacing w:after="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xml:space="preserve">- Hotărârea Consiliului Local al Sectorului 4 nr. 213/30.12.2021 privind reorganizarea activității și </w:t>
      </w:r>
      <w:bookmarkStart w:id="107" w:name="_Hlk92209579"/>
      <w:r w:rsidRPr="00567DA8">
        <w:rPr>
          <w:rFonts w:ascii="Times New Roman" w:eastAsia="Calibri" w:hAnsi="Times New Roman" w:cs="Times New Roman"/>
          <w:color w:val="000000" w:themeColor="text1"/>
          <w:kern w:val="1"/>
          <w:lang w:eastAsia="ar-SA"/>
        </w:rPr>
        <w:t xml:space="preserve">aprobarea Organigramei, Statului de Funcții și Regulamentului de Organizare și Funcționare ale </w:t>
      </w:r>
      <w:bookmarkEnd w:id="107"/>
      <w:r w:rsidRPr="00567DA8">
        <w:rPr>
          <w:rFonts w:ascii="Times New Roman" w:eastAsia="Calibri" w:hAnsi="Times New Roman" w:cs="Times New Roman"/>
          <w:color w:val="000000" w:themeColor="text1"/>
          <w:kern w:val="1"/>
          <w:lang w:eastAsia="ar-SA"/>
        </w:rPr>
        <w:t>Direcției Mobilitate Urbană Sector 4;</w:t>
      </w:r>
    </w:p>
    <w:p w14:paraId="72CBABBF" w14:textId="77777777" w:rsidR="00567DA8" w:rsidRPr="00567DA8" w:rsidRDefault="00567DA8" w:rsidP="00680A0D">
      <w:pPr>
        <w:spacing w:after="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Hotărârea Consiliului Local al Sectorului 4 nr. 212/30.12.2021 privind aprobarea Organigramei, a Statului de Funcții și a Regulamentului de Organizare și Funcționare ale Direcției pentru Digitalizare și Regenerare Urbană Sector 4;</w:t>
      </w:r>
    </w:p>
    <w:p w14:paraId="0A88BA66" w14:textId="32428BF3" w:rsidR="00567DA8" w:rsidRPr="00567DA8" w:rsidRDefault="00567DA8" w:rsidP="00680A0D">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Hotărârea Consiliului Local al Sectorului 4 nr.205/30.12.2021 privind aprobarea Metodologiei de gestionare a locurilor de parcare aflate pe domeniul public sau privat al Municipiului București de pe raza Sectorului 4, precum și de aplicare a unor sancțiuni contravenționale și/sau măsuri tehnico-administrative în ceea ce privește ocuparea fără drept a domeniului public sau privat al Municipiului București de pe raza Sectorului 4 cu autovehicule de orice tip;</w:t>
      </w:r>
    </w:p>
    <w:p w14:paraId="3A637FD8" w14:textId="77777777" w:rsidR="00567DA8" w:rsidRPr="00567DA8" w:rsidRDefault="00567DA8" w:rsidP="00680A0D">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Hotărârea Consiliului Local al Sectorului 4 nr. 74/26.05.2021 privind procedura de ridicare a autovehiculelor, prevăzută de Regulamentul de aplicare a Ordonanţei de urgenţă a Guvernului nr. 195/2002, aprobat prin Hotărârea Guvernului nr. 1.391/2006, cu modificările şi completările ulterioare, precum și ridicarea vehiculelor prevăzută de Ordonanţa nr. 21/2002 privind gospodărirea localităţilor urbane şi rurale cu modificările şi completările ulterioare, pe străzile și domeniul public aflat în administrarea Sectorului 4 al Municipiului București;</w:t>
      </w:r>
    </w:p>
    <w:p w14:paraId="162C626E" w14:textId="409EBACA" w:rsidR="00567DA8" w:rsidRPr="00567DA8" w:rsidRDefault="00567DA8" w:rsidP="00680A0D">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 Regulamentul (UE) 2016/679 al Parlamentului European și al Consiliului European din 27 aprilie 2016 privind protecția persoanelor fizice în ceea ce privește prelucrarea datelor cu caracter personal și privind libera circulație a acestor date și de abrogare a Directivei 95/46/CE (Regulamentul General privind Protecția Datelor) și Leg</w:t>
      </w:r>
      <w:r w:rsidR="00FE78F4">
        <w:rPr>
          <w:rFonts w:ascii="Times New Roman" w:eastAsia="Calibri" w:hAnsi="Times New Roman" w:cs="Times New Roman"/>
          <w:color w:val="000000" w:themeColor="text1"/>
          <w:kern w:val="1"/>
          <w:lang w:eastAsia="ar-SA"/>
        </w:rPr>
        <w:t>ea</w:t>
      </w:r>
      <w:r w:rsidRPr="00567DA8">
        <w:rPr>
          <w:rFonts w:ascii="Times New Roman" w:eastAsia="Calibri" w:hAnsi="Times New Roman" w:cs="Times New Roman"/>
          <w:color w:val="000000" w:themeColor="text1"/>
          <w:kern w:val="1"/>
          <w:lang w:eastAsia="ar-SA"/>
        </w:rPr>
        <w:t xml:space="preserve"> nr. 190/2018 privind măsuri de punere în aplicare a Regulamentului (UE) 2016/679 al Parlamentului European și al Consiliului European din 27 aprilie 2016 privind protecția persoanelor fizice în ceea ce privește prelucrarea datelor cu caracter personal și privind libera circulație a acestor date și de abrogare a Directivei 95/46/CE;</w:t>
      </w:r>
    </w:p>
    <w:p w14:paraId="3FC8CB16" w14:textId="77777777" w:rsidR="00567DA8" w:rsidRPr="00567DA8" w:rsidRDefault="00567DA8" w:rsidP="00567DA8">
      <w:pPr>
        <w:spacing w:after="0" w:line="240" w:lineRule="auto"/>
        <w:ind w:right="102"/>
        <w:jc w:val="both"/>
        <w:rPr>
          <w:rFonts w:ascii="Times New Roman" w:eastAsia="Calibri" w:hAnsi="Times New Roman" w:cs="Times New Roman"/>
          <w:color w:val="000000" w:themeColor="text1"/>
          <w:kern w:val="1"/>
          <w:lang w:eastAsia="ar-SA"/>
        </w:rPr>
      </w:pPr>
    </w:p>
    <w:p w14:paraId="1523DC84" w14:textId="77777777" w:rsidR="00567DA8" w:rsidRPr="00567DA8" w:rsidRDefault="00567DA8" w:rsidP="00680A0D">
      <w:pPr>
        <w:spacing w:before="120" w:after="120" w:line="240" w:lineRule="auto"/>
        <w:ind w:right="102"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i/>
          <w:iCs/>
          <w:color w:val="000000" w:themeColor="text1"/>
          <w:kern w:val="1"/>
          <w:u w:val="single"/>
          <w:lang w:eastAsia="ar-SA"/>
        </w:rPr>
        <w:t>În vederea creării</w:t>
      </w:r>
      <w:r w:rsidRPr="00567DA8">
        <w:rPr>
          <w:rFonts w:ascii="Times New Roman" w:eastAsia="Calibri" w:hAnsi="Times New Roman" w:cs="Times New Roman"/>
          <w:color w:val="000000" w:themeColor="text1"/>
          <w:kern w:val="1"/>
          <w:lang w:eastAsia="ar-SA"/>
        </w:rPr>
        <w:t xml:space="preserve"> unui cadru de colaborare pentru îndeplinirea obiectelor de activitate ale celor două instituții în ceea ce privește organizarea, gestionarea și exploatarea parcărilor publice și de reședință prin creșterea capacității de parcare la nivelul Sectorului 4 al Municipiului București, pentru asigurarea siguranței în trafic prin realizarea, monitorizarea și întreținerea permanentă a marcajelor rutiere, verticale și orizontale și/sau a altor lucrări, a arterelor stradale sau pietonale, precum și pentru aplicarea măsurilor tehnico-administrative în situația ocupării fără drept a drumurilor publice și/sau a domeniului public sau privat al Municipiului București de pe raza Sectorului 4 cu autovehicule de orice tip,</w:t>
      </w:r>
    </w:p>
    <w:p w14:paraId="1BCF7F69" w14:textId="77777777" w:rsidR="00567DA8" w:rsidRPr="00567DA8" w:rsidRDefault="00567DA8" w:rsidP="00567DA8">
      <w:pPr>
        <w:spacing w:before="120" w:after="120" w:line="240" w:lineRule="auto"/>
        <w:ind w:right="102"/>
        <w:jc w:val="both"/>
        <w:rPr>
          <w:rFonts w:ascii="Times New Roman" w:eastAsia="Calibri" w:hAnsi="Times New Roman" w:cs="Times New Roman"/>
          <w:color w:val="000000" w:themeColor="text1"/>
          <w:kern w:val="1"/>
          <w:lang w:eastAsia="ar-SA"/>
        </w:rPr>
      </w:pPr>
    </w:p>
    <w:p w14:paraId="02578F41" w14:textId="77777777" w:rsidR="00567DA8" w:rsidRPr="00567DA8" w:rsidRDefault="00567DA8" w:rsidP="00567DA8">
      <w:pPr>
        <w:spacing w:before="120" w:after="120" w:line="240" w:lineRule="auto"/>
        <w:ind w:right="102"/>
        <w:jc w:val="both"/>
        <w:rPr>
          <w:rFonts w:ascii="Times New Roman" w:eastAsia="Calibri" w:hAnsi="Times New Roman" w:cs="Times New Roman"/>
          <w:b/>
          <w:bCs/>
          <w:color w:val="000000" w:themeColor="text1"/>
          <w:kern w:val="1"/>
          <w:u w:val="single"/>
          <w:lang w:eastAsia="ar-SA"/>
        </w:rPr>
      </w:pPr>
      <w:r w:rsidRPr="00567DA8">
        <w:rPr>
          <w:rFonts w:ascii="Times New Roman" w:eastAsia="Calibri" w:hAnsi="Times New Roman" w:cs="Times New Roman"/>
          <w:b/>
          <w:bCs/>
          <w:color w:val="000000" w:themeColor="text1"/>
          <w:kern w:val="1"/>
          <w:u w:val="single"/>
          <w:lang w:eastAsia="ar-SA"/>
        </w:rPr>
        <w:t>Părţile:</w:t>
      </w:r>
    </w:p>
    <w:p w14:paraId="55726EFF" w14:textId="77777777" w:rsidR="00680A0D" w:rsidRDefault="00680A0D" w:rsidP="00567DA8">
      <w:pPr>
        <w:spacing w:before="120" w:after="120" w:line="240" w:lineRule="auto"/>
        <w:ind w:right="102"/>
        <w:jc w:val="both"/>
        <w:rPr>
          <w:rFonts w:ascii="Times New Roman" w:eastAsia="Calibri" w:hAnsi="Times New Roman" w:cs="Times New Roman"/>
          <w:b/>
          <w:bCs/>
          <w:color w:val="000000" w:themeColor="text1"/>
          <w:kern w:val="1"/>
          <w:lang w:eastAsia="ar-SA"/>
        </w:rPr>
      </w:pPr>
    </w:p>
    <w:p w14:paraId="741F5540" w14:textId="5CD48299" w:rsidR="00567DA8" w:rsidRPr="00567DA8" w:rsidRDefault="00567DA8" w:rsidP="00567DA8">
      <w:pPr>
        <w:spacing w:before="120" w:after="120" w:line="240" w:lineRule="auto"/>
        <w:ind w:right="102"/>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lastRenderedPageBreak/>
        <w:t>DIRECȚIA MOBILITATE URBANĂ SECTOR</w:t>
      </w:r>
      <w:r w:rsidR="00FE78F4">
        <w:rPr>
          <w:rFonts w:ascii="Times New Roman" w:eastAsia="Calibri" w:hAnsi="Times New Roman" w:cs="Times New Roman"/>
          <w:b/>
          <w:bCs/>
          <w:color w:val="000000" w:themeColor="text1"/>
          <w:kern w:val="1"/>
          <w:lang w:eastAsia="ar-SA"/>
        </w:rPr>
        <w:t xml:space="preserve"> </w:t>
      </w:r>
      <w:r w:rsidRPr="00567DA8">
        <w:rPr>
          <w:rFonts w:ascii="Times New Roman" w:eastAsia="Calibri" w:hAnsi="Times New Roman" w:cs="Times New Roman"/>
          <w:b/>
          <w:bCs/>
          <w:color w:val="000000" w:themeColor="text1"/>
          <w:kern w:val="1"/>
          <w:lang w:eastAsia="ar-SA"/>
        </w:rPr>
        <w:t>4</w:t>
      </w:r>
      <w:r w:rsidRPr="00567DA8">
        <w:rPr>
          <w:rFonts w:ascii="Times New Roman" w:eastAsia="Calibri" w:hAnsi="Times New Roman" w:cs="Times New Roman"/>
          <w:color w:val="000000" w:themeColor="text1"/>
          <w:kern w:val="1"/>
          <w:lang w:eastAsia="ar-SA"/>
        </w:rPr>
        <w:t>, cu sediul în ___________, e-mail: _______, având cod de identificare fiscală: ___________, cont nr. ________ dechis la ______, reprezentată prin ______ având funcția de Director General</w:t>
      </w:r>
    </w:p>
    <w:p w14:paraId="711671A2" w14:textId="77777777" w:rsidR="00567DA8" w:rsidRPr="00567DA8" w:rsidRDefault="00567DA8" w:rsidP="00567DA8">
      <w:pPr>
        <w:spacing w:before="120" w:after="120" w:line="240" w:lineRule="auto"/>
        <w:ind w:right="102"/>
        <w:jc w:val="both"/>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și</w:t>
      </w:r>
    </w:p>
    <w:p w14:paraId="05124EAA" w14:textId="2CA998FB" w:rsidR="00567DA8" w:rsidRPr="00567DA8" w:rsidRDefault="00567DA8" w:rsidP="00567DA8">
      <w:pPr>
        <w:spacing w:after="0" w:line="240" w:lineRule="auto"/>
        <w:ind w:right="102"/>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DIRECȚIA PENTRU DIGITALIZARE ȘI REGENERARE URBANĂ SECTOR 4</w:t>
      </w:r>
      <w:r w:rsidRPr="00567DA8">
        <w:rPr>
          <w:rFonts w:ascii="Times New Roman" w:eastAsia="Calibri" w:hAnsi="Times New Roman" w:cs="Times New Roman"/>
          <w:color w:val="000000" w:themeColor="text1"/>
          <w:kern w:val="1"/>
          <w:lang w:eastAsia="ar-SA"/>
        </w:rPr>
        <w:t>,</w:t>
      </w:r>
      <w:r w:rsidR="00680A0D">
        <w:rPr>
          <w:rFonts w:ascii="Times New Roman" w:eastAsia="Calibri" w:hAnsi="Times New Roman" w:cs="Times New Roman"/>
          <w:color w:val="000000" w:themeColor="text1"/>
          <w:kern w:val="1"/>
          <w:lang w:eastAsia="ar-SA"/>
        </w:rPr>
        <w:t xml:space="preserve"> </w:t>
      </w:r>
      <w:r w:rsidRPr="00567DA8">
        <w:rPr>
          <w:rFonts w:ascii="Times New Roman" w:eastAsia="Calibri" w:hAnsi="Times New Roman" w:cs="Times New Roman"/>
          <w:color w:val="000000" w:themeColor="text1"/>
          <w:kern w:val="1"/>
          <w:lang w:eastAsia="ar-SA"/>
        </w:rPr>
        <w:t>cu sediul în __________, e-mail: ________, având cod de identificare fiscală:  ______, cont nr._____ dechis la _______, prin ________, în calitate de Director General,</w:t>
      </w:r>
    </w:p>
    <w:p w14:paraId="51EDF99C" w14:textId="77777777" w:rsidR="00567DA8" w:rsidRPr="00567DA8" w:rsidRDefault="00567DA8" w:rsidP="00567DA8">
      <w:pPr>
        <w:spacing w:after="0" w:line="240" w:lineRule="auto"/>
        <w:ind w:right="102"/>
        <w:jc w:val="both"/>
        <w:rPr>
          <w:rFonts w:ascii="Times New Roman" w:eastAsia="Calibri" w:hAnsi="Times New Roman" w:cs="Times New Roman"/>
          <w:color w:val="000000" w:themeColor="text1"/>
          <w:kern w:val="1"/>
          <w:lang w:eastAsia="ar-SA"/>
        </w:rPr>
      </w:pPr>
    </w:p>
    <w:p w14:paraId="22EC4DC4" w14:textId="526325A9"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Au convenit încheierea prezentul Protocol de colaborare, denumit în continuare „Protocol”, cu respectarea următoarelor clauze :</w:t>
      </w:r>
    </w:p>
    <w:p w14:paraId="4F261386" w14:textId="77777777" w:rsidR="00B62749" w:rsidRDefault="00B62749" w:rsidP="00567DA8">
      <w:pPr>
        <w:spacing w:after="0" w:line="240" w:lineRule="auto"/>
        <w:jc w:val="center"/>
        <w:rPr>
          <w:rFonts w:ascii="Times New Roman" w:eastAsia="Calibri" w:hAnsi="Times New Roman" w:cs="Times New Roman"/>
          <w:b/>
          <w:bCs/>
          <w:color w:val="000000" w:themeColor="text1"/>
          <w:kern w:val="1"/>
          <w:lang w:eastAsia="ar-SA"/>
        </w:rPr>
      </w:pPr>
    </w:p>
    <w:p w14:paraId="5E701412" w14:textId="7D80BED6"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Cap. I. Descrierea Părților</w:t>
      </w:r>
    </w:p>
    <w:p w14:paraId="0CBED567"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100D8240"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w:t>
      </w:r>
      <w:r w:rsidRPr="00567DA8">
        <w:rPr>
          <w:rFonts w:ascii="Times New Roman" w:eastAsia="Calibri" w:hAnsi="Times New Roman" w:cs="Times New Roman"/>
          <w:color w:val="000000" w:themeColor="text1"/>
          <w:kern w:val="1"/>
          <w:lang w:eastAsia="ar-SA"/>
        </w:rPr>
        <w:t xml:space="preserve"> </w:t>
      </w:r>
      <w:r w:rsidRPr="00567DA8">
        <w:rPr>
          <w:rFonts w:ascii="Times New Roman" w:eastAsia="Calibri" w:hAnsi="Times New Roman" w:cs="Times New Roman"/>
          <w:b/>
          <w:bCs/>
          <w:color w:val="000000" w:themeColor="text1"/>
          <w:kern w:val="1"/>
          <w:lang w:eastAsia="ar-SA"/>
        </w:rPr>
        <w:t>DIRECȚIA MOBILITATE URBANĂ SECTORUL 4</w:t>
      </w:r>
      <w:r w:rsidRPr="00567DA8">
        <w:rPr>
          <w:rFonts w:ascii="Times New Roman" w:eastAsia="Calibri" w:hAnsi="Times New Roman" w:cs="Times New Roman"/>
          <w:color w:val="000000" w:themeColor="text1"/>
          <w:kern w:val="1"/>
          <w:lang w:eastAsia="ar-SA"/>
        </w:rPr>
        <w:t xml:space="preserve"> este o instituție publică locală în subordinea Consiliului Local al Sectorului 4, înființată prin H.C.L. Sector 4 Nr. 8 din 31.01.2018, cu modificările și completările ulterioare, iar în conformitate cu prevederile Hotărârii Consiliului Local al Sectorului 4 nr. 213/30.12.2021 privind reorganizarea activității și aprobarea Organigramei, Statului de Funcții și Regulamentului de Organizare și Funcționare ale Direcției Mobilitate Urbană Sector 4, are printre obiectele de activitate următoarele :</w:t>
      </w:r>
    </w:p>
    <w:p w14:paraId="714A7CB5"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1.1.</w:t>
      </w:r>
      <w:r w:rsidRPr="00567DA8">
        <w:rPr>
          <w:rFonts w:ascii="Times New Roman" w:eastAsia="Calibri" w:hAnsi="Times New Roman" w:cs="Times New Roman"/>
          <w:color w:val="000000" w:themeColor="text1"/>
          <w:kern w:val="1"/>
          <w:lang w:eastAsia="ar-SA"/>
        </w:rPr>
        <w:t xml:space="preserve"> Gestionarea, utilizarea și exploatarea spațiilor destinate parcărilor rezidențiale și încasarea de taxe pentru parcările de reședință și de tarife pentru situații complementare aferente unor astfel de parcări, în vederea optimizării utilizării domeniului public și scăderii poluării, în concordanță cu nevoile cetățenilor Sectorului 4;</w:t>
      </w:r>
    </w:p>
    <w:p w14:paraId="519F1314"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1.2.</w:t>
      </w:r>
      <w:r w:rsidRPr="00567DA8">
        <w:rPr>
          <w:rFonts w:ascii="Times New Roman" w:eastAsia="Calibri" w:hAnsi="Times New Roman" w:cs="Times New Roman"/>
          <w:color w:val="000000" w:themeColor="text1"/>
          <w:kern w:val="1"/>
          <w:lang w:eastAsia="ar-SA"/>
        </w:rPr>
        <w:t xml:space="preserve"> Gestionarea, operarea și utilizarea parcărilor publice aflate în administrarea Sectorului 4 al Municipiului București și încasarea de tarife pentru utilizarea acestora, inclusiv a activităților complementare (sisteme automatizări, parcometre, bariere, etc), în vederea optimizării utilizării domeniului public și scăderea poluării, în concordanță cu nevoile cetățenilor din Sectorul 4</w:t>
      </w:r>
      <w:bookmarkStart w:id="108" w:name="_Hlk94614152"/>
      <w:r w:rsidRPr="00567DA8">
        <w:rPr>
          <w:rFonts w:ascii="Times New Roman" w:eastAsia="Calibri" w:hAnsi="Times New Roman" w:cs="Times New Roman"/>
          <w:color w:val="000000" w:themeColor="text1"/>
          <w:kern w:val="1"/>
          <w:lang w:eastAsia="ar-SA"/>
        </w:rPr>
        <w:t>;</w:t>
      </w:r>
      <w:bookmarkEnd w:id="108"/>
    </w:p>
    <w:p w14:paraId="5EABD2AF"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1.3.</w:t>
      </w:r>
      <w:r w:rsidRPr="00567DA8">
        <w:rPr>
          <w:rFonts w:ascii="Times New Roman" w:eastAsia="Calibri" w:hAnsi="Times New Roman" w:cs="Times New Roman"/>
          <w:color w:val="000000" w:themeColor="text1"/>
          <w:kern w:val="1"/>
          <w:lang w:eastAsia="ar-SA"/>
        </w:rPr>
        <w:t xml:space="preserve"> Realizarea și implementarea de activități cu privire la parcările de reședință și parcările publice aflate în administrarea Sectorului 4</w:t>
      </w:r>
      <w:bookmarkStart w:id="109" w:name="_Hlk94614318"/>
      <w:r w:rsidRPr="00567DA8">
        <w:rPr>
          <w:rFonts w:ascii="Times New Roman" w:eastAsia="Calibri" w:hAnsi="Times New Roman" w:cs="Times New Roman"/>
          <w:color w:val="000000" w:themeColor="text1"/>
          <w:kern w:val="1"/>
          <w:lang w:eastAsia="ar-SA"/>
        </w:rPr>
        <w:t>;</w:t>
      </w:r>
      <w:bookmarkEnd w:id="109"/>
    </w:p>
    <w:p w14:paraId="00BE7D69" w14:textId="5FA3052A"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1.4.</w:t>
      </w:r>
      <w:r w:rsidRPr="00567DA8">
        <w:rPr>
          <w:rFonts w:ascii="Times New Roman" w:eastAsia="Calibri" w:hAnsi="Times New Roman" w:cs="Times New Roman"/>
          <w:color w:val="000000" w:themeColor="text1"/>
          <w:kern w:val="1"/>
          <w:lang w:eastAsia="ar-SA"/>
        </w:rPr>
        <w:t xml:space="preserve"> Dezvoltarea transportului alternativ, prin crearea, administrarea și dezvoltarea infrastructurii necesare pentru biciclete/trotinete, centre de închiriere biciclete/trotinete de tip self-service, dezvoltarea unor rețele de parcări pentru biciclete și alte elemente de infrastructură necesare acestui tip de transport alternativ;</w:t>
      </w:r>
    </w:p>
    <w:p w14:paraId="26DDE5F6" w14:textId="0C0A1772"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1.5.</w:t>
      </w:r>
      <w:r w:rsidRPr="00567DA8">
        <w:rPr>
          <w:rFonts w:ascii="Times New Roman" w:eastAsia="Calibri" w:hAnsi="Times New Roman" w:cs="Times New Roman"/>
          <w:color w:val="000000" w:themeColor="text1"/>
          <w:kern w:val="1"/>
          <w:lang w:eastAsia="ar-SA"/>
        </w:rPr>
        <w:t xml:space="preserve"> Contractarea, realizarea și implementarea investițiilor necesare în vederea creșterii numărului de parcări publice și de reședință, prin construirea și amenajarea de noi locuri de parcare, precum și a modernizării, îmbunătățirii, mentena</w:t>
      </w:r>
      <w:r w:rsidR="00FE78F4">
        <w:rPr>
          <w:rFonts w:ascii="Times New Roman" w:eastAsia="Calibri" w:hAnsi="Times New Roman" w:cs="Times New Roman"/>
          <w:color w:val="000000" w:themeColor="text1"/>
          <w:kern w:val="1"/>
          <w:lang w:eastAsia="ar-SA"/>
        </w:rPr>
        <w:t>n</w:t>
      </w:r>
      <w:r w:rsidRPr="00567DA8">
        <w:rPr>
          <w:rFonts w:ascii="Times New Roman" w:eastAsia="Calibri" w:hAnsi="Times New Roman" w:cs="Times New Roman"/>
          <w:color w:val="000000" w:themeColor="text1"/>
          <w:kern w:val="1"/>
          <w:lang w:eastAsia="ar-SA"/>
        </w:rPr>
        <w:t>ței, gestionării și administrării locurilor de parcare din Sectorul 4, inclusiv încasarea taxelor, tarifelor și a altor sume aferente acestor servicii publice, în vederea optimizării utilizării domeniului public și a scăderii poluării, în concordanță cu nevoile cetățenilor din Sectorul 4;</w:t>
      </w:r>
    </w:p>
    <w:p w14:paraId="29CBC66B"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1.6.</w:t>
      </w:r>
      <w:r w:rsidRPr="00567DA8">
        <w:rPr>
          <w:rFonts w:ascii="Times New Roman" w:eastAsia="Calibri" w:hAnsi="Times New Roman" w:cs="Times New Roman"/>
          <w:color w:val="000000" w:themeColor="text1"/>
          <w:kern w:val="1"/>
          <w:lang w:eastAsia="ar-SA"/>
        </w:rPr>
        <w:t xml:space="preserve"> Crearea unei infrastructuri moderne de monitorizare și avertizare a locuitorilor din Sectorul 4 cu privire la poluarea existentă</w:t>
      </w:r>
      <w:bookmarkStart w:id="110" w:name="_Hlk94615355"/>
      <w:r w:rsidRPr="00567DA8">
        <w:rPr>
          <w:rFonts w:ascii="Times New Roman" w:eastAsia="Calibri" w:hAnsi="Times New Roman" w:cs="Times New Roman"/>
          <w:color w:val="000000" w:themeColor="text1"/>
          <w:kern w:val="1"/>
          <w:lang w:eastAsia="ar-SA"/>
        </w:rPr>
        <w:t>;</w:t>
      </w:r>
      <w:bookmarkEnd w:id="110"/>
    </w:p>
    <w:p w14:paraId="0987B0C2"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1.7.</w:t>
      </w:r>
      <w:r w:rsidRPr="00567DA8">
        <w:rPr>
          <w:rFonts w:ascii="Times New Roman" w:eastAsia="Calibri" w:hAnsi="Times New Roman" w:cs="Times New Roman"/>
          <w:color w:val="000000" w:themeColor="text1"/>
          <w:kern w:val="1"/>
          <w:lang w:eastAsia="ar-SA"/>
        </w:rPr>
        <w:t xml:space="preserve"> Dezvoltarea de proiecte de inovare și cercetare cu privire la dezvoltarea infrastructurii de mobilitate urbană;</w:t>
      </w:r>
    </w:p>
    <w:p w14:paraId="3594AEF3"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1.8.</w:t>
      </w:r>
      <w:r w:rsidRPr="00567DA8">
        <w:rPr>
          <w:rFonts w:ascii="Times New Roman" w:eastAsia="Calibri" w:hAnsi="Times New Roman" w:cs="Times New Roman"/>
          <w:color w:val="000000" w:themeColor="text1"/>
          <w:kern w:val="1"/>
          <w:lang w:eastAsia="ar-SA"/>
        </w:rPr>
        <w:t xml:space="preserve"> Monitorizarea și implementarea măsurilor pentru fluidizarea traficului prin studii de trafic și cercetări care să asigure suportul necesar demarării de noi proiecte pentru gestionarea spațiilor de parcare și pentru fluidizarea traficului;</w:t>
      </w:r>
    </w:p>
    <w:p w14:paraId="24085F68"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1.9.</w:t>
      </w:r>
      <w:r w:rsidRPr="00567DA8">
        <w:rPr>
          <w:rFonts w:ascii="Times New Roman" w:eastAsia="Calibri" w:hAnsi="Times New Roman" w:cs="Times New Roman"/>
          <w:color w:val="000000" w:themeColor="text1"/>
          <w:kern w:val="1"/>
          <w:lang w:eastAsia="ar-SA"/>
        </w:rPr>
        <w:t xml:space="preserve"> Implementarea soluțiilor de parcometre pentru zonele destinate parcărilor off-road;</w:t>
      </w:r>
    </w:p>
    <w:p w14:paraId="7040E0B6" w14:textId="6193AE80"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1.10.</w:t>
      </w:r>
      <w:r w:rsidRPr="00567DA8">
        <w:rPr>
          <w:rFonts w:ascii="Times New Roman" w:eastAsia="Calibri" w:hAnsi="Times New Roman" w:cs="Times New Roman"/>
          <w:color w:val="000000" w:themeColor="text1"/>
          <w:kern w:val="1"/>
          <w:lang w:eastAsia="ar-SA"/>
        </w:rPr>
        <w:t xml:space="preserve"> Implementarea soluțiilor de regenerare urbană rezultate în urma studiilor de fezabilitate, a proiectelor tehnice și/sau a documentațiilor tehnico-economice atât contractate direct de către Direcție, cât și cele contractate/</w:t>
      </w:r>
      <w:r w:rsidR="009671FD">
        <w:rPr>
          <w:rFonts w:ascii="Times New Roman" w:eastAsia="Calibri" w:hAnsi="Times New Roman" w:cs="Times New Roman"/>
          <w:color w:val="000000" w:themeColor="text1"/>
          <w:kern w:val="1"/>
          <w:lang w:eastAsia="ar-SA"/>
        </w:rPr>
        <w:t>demarate</w:t>
      </w:r>
      <w:r w:rsidRPr="00567DA8">
        <w:rPr>
          <w:rFonts w:ascii="Times New Roman" w:eastAsia="Calibri" w:hAnsi="Times New Roman" w:cs="Times New Roman"/>
          <w:color w:val="000000" w:themeColor="text1"/>
          <w:kern w:val="1"/>
          <w:lang w:eastAsia="ar-SA"/>
        </w:rPr>
        <w:t xml:space="preserve"> de aparatul de specialitate al Sectorului 4 al Municipiului București;</w:t>
      </w:r>
    </w:p>
    <w:p w14:paraId="03F98E59"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1.11.</w:t>
      </w:r>
      <w:r w:rsidRPr="00567DA8">
        <w:rPr>
          <w:rFonts w:ascii="Times New Roman" w:eastAsia="Calibri" w:hAnsi="Times New Roman" w:cs="Times New Roman"/>
          <w:color w:val="000000" w:themeColor="text1"/>
          <w:kern w:val="1"/>
          <w:lang w:eastAsia="ar-SA"/>
        </w:rPr>
        <w:t xml:space="preserve"> Asigurarea siguranței în trafic prin monitorizarea permanentă a marcajelor orizontale și verticale precum și prin derularea contractelor necesare asigurării tuturor marcajelor de acest tip pe raza Sectorului 4 al Municipiului București.</w:t>
      </w:r>
    </w:p>
    <w:p w14:paraId="17D692EC"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1DCF301E" w14:textId="4A2AF1C6"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lastRenderedPageBreak/>
        <w:t>Art.2. DIRECȚIA PENTRU DIGITALIZARE ȘI REGENERARE URBANĂ SECTOR 4</w:t>
      </w:r>
      <w:r w:rsidRPr="00567DA8">
        <w:rPr>
          <w:rFonts w:ascii="Times New Roman" w:eastAsia="Calibri" w:hAnsi="Times New Roman" w:cs="Times New Roman"/>
          <w:color w:val="000000" w:themeColor="text1"/>
          <w:kern w:val="1"/>
          <w:lang w:eastAsia="ar-SA"/>
        </w:rPr>
        <w:t xml:space="preserve"> este o instituție publică locală în subordinea Consiliului Local al Sectorului 4, înființată prin H.C.L. Sector 4 Nr. 191 din 20.12.2021, iar în conformitate cu prevederile Hotărârii Consiliului Local al Sectorului 4 nr. 212/30.12.2021 privind aprobarea Organigramei, a Statului de Funcții și a Regulamentului de Organizare și Funcționare ale Direcției pentru Digitalizare și Regenerare Urbană Sector 4, are printre obiectele de activitate următoarele:</w:t>
      </w:r>
    </w:p>
    <w:p w14:paraId="3075B435" w14:textId="2766CC1B"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2.1.</w:t>
      </w:r>
      <w:r w:rsidRPr="00567DA8">
        <w:rPr>
          <w:rFonts w:ascii="Times New Roman" w:eastAsia="Calibri" w:hAnsi="Times New Roman" w:cs="Times New Roman"/>
          <w:color w:val="000000" w:themeColor="text1"/>
          <w:kern w:val="1"/>
          <w:lang w:eastAsia="ar-SA"/>
        </w:rPr>
        <w:t xml:space="preserve"> Monitorizarea tramei stradale și a domeniului public al Sectorului 4 în vederea eficientizării activităților de întreținere a acestora, precum și monitorizare</w:t>
      </w:r>
      <w:r w:rsidR="00DE7BA1">
        <w:rPr>
          <w:rFonts w:ascii="Times New Roman" w:eastAsia="Calibri" w:hAnsi="Times New Roman" w:cs="Times New Roman"/>
          <w:color w:val="000000" w:themeColor="text1"/>
          <w:kern w:val="1"/>
          <w:lang w:eastAsia="ar-SA"/>
        </w:rPr>
        <w:t>a</w:t>
      </w:r>
      <w:r w:rsidRPr="00567DA8">
        <w:rPr>
          <w:rFonts w:ascii="Times New Roman" w:eastAsia="Calibri" w:hAnsi="Times New Roman" w:cs="Times New Roman"/>
          <w:color w:val="000000" w:themeColor="text1"/>
          <w:kern w:val="1"/>
          <w:lang w:eastAsia="ar-SA"/>
        </w:rPr>
        <w:t xml:space="preserve"> și inve</w:t>
      </w:r>
      <w:r w:rsidR="00DE7BA1">
        <w:rPr>
          <w:rFonts w:ascii="Times New Roman" w:eastAsia="Calibri" w:hAnsi="Times New Roman" w:cs="Times New Roman"/>
          <w:color w:val="000000" w:themeColor="text1"/>
          <w:kern w:val="1"/>
          <w:lang w:eastAsia="ar-SA"/>
        </w:rPr>
        <w:t>n</w:t>
      </w:r>
      <w:r w:rsidRPr="00567DA8">
        <w:rPr>
          <w:rFonts w:ascii="Times New Roman" w:eastAsia="Calibri" w:hAnsi="Times New Roman" w:cs="Times New Roman"/>
          <w:color w:val="000000" w:themeColor="text1"/>
          <w:kern w:val="1"/>
          <w:lang w:eastAsia="ar-SA"/>
        </w:rPr>
        <w:t>tarierea rețelei stradale a Sectorului 4 al Municipiului București în vederea reconfigurării acesteia în concordanță cu proiectul de regenerare urbană și a Strategiei de dezvoltare a Sectorului 4;</w:t>
      </w:r>
    </w:p>
    <w:p w14:paraId="2E8F2FC5" w14:textId="791AC02C"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2.2.</w:t>
      </w:r>
      <w:r w:rsidRPr="00567DA8">
        <w:rPr>
          <w:rFonts w:ascii="Times New Roman" w:eastAsia="Calibri" w:hAnsi="Times New Roman" w:cs="Times New Roman"/>
          <w:color w:val="000000" w:themeColor="text1"/>
          <w:kern w:val="1"/>
          <w:lang w:eastAsia="ar-SA"/>
        </w:rPr>
        <w:t xml:space="preserve"> Asigurarea implementării proiectelor de regenerare urbană demar</w:t>
      </w:r>
      <w:r w:rsidR="00DE7BA1">
        <w:rPr>
          <w:rFonts w:ascii="Times New Roman" w:eastAsia="Calibri" w:hAnsi="Times New Roman" w:cs="Times New Roman"/>
          <w:color w:val="000000" w:themeColor="text1"/>
          <w:kern w:val="1"/>
          <w:lang w:eastAsia="ar-SA"/>
        </w:rPr>
        <w:t>a</w:t>
      </w:r>
      <w:r w:rsidRPr="00567DA8">
        <w:rPr>
          <w:rFonts w:ascii="Times New Roman" w:eastAsia="Calibri" w:hAnsi="Times New Roman" w:cs="Times New Roman"/>
          <w:color w:val="000000" w:themeColor="text1"/>
          <w:kern w:val="1"/>
          <w:lang w:eastAsia="ar-SA"/>
        </w:rPr>
        <w:t>te de aparatul de specialitate al Primarului Sectorului 4 sau de alte direcții descentralizate aflate în subordinea Consiliului Local al Sectorului 4 și coordonarea activității privind analiza, dezvoltarea și prognoză urbană la nivelul Sectorului 4, inclusiv strategii și propuneri de regenerare urbană;</w:t>
      </w:r>
    </w:p>
    <w:p w14:paraId="46285C3A" w14:textId="2A66BA9C"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2.3.</w:t>
      </w:r>
      <w:r w:rsidRPr="00567DA8">
        <w:rPr>
          <w:rFonts w:ascii="Times New Roman" w:eastAsia="Calibri" w:hAnsi="Times New Roman" w:cs="Times New Roman"/>
          <w:color w:val="000000" w:themeColor="text1"/>
          <w:kern w:val="1"/>
          <w:lang w:eastAsia="ar-SA"/>
        </w:rPr>
        <w:t xml:space="preserve"> Asigurarea suportului tehnic și profesional necesar Direcției Mobilitate Urbană Sector 4 pentru implementarea unor noi sistematizări rutiere pentru fluidizarea traficului și siguranța pietonilor și implementarea unor proiecte de investiții dedicate managementul</w:t>
      </w:r>
      <w:r w:rsidR="008F21CA">
        <w:rPr>
          <w:rFonts w:ascii="Times New Roman" w:eastAsia="Calibri" w:hAnsi="Times New Roman" w:cs="Times New Roman"/>
          <w:color w:val="000000" w:themeColor="text1"/>
          <w:kern w:val="1"/>
          <w:lang w:eastAsia="ar-SA"/>
        </w:rPr>
        <w:t>ui</w:t>
      </w:r>
      <w:r w:rsidRPr="00567DA8">
        <w:rPr>
          <w:rFonts w:ascii="Times New Roman" w:eastAsia="Calibri" w:hAnsi="Times New Roman" w:cs="Times New Roman"/>
          <w:color w:val="000000" w:themeColor="text1"/>
          <w:kern w:val="1"/>
          <w:lang w:eastAsia="ar-SA"/>
        </w:rPr>
        <w:t xml:space="preserve"> transportului și siguranței participanților la trafic;</w:t>
      </w:r>
    </w:p>
    <w:p w14:paraId="1566F7BD" w14:textId="72F5367B"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2.4.</w:t>
      </w:r>
      <w:r w:rsidRPr="00567DA8">
        <w:rPr>
          <w:rFonts w:ascii="Times New Roman" w:eastAsia="Calibri" w:hAnsi="Times New Roman" w:cs="Times New Roman"/>
          <w:color w:val="000000" w:themeColor="text1"/>
          <w:kern w:val="1"/>
          <w:lang w:eastAsia="ar-SA"/>
        </w:rPr>
        <w:t xml:space="preserve"> Asigurarea întreținerii permanente a marcajelor rutiere, vertical</w:t>
      </w:r>
      <w:r w:rsidR="008F21CA">
        <w:rPr>
          <w:rFonts w:ascii="Times New Roman" w:eastAsia="Calibri" w:hAnsi="Times New Roman" w:cs="Times New Roman"/>
          <w:color w:val="000000" w:themeColor="text1"/>
          <w:kern w:val="1"/>
          <w:lang w:eastAsia="ar-SA"/>
        </w:rPr>
        <w:t>e</w:t>
      </w:r>
      <w:r w:rsidRPr="00567DA8">
        <w:rPr>
          <w:rFonts w:ascii="Times New Roman" w:eastAsia="Calibri" w:hAnsi="Times New Roman" w:cs="Times New Roman"/>
          <w:color w:val="000000" w:themeColor="text1"/>
          <w:kern w:val="1"/>
          <w:lang w:eastAsia="ar-SA"/>
        </w:rPr>
        <w:t xml:space="preserve"> și orizontal</w:t>
      </w:r>
      <w:r w:rsidR="008F21CA">
        <w:rPr>
          <w:rFonts w:ascii="Times New Roman" w:eastAsia="Calibri" w:hAnsi="Times New Roman" w:cs="Times New Roman"/>
          <w:color w:val="000000" w:themeColor="text1"/>
          <w:kern w:val="1"/>
          <w:lang w:eastAsia="ar-SA"/>
        </w:rPr>
        <w:t>e</w:t>
      </w:r>
      <w:r w:rsidRPr="00567DA8">
        <w:rPr>
          <w:rFonts w:ascii="Times New Roman" w:eastAsia="Calibri" w:hAnsi="Times New Roman" w:cs="Times New Roman"/>
          <w:color w:val="000000" w:themeColor="text1"/>
          <w:kern w:val="1"/>
          <w:lang w:eastAsia="ar-SA"/>
        </w:rPr>
        <w:t>, prin mijloace proprii precum și realizarea și implementarea de lucrări privind semnalizarea rutieră orizontală și verticală și/sau alte lucrări, pentru și în numele Consiliului Local Sector 4, a arterelor stradale sau pietonale, în vederea creșterii siguranței cetățenilor și a participanților la trafic, inclusiv activități de suport;</w:t>
      </w:r>
    </w:p>
    <w:p w14:paraId="2A3AB8E5"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2.5.</w:t>
      </w:r>
      <w:r w:rsidRPr="00567DA8">
        <w:rPr>
          <w:rFonts w:ascii="Times New Roman" w:eastAsia="Calibri" w:hAnsi="Times New Roman" w:cs="Times New Roman"/>
          <w:color w:val="000000" w:themeColor="text1"/>
          <w:kern w:val="1"/>
          <w:lang w:eastAsia="ar-SA"/>
        </w:rPr>
        <w:t xml:space="preserve"> Realizarea și implementarea unei strategii privind creșterea siguranței pietonilor și a participanților la trafic, mai ales în zonele cu risc crescut și în zonele unităților de învățământ, a unităților spitalicești, alte instituții de interes public și a proiectelor de sistematizare a circulației, la nivelul întregului sector, pentru optimizarea mobilității, în concordanță cu strategiile existente la nivelul Municipiului București;</w:t>
      </w:r>
    </w:p>
    <w:p w14:paraId="29D3FB9D"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2.6.</w:t>
      </w:r>
      <w:r w:rsidRPr="00567DA8">
        <w:rPr>
          <w:rFonts w:ascii="Times New Roman" w:eastAsia="Calibri" w:hAnsi="Times New Roman" w:cs="Times New Roman"/>
          <w:color w:val="000000" w:themeColor="text1"/>
          <w:kern w:val="1"/>
          <w:lang w:eastAsia="ar-SA"/>
        </w:rPr>
        <w:t xml:space="preserve"> Dezvoltarea transportului alternativ, prin crearea și dezvoltarea infrastructurii necesare pentru biciclete</w:t>
      </w:r>
      <w:bookmarkStart w:id="111" w:name="_Hlk80363290"/>
      <w:r w:rsidRPr="00567DA8">
        <w:rPr>
          <w:rFonts w:ascii="Times New Roman" w:eastAsia="Calibri" w:hAnsi="Times New Roman" w:cs="Times New Roman"/>
          <w:color w:val="000000" w:themeColor="text1"/>
          <w:kern w:val="1"/>
          <w:lang w:eastAsia="ar-SA"/>
        </w:rPr>
        <w:t>/trotinete</w:t>
      </w:r>
      <w:bookmarkEnd w:id="111"/>
      <w:r w:rsidRPr="00567DA8">
        <w:rPr>
          <w:rFonts w:ascii="Times New Roman" w:eastAsia="Calibri" w:hAnsi="Times New Roman" w:cs="Times New Roman"/>
          <w:color w:val="000000" w:themeColor="text1"/>
          <w:kern w:val="1"/>
          <w:lang w:eastAsia="ar-SA"/>
        </w:rPr>
        <w:t>, centre de închirieri biciclete/trotinete de tip self-service, dezvoltarea unor rețele de parcări speciale pentru biciclete și alte elemente de infrastructură necesare acestui tip de transport alternativ;</w:t>
      </w:r>
    </w:p>
    <w:p w14:paraId="44688862"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2.7.</w:t>
      </w:r>
      <w:r w:rsidRPr="00567DA8">
        <w:rPr>
          <w:rFonts w:ascii="Times New Roman" w:eastAsia="Calibri" w:hAnsi="Times New Roman" w:cs="Times New Roman"/>
          <w:color w:val="000000" w:themeColor="text1"/>
          <w:kern w:val="1"/>
          <w:lang w:eastAsia="ar-SA"/>
        </w:rPr>
        <w:t xml:space="preserve"> Promovarea utilizării transportului public cu mijloace ecologice în detrimentul utilizării autoturismelor personale, transportul public de persoane gratuit sau contra-cost, prin mijloace proprii sau prin terți, pentru creșterea calității mobilității la nivelul Sectorului 4;</w:t>
      </w:r>
    </w:p>
    <w:p w14:paraId="7944E2FA"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2.8.</w:t>
      </w:r>
      <w:r w:rsidRPr="00567DA8">
        <w:rPr>
          <w:rFonts w:ascii="Times New Roman" w:eastAsia="Calibri" w:hAnsi="Times New Roman" w:cs="Times New Roman"/>
          <w:color w:val="000000" w:themeColor="text1"/>
          <w:kern w:val="1"/>
          <w:lang w:eastAsia="ar-SA"/>
        </w:rPr>
        <w:t xml:space="preserve"> Realizarea și implementarea, în colaborare cu Direcția Mobilitate Urbană Sector 4, a unei strategii cu privire la parcările de reședință și parcările publice aflate în administrarea Sectorului 4 și optimizarea utilizării domeniului public și scăderea poluării, în concordanță cu nevoile cetățenilor din Sectorul 4;</w:t>
      </w:r>
    </w:p>
    <w:p w14:paraId="62C486AE"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2.9.</w:t>
      </w:r>
      <w:r w:rsidRPr="00567DA8">
        <w:rPr>
          <w:rFonts w:ascii="Times New Roman" w:eastAsia="Calibri" w:hAnsi="Times New Roman" w:cs="Times New Roman"/>
          <w:color w:val="000000" w:themeColor="text1"/>
          <w:kern w:val="1"/>
          <w:lang w:eastAsia="ar-SA"/>
        </w:rPr>
        <w:t xml:space="preserve"> Propunerea și implementarea unor soluții de tip Smart City în Sectorul 4, inclusiv integrarea tuturor subsistemelor existente și dezvoltarea altor subsisteme noi, în concordanță cu strategiile de la nivelul Sectorului 4 și al Municipiul București;</w:t>
      </w:r>
    </w:p>
    <w:p w14:paraId="286FB6C6"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2.10.</w:t>
      </w:r>
      <w:r w:rsidRPr="00567DA8">
        <w:rPr>
          <w:rFonts w:ascii="Times New Roman" w:eastAsia="Calibri" w:hAnsi="Times New Roman" w:cs="Times New Roman"/>
          <w:color w:val="000000" w:themeColor="text1"/>
          <w:kern w:val="1"/>
          <w:lang w:eastAsia="ar-SA"/>
        </w:rPr>
        <w:t xml:space="preserve"> Coordonează realizarea, implementarea și integrarea tuturor aplicațiilor publice web/mobil realizate la nivelul autorităților locale din Sectorul 4 și propune dezvoltarea de noi aplicații/servicii publice digitale la nivelul autorităților locale din subordinea Consiliului Local Sector 4 sau al aparatului de specialitate al Primarului Sectorului 4;</w:t>
      </w:r>
    </w:p>
    <w:p w14:paraId="60C3A38B"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2.11.</w:t>
      </w:r>
      <w:r w:rsidRPr="00567DA8">
        <w:rPr>
          <w:rFonts w:ascii="Times New Roman" w:eastAsia="Calibri" w:hAnsi="Times New Roman" w:cs="Times New Roman"/>
          <w:color w:val="000000" w:themeColor="text1"/>
          <w:kern w:val="1"/>
          <w:lang w:eastAsia="ar-SA"/>
        </w:rPr>
        <w:t xml:space="preserve"> Realizarea de activități de ridicare, transport și/sau depozitare, blocare/deblocare a roții vehiculelor și/sau de mutare a acestora în conformitate cu Metodologia de gestionare a locurilor de parcare aflate pe domeniul public sau privat al Municipiului București de pe raza Sectorului 4, precum și de aplicare a unor sancțiuni contravenționale și/sau măsuri tehnico-administrative în ceea ce privește ocuparea fără drept a domeniului public sau privat al Municipiului București de pe raza Sectorului 4 cu autovehicule de orice tip;</w:t>
      </w:r>
    </w:p>
    <w:p w14:paraId="4C65EEA0" w14:textId="77777777" w:rsidR="00567DA8" w:rsidRPr="00567DA8" w:rsidRDefault="00567DA8" w:rsidP="00567DA8">
      <w:pPr>
        <w:spacing w:after="0" w:line="360" w:lineRule="auto"/>
        <w:jc w:val="both"/>
        <w:rPr>
          <w:rFonts w:ascii="Times New Roman" w:eastAsia="Calibri" w:hAnsi="Times New Roman" w:cs="Times New Roman"/>
          <w:color w:val="000000" w:themeColor="text1"/>
          <w:kern w:val="1"/>
          <w:lang w:eastAsia="ar-SA"/>
        </w:rPr>
      </w:pPr>
    </w:p>
    <w:p w14:paraId="7D8055E0" w14:textId="77777777"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Cap. II. Obiectul și scopul Protocolului</w:t>
      </w:r>
    </w:p>
    <w:p w14:paraId="3F6B65D7"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162EBF80"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 3.</w:t>
      </w:r>
      <w:r w:rsidRPr="00567DA8">
        <w:rPr>
          <w:rFonts w:ascii="Times New Roman" w:eastAsia="Calibri" w:hAnsi="Times New Roman" w:cs="Times New Roman"/>
          <w:color w:val="000000" w:themeColor="text1"/>
          <w:kern w:val="1"/>
          <w:lang w:eastAsia="ar-SA"/>
        </w:rPr>
        <w:t xml:space="preserve"> </w:t>
      </w:r>
      <w:r w:rsidRPr="00567DA8">
        <w:rPr>
          <w:rFonts w:ascii="Times New Roman" w:eastAsia="Calibri" w:hAnsi="Times New Roman" w:cs="Times New Roman"/>
          <w:b/>
          <w:bCs/>
          <w:i/>
          <w:iCs/>
          <w:color w:val="000000" w:themeColor="text1"/>
          <w:kern w:val="1"/>
          <w:lang w:eastAsia="ar-SA"/>
        </w:rPr>
        <w:t>Obiectul</w:t>
      </w:r>
      <w:r w:rsidRPr="00567DA8">
        <w:rPr>
          <w:rFonts w:ascii="Times New Roman" w:eastAsia="Calibri" w:hAnsi="Times New Roman" w:cs="Times New Roman"/>
          <w:color w:val="000000" w:themeColor="text1"/>
          <w:kern w:val="1"/>
          <w:lang w:eastAsia="ar-SA"/>
        </w:rPr>
        <w:t xml:space="preserve"> prezentului Protocol îl constituie colaborarea între Direcția Mobilitate Urbană Sector 4 și Direcția pentru Digitalizare și Regenerare Urbană Sector 4, în condițiile legii și a regulilor interne ale acestora, în vederea realizării și implementării de strategii cu privire la gestionarea, utilizarea și exploatarea parcărilor publice și de reședință aflate în administrarea Sectorului 4, acordarea de sprijin tehnic și profesional reciproc pentru implementarea unor proiecte de regenerare urbană, realizarea de noi sistematizări rutiere pentru fluidizarea traficului și siguranței pietonilor, asigurarea siguranței în trafic prin monitorizarea și întreținerea permanentă a marcajelor rutiere, verticale și orizontale, prin mijloce proprii, realizarea și implementarea de lucrări privind semnalizarea rutieră orizontală și verticală și/sau a altor lucrări, a arterelor stradale sau pietonale, creșterea capacității de parcare la nivelul Sectorului 4, precum și sprijin și cooperare în derularea activităților de ridicare, transport, depozitare, eliberare a autovehiculelor, blocare/deblocare a roților vehiculelor și/sau de mutare a acestora.</w:t>
      </w:r>
    </w:p>
    <w:p w14:paraId="1A75558A"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 xml:space="preserve">Art.4. </w:t>
      </w:r>
      <w:r w:rsidRPr="00567DA8">
        <w:rPr>
          <w:rFonts w:ascii="Times New Roman" w:eastAsia="Calibri" w:hAnsi="Times New Roman" w:cs="Times New Roman"/>
          <w:b/>
          <w:bCs/>
          <w:i/>
          <w:iCs/>
          <w:color w:val="000000" w:themeColor="text1"/>
          <w:kern w:val="1"/>
          <w:lang w:eastAsia="ar-SA"/>
        </w:rPr>
        <w:t>Scopul</w:t>
      </w:r>
      <w:r w:rsidRPr="00567DA8">
        <w:rPr>
          <w:rFonts w:ascii="Times New Roman" w:eastAsia="Calibri" w:hAnsi="Times New Roman" w:cs="Times New Roman"/>
          <w:color w:val="000000" w:themeColor="text1"/>
          <w:kern w:val="1"/>
          <w:lang w:eastAsia="ar-SA"/>
        </w:rPr>
        <w:t xml:space="preserve"> prezentului Protocol vizează stabilirea, în condițiile legii a cadrului general de colaborare între Părți astfel încât să se asigure creșterea capacității de parcare la nivelul Sectorului 4, siguranța în trafic, optimizarea utilizării domeniului public, implementarea proiectelor de regenerare urnană și scăderea poluării în concordanță cu nevoile cetățenilor din Sectorul 4.</w:t>
      </w:r>
    </w:p>
    <w:p w14:paraId="225F3FEA" w14:textId="02C7D838" w:rsid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47BE9C55" w14:textId="77777777" w:rsidR="00B62749" w:rsidRPr="00567DA8" w:rsidRDefault="00B62749" w:rsidP="00567DA8">
      <w:pPr>
        <w:spacing w:after="0" w:line="240" w:lineRule="auto"/>
        <w:jc w:val="both"/>
        <w:rPr>
          <w:rFonts w:ascii="Times New Roman" w:eastAsia="Calibri" w:hAnsi="Times New Roman" w:cs="Times New Roman"/>
          <w:color w:val="000000" w:themeColor="text1"/>
          <w:kern w:val="1"/>
          <w:lang w:eastAsia="ar-SA"/>
        </w:rPr>
      </w:pPr>
    </w:p>
    <w:p w14:paraId="3B23B100" w14:textId="77777777"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Cap. III. Drepturile și obligațiile Părților</w:t>
      </w:r>
    </w:p>
    <w:p w14:paraId="634A214B" w14:textId="77777777" w:rsidR="00567DA8" w:rsidRPr="00567DA8" w:rsidRDefault="00567DA8" w:rsidP="00567DA8">
      <w:pPr>
        <w:spacing w:after="0" w:line="240" w:lineRule="auto"/>
        <w:jc w:val="center"/>
        <w:rPr>
          <w:rFonts w:ascii="Times New Roman" w:eastAsia="Calibri" w:hAnsi="Times New Roman" w:cs="Times New Roman"/>
          <w:color w:val="000000" w:themeColor="text1"/>
          <w:kern w:val="1"/>
          <w:lang w:eastAsia="ar-SA"/>
        </w:rPr>
      </w:pPr>
    </w:p>
    <w:p w14:paraId="2DEC2159"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Art.5.</w:t>
      </w:r>
      <w:r w:rsidRPr="00567DA8">
        <w:rPr>
          <w:rFonts w:ascii="Times New Roman" w:eastAsia="Calibri" w:hAnsi="Times New Roman" w:cs="Times New Roman"/>
          <w:color w:val="000000" w:themeColor="text1"/>
          <w:kern w:val="1"/>
          <w:lang w:eastAsia="ar-SA"/>
        </w:rPr>
        <w:t xml:space="preserve"> Având în vedere faptul că cele două instituții prestează servicii publice în interesul cetățenilor Sectorului 4, iar obiectele de activitate se intrepătrund și luând în considerare faptul că este necesar ca acestea să colaboreze și să se sprijine reciproc, Părțile vor avea următoarele drepturi și obligații corelative: </w:t>
      </w:r>
    </w:p>
    <w:p w14:paraId="56C82AC6" w14:textId="443801F2"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5.1.</w:t>
      </w:r>
      <w:r w:rsidRPr="00567DA8">
        <w:rPr>
          <w:rFonts w:ascii="Times New Roman" w:eastAsia="Calibri" w:hAnsi="Times New Roman" w:cs="Times New Roman"/>
          <w:color w:val="000000" w:themeColor="text1"/>
          <w:kern w:val="1"/>
          <w:lang w:eastAsia="ar-SA"/>
        </w:rPr>
        <w:t xml:space="preserve"> Direcția Mobilitate Urbană Sector 4, instituție publică care încasează taxele și tarifele aferente utilizării parcărilor publice și de reședință și a celorlalte sume provenite din serviciile conexe acestora, precum și tarifele percepute din aplicarea măsurilor tehnico-administrative de ridicare, transport și depozitare a autovehiculelor/vehiculelor, de blocare/deblocare a roților autovehiculelor/vehiculelor și de mutare a acestora, va pune, în mod gratuit, la dispoziția Direcției pentru Digitalizare și Regenerare Urbană Sector 4, intreaga infrastructură și bază materială de care dispune și care este necesară îndeplinirii obiectelor de activitate menționate la art.2 din prezentul Protocol. Punerea la dispoziția Direcției pentru Digitalizare și Regenerare Urbană Sector 4 a infrastructurii și a bazei materiale aparținând Direcției Mobilitate Urbană Sector 4  se va realiza prin încheierea unor contracte de comodat și/sau convenții de acces la platformele on-line sau la bazele de date.</w:t>
      </w:r>
    </w:p>
    <w:p w14:paraId="581DC6CB" w14:textId="6157B0ED"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5.2.</w:t>
      </w:r>
      <w:r w:rsidRPr="00567DA8">
        <w:rPr>
          <w:rFonts w:ascii="Times New Roman" w:eastAsia="Calibri" w:hAnsi="Times New Roman" w:cs="Times New Roman"/>
          <w:color w:val="000000" w:themeColor="text1"/>
          <w:kern w:val="1"/>
          <w:lang w:eastAsia="ar-SA"/>
        </w:rPr>
        <w:t xml:space="preserve"> Direcți</w:t>
      </w:r>
      <w:r w:rsidR="00680A0D">
        <w:rPr>
          <w:rFonts w:ascii="Times New Roman" w:eastAsia="Calibri" w:hAnsi="Times New Roman" w:cs="Times New Roman"/>
          <w:color w:val="000000" w:themeColor="text1"/>
          <w:kern w:val="1"/>
          <w:lang w:eastAsia="ar-SA"/>
        </w:rPr>
        <w:t>a</w:t>
      </w:r>
      <w:r w:rsidRPr="00567DA8">
        <w:rPr>
          <w:rFonts w:ascii="Times New Roman" w:eastAsia="Calibri" w:hAnsi="Times New Roman" w:cs="Times New Roman"/>
          <w:color w:val="000000" w:themeColor="text1"/>
          <w:kern w:val="1"/>
          <w:lang w:eastAsia="ar-SA"/>
        </w:rPr>
        <w:t xml:space="preserve"> pentru Digitalizare și Regenerare Urbană Sector 4 va asigura suportul tehnic și profesional necesar Direcției Mobilitate Urbană Sector 4 pentru implementarea unor noi sistematizări rutiere pentru fluidizarea traficului și siguranța pietonilor și implementarea unor proiecte de investiții dedicate managementul</w:t>
      </w:r>
      <w:r w:rsidR="008F21CA">
        <w:rPr>
          <w:rFonts w:ascii="Times New Roman" w:eastAsia="Calibri" w:hAnsi="Times New Roman" w:cs="Times New Roman"/>
          <w:color w:val="000000" w:themeColor="text1"/>
          <w:kern w:val="1"/>
          <w:lang w:eastAsia="ar-SA"/>
        </w:rPr>
        <w:t>ui</w:t>
      </w:r>
      <w:r w:rsidRPr="00567DA8">
        <w:rPr>
          <w:rFonts w:ascii="Times New Roman" w:eastAsia="Calibri" w:hAnsi="Times New Roman" w:cs="Times New Roman"/>
          <w:color w:val="000000" w:themeColor="text1"/>
          <w:kern w:val="1"/>
          <w:lang w:eastAsia="ar-SA"/>
        </w:rPr>
        <w:t xml:space="preserve"> transportului și siguranței participanților la trafic și va realiza și implementa, în colaborare cu Direcția Mobilitate Urbană Sector 4, strategii cu privire la parcările de reședință și parcările publice aflate în administrarea Sectorului 4, optimizarea utilizării domeniului public și scăderea poluării în Sectorul 4 și va pune în aplicare măsurile tenico-administrative prevăzute în Anexa la H.C.L. Sector 4 nr. 205/30.12.2021, asigurând încasarea de către Direcția Mobilitate Urbană Sector 4 a tarifelor aferente acestor măsuri tehnico-administrative.</w:t>
      </w:r>
    </w:p>
    <w:p w14:paraId="096043EC" w14:textId="7680475D" w:rsid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323EAD80" w14:textId="77777777" w:rsidR="00B62749" w:rsidRPr="00567DA8" w:rsidRDefault="00B62749" w:rsidP="00567DA8">
      <w:pPr>
        <w:spacing w:after="0" w:line="240" w:lineRule="auto"/>
        <w:jc w:val="both"/>
        <w:rPr>
          <w:rFonts w:ascii="Times New Roman" w:eastAsia="Calibri" w:hAnsi="Times New Roman" w:cs="Times New Roman"/>
          <w:color w:val="000000" w:themeColor="text1"/>
          <w:kern w:val="1"/>
          <w:lang w:eastAsia="ar-SA"/>
        </w:rPr>
      </w:pPr>
    </w:p>
    <w:p w14:paraId="4D1A76F8" w14:textId="77777777"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bookmarkStart w:id="112" w:name="_Hlk92362572"/>
      <w:r w:rsidRPr="00567DA8">
        <w:rPr>
          <w:rFonts w:ascii="Times New Roman" w:eastAsia="Calibri" w:hAnsi="Times New Roman" w:cs="Times New Roman"/>
          <w:b/>
          <w:bCs/>
          <w:color w:val="000000" w:themeColor="text1"/>
          <w:kern w:val="1"/>
          <w:lang w:eastAsia="ar-SA"/>
        </w:rPr>
        <w:t>Cap. IV. Intrarea în vigoare, durata, modificarea și încetarea Protocolului</w:t>
      </w:r>
    </w:p>
    <w:bookmarkEnd w:id="112"/>
    <w:p w14:paraId="0B52F7D1"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08F9B9BD"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Art.6.</w:t>
      </w:r>
      <w:r w:rsidRPr="00567DA8">
        <w:rPr>
          <w:rFonts w:ascii="Times New Roman" w:eastAsia="Calibri" w:hAnsi="Times New Roman" w:cs="Times New Roman"/>
          <w:color w:val="000000" w:themeColor="text1"/>
          <w:kern w:val="1"/>
          <w:lang w:eastAsia="ar-SA"/>
        </w:rPr>
        <w:t xml:space="preserve"> Prezentul Protocol intră în vigoare la data semnării și înregistrării acestuia de către ambele Părți.</w:t>
      </w:r>
    </w:p>
    <w:p w14:paraId="6F572C99" w14:textId="251A5932"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Art.7.</w:t>
      </w:r>
      <w:r w:rsidRPr="00567DA8">
        <w:rPr>
          <w:rFonts w:ascii="Times New Roman" w:eastAsia="Calibri" w:hAnsi="Times New Roman" w:cs="Times New Roman"/>
          <w:color w:val="000000" w:themeColor="text1"/>
          <w:kern w:val="1"/>
          <w:lang w:eastAsia="ar-SA"/>
        </w:rPr>
        <w:t xml:space="preserve"> Prezentul Protocol este valabil pe o perioadă nedeterminată, respectiv pe toată perioada desfășurării activitățiilor comune dintre cele două instituții.</w:t>
      </w:r>
    </w:p>
    <w:p w14:paraId="7E56D879" w14:textId="6E7654A6"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Art.8.</w:t>
      </w:r>
      <w:r w:rsidRPr="00567DA8">
        <w:rPr>
          <w:rFonts w:ascii="Times New Roman" w:eastAsia="Calibri" w:hAnsi="Times New Roman" w:cs="Times New Roman"/>
          <w:color w:val="000000" w:themeColor="text1"/>
          <w:kern w:val="1"/>
          <w:lang w:eastAsia="ar-SA"/>
        </w:rPr>
        <w:t xml:space="preserve"> Orice modificare și/sau completare a clauzelor prezentului Protocol se va face prin act adițional, cu notificare prealabilă scrisă</w:t>
      </w:r>
      <w:r w:rsidR="00331837">
        <w:rPr>
          <w:rFonts w:ascii="Times New Roman" w:eastAsia="Calibri" w:hAnsi="Times New Roman" w:cs="Times New Roman"/>
          <w:color w:val="000000" w:themeColor="text1"/>
          <w:kern w:val="1"/>
          <w:lang w:eastAsia="ar-SA"/>
        </w:rPr>
        <w:t>,</w:t>
      </w:r>
      <w:r w:rsidRPr="00567DA8">
        <w:rPr>
          <w:rFonts w:ascii="Times New Roman" w:eastAsia="Calibri" w:hAnsi="Times New Roman" w:cs="Times New Roman"/>
          <w:color w:val="000000" w:themeColor="text1"/>
          <w:kern w:val="1"/>
          <w:lang w:eastAsia="ar-SA"/>
        </w:rPr>
        <w:t xml:space="preserve"> transmisă</w:t>
      </w:r>
      <w:r w:rsidR="00331837">
        <w:rPr>
          <w:rFonts w:ascii="Times New Roman" w:eastAsia="Calibri" w:hAnsi="Times New Roman" w:cs="Times New Roman"/>
          <w:color w:val="000000" w:themeColor="text1"/>
          <w:kern w:val="1"/>
          <w:lang w:eastAsia="ar-SA"/>
        </w:rPr>
        <w:t xml:space="preserve"> </w:t>
      </w:r>
      <w:r w:rsidRPr="00567DA8">
        <w:rPr>
          <w:rFonts w:ascii="Times New Roman" w:eastAsia="Calibri" w:hAnsi="Times New Roman" w:cs="Times New Roman"/>
          <w:color w:val="000000" w:themeColor="text1"/>
          <w:kern w:val="1"/>
          <w:lang w:eastAsia="ar-SA"/>
        </w:rPr>
        <w:t>cu 5  zile înainte, de către Partea solicitantă, celeilalte părți.</w:t>
      </w:r>
    </w:p>
    <w:p w14:paraId="64BB9390"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Art.9.</w:t>
      </w:r>
      <w:r w:rsidRPr="00567DA8">
        <w:rPr>
          <w:rFonts w:ascii="Times New Roman" w:eastAsia="Calibri" w:hAnsi="Times New Roman" w:cs="Times New Roman"/>
          <w:color w:val="000000" w:themeColor="text1"/>
          <w:kern w:val="1"/>
          <w:lang w:eastAsia="ar-SA"/>
        </w:rPr>
        <w:t xml:space="preserve"> Prezentul Protocol încetează în următoarele situații:</w:t>
      </w:r>
    </w:p>
    <w:p w14:paraId="0B18F407"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lastRenderedPageBreak/>
        <w:t>9.1.</w:t>
      </w:r>
      <w:r w:rsidRPr="00567DA8">
        <w:rPr>
          <w:rFonts w:ascii="Times New Roman" w:eastAsia="Calibri" w:hAnsi="Times New Roman" w:cs="Times New Roman"/>
          <w:color w:val="000000" w:themeColor="text1"/>
          <w:kern w:val="1"/>
          <w:lang w:eastAsia="ar-SA"/>
        </w:rPr>
        <w:t xml:space="preserve"> prin acordul Părților</w:t>
      </w:r>
      <w:bookmarkStart w:id="113" w:name="_Hlk92362495"/>
      <w:r w:rsidRPr="00567DA8">
        <w:rPr>
          <w:rFonts w:ascii="Times New Roman" w:eastAsia="Calibri" w:hAnsi="Times New Roman" w:cs="Times New Roman"/>
          <w:color w:val="000000" w:themeColor="text1"/>
          <w:kern w:val="1"/>
          <w:lang w:eastAsia="ar-SA"/>
        </w:rPr>
        <w:t>;</w:t>
      </w:r>
      <w:bookmarkEnd w:id="113"/>
    </w:p>
    <w:p w14:paraId="5756558E" w14:textId="1757FECE"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9.2.</w:t>
      </w:r>
      <w:r w:rsidRPr="00567DA8">
        <w:rPr>
          <w:rFonts w:ascii="Times New Roman" w:eastAsia="Calibri" w:hAnsi="Times New Roman" w:cs="Times New Roman"/>
          <w:color w:val="000000" w:themeColor="text1"/>
          <w:kern w:val="1"/>
          <w:lang w:eastAsia="ar-SA"/>
        </w:rPr>
        <w:t xml:space="preserve"> prin denunțare unilaterală de către oricare dintre Părți</w:t>
      </w:r>
      <w:r w:rsidR="00331837">
        <w:rPr>
          <w:rFonts w:ascii="Times New Roman" w:eastAsia="Calibri" w:hAnsi="Times New Roman" w:cs="Times New Roman"/>
          <w:color w:val="000000" w:themeColor="text1"/>
          <w:kern w:val="1"/>
          <w:lang w:eastAsia="ar-SA"/>
        </w:rPr>
        <w:t>,</w:t>
      </w:r>
      <w:r w:rsidRPr="00567DA8">
        <w:rPr>
          <w:rFonts w:ascii="Times New Roman" w:eastAsia="Calibri" w:hAnsi="Times New Roman" w:cs="Times New Roman"/>
          <w:color w:val="000000" w:themeColor="text1"/>
          <w:kern w:val="1"/>
          <w:lang w:eastAsia="ar-SA"/>
        </w:rPr>
        <w:t xml:space="preserve"> printr-o notificare scrisă</w:t>
      </w:r>
      <w:r w:rsidR="00331837">
        <w:rPr>
          <w:rFonts w:ascii="Times New Roman" w:eastAsia="Calibri" w:hAnsi="Times New Roman" w:cs="Times New Roman"/>
          <w:color w:val="000000" w:themeColor="text1"/>
          <w:kern w:val="1"/>
          <w:lang w:eastAsia="ar-SA"/>
        </w:rPr>
        <w:t>,</w:t>
      </w:r>
      <w:r w:rsidRPr="00567DA8">
        <w:rPr>
          <w:rFonts w:ascii="Times New Roman" w:eastAsia="Calibri" w:hAnsi="Times New Roman" w:cs="Times New Roman"/>
          <w:color w:val="000000" w:themeColor="text1"/>
          <w:kern w:val="1"/>
          <w:lang w:eastAsia="ar-SA"/>
        </w:rPr>
        <w:t xml:space="preserve"> transmisă cu de 30 zile înainte, celeilalte Părți;</w:t>
      </w:r>
    </w:p>
    <w:p w14:paraId="261D1E73"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9.3.</w:t>
      </w:r>
      <w:r w:rsidRPr="00567DA8">
        <w:rPr>
          <w:rFonts w:ascii="Times New Roman" w:eastAsia="Calibri" w:hAnsi="Times New Roman" w:cs="Times New Roman"/>
          <w:color w:val="000000" w:themeColor="text1"/>
          <w:kern w:val="1"/>
          <w:lang w:eastAsia="ar-SA"/>
        </w:rPr>
        <w:t xml:space="preserve"> în cazul reorganizării sau dizolvării uneia dintre Părți, potrivit legii.</w:t>
      </w:r>
    </w:p>
    <w:p w14:paraId="4625F0E7" w14:textId="2992E4F0" w:rsid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03659213" w14:textId="77777777" w:rsidR="00B62749" w:rsidRPr="00567DA8" w:rsidRDefault="00B62749" w:rsidP="00567DA8">
      <w:pPr>
        <w:spacing w:after="0" w:line="240" w:lineRule="auto"/>
        <w:jc w:val="both"/>
        <w:rPr>
          <w:rFonts w:ascii="Times New Roman" w:eastAsia="Calibri" w:hAnsi="Times New Roman" w:cs="Times New Roman"/>
          <w:color w:val="000000" w:themeColor="text1"/>
          <w:kern w:val="1"/>
          <w:lang w:eastAsia="ar-SA"/>
        </w:rPr>
      </w:pPr>
    </w:p>
    <w:p w14:paraId="3897A091" w14:textId="77777777"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Cap. V. Forța majoră</w:t>
      </w:r>
    </w:p>
    <w:p w14:paraId="2BF79B91"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5517C8B1"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Art.10.</w:t>
      </w:r>
      <w:r w:rsidRPr="00567DA8">
        <w:rPr>
          <w:rFonts w:ascii="Times New Roman" w:eastAsia="Calibri" w:hAnsi="Times New Roman" w:cs="Times New Roman"/>
          <w:color w:val="000000" w:themeColor="text1"/>
          <w:kern w:val="1"/>
          <w:lang w:eastAsia="ar-SA"/>
        </w:rPr>
        <w:t xml:space="preserve"> Forța majoră este constatată de o autoritate competentă.</w:t>
      </w:r>
    </w:p>
    <w:p w14:paraId="0C7AFEED"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Art.11.</w:t>
      </w:r>
      <w:r w:rsidRPr="00567DA8">
        <w:rPr>
          <w:rFonts w:ascii="Times New Roman" w:eastAsia="Calibri" w:hAnsi="Times New Roman" w:cs="Times New Roman"/>
          <w:color w:val="000000" w:themeColor="text1"/>
          <w:kern w:val="1"/>
          <w:lang w:eastAsia="ar-SA"/>
        </w:rPr>
        <w:t xml:space="preserve"> Forța majoră, așa cum este definită la art.1351 alin.(2) din Codul civil, exonerează Părțile de îndeplinirea obligațiilor asumate prin prezentul Protocol, pe toată perioada în care aceasta acționează.</w:t>
      </w:r>
    </w:p>
    <w:p w14:paraId="65928EA8" w14:textId="25D6E640"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Art.12.</w:t>
      </w:r>
      <w:r w:rsidRPr="00567DA8">
        <w:rPr>
          <w:rFonts w:ascii="Times New Roman" w:eastAsia="Calibri" w:hAnsi="Times New Roman" w:cs="Times New Roman"/>
          <w:color w:val="000000" w:themeColor="text1"/>
          <w:kern w:val="1"/>
          <w:lang w:eastAsia="ar-SA"/>
        </w:rPr>
        <w:t xml:space="preserve"> Îndeplinirea Protocolului va fi suspendată în perioada de acțiune a forței majore dar fără a prejudicia dr</w:t>
      </w:r>
      <w:r w:rsidR="00331837">
        <w:rPr>
          <w:rFonts w:ascii="Times New Roman" w:eastAsia="Calibri" w:hAnsi="Times New Roman" w:cs="Times New Roman"/>
          <w:color w:val="000000" w:themeColor="text1"/>
          <w:kern w:val="1"/>
          <w:lang w:eastAsia="ar-SA"/>
        </w:rPr>
        <w:t>e</w:t>
      </w:r>
      <w:r w:rsidRPr="00567DA8">
        <w:rPr>
          <w:rFonts w:ascii="Times New Roman" w:eastAsia="Calibri" w:hAnsi="Times New Roman" w:cs="Times New Roman"/>
          <w:color w:val="000000" w:themeColor="text1"/>
          <w:kern w:val="1"/>
          <w:lang w:eastAsia="ar-SA"/>
        </w:rPr>
        <w:t>pturile ce li se cuveneau Părților până la apariția acesteia.</w:t>
      </w:r>
    </w:p>
    <w:p w14:paraId="4277A497" w14:textId="3C10635A"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Art.13.</w:t>
      </w:r>
      <w:r w:rsidRPr="00567DA8">
        <w:rPr>
          <w:rFonts w:ascii="Times New Roman" w:eastAsia="Calibri" w:hAnsi="Times New Roman" w:cs="Times New Roman"/>
          <w:color w:val="000000" w:themeColor="text1"/>
          <w:kern w:val="1"/>
          <w:lang w:eastAsia="ar-SA"/>
        </w:rPr>
        <w:t xml:space="preserve"> Partea care invocă forța majoră are obligația de a notifica celeilalte</w:t>
      </w:r>
      <w:r w:rsidR="00331837">
        <w:rPr>
          <w:rFonts w:ascii="Times New Roman" w:eastAsia="Calibri" w:hAnsi="Times New Roman" w:cs="Times New Roman"/>
          <w:color w:val="000000" w:themeColor="text1"/>
          <w:kern w:val="1"/>
          <w:lang w:eastAsia="ar-SA"/>
        </w:rPr>
        <w:t xml:space="preserve"> </w:t>
      </w:r>
      <w:r w:rsidRPr="00567DA8">
        <w:rPr>
          <w:rFonts w:ascii="Times New Roman" w:eastAsia="Calibri" w:hAnsi="Times New Roman" w:cs="Times New Roman"/>
          <w:color w:val="000000" w:themeColor="text1"/>
          <w:kern w:val="1"/>
          <w:lang w:eastAsia="ar-SA"/>
        </w:rPr>
        <w:t>Părți, imediat și în mod complet, producerea acesteia și să ia orice măsuri care îi stau la dispoziție în vederea limitării consecințelor.</w:t>
      </w:r>
    </w:p>
    <w:p w14:paraId="02F1FB5E"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1844F5B4" w14:textId="77777777"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bookmarkStart w:id="114" w:name="_Hlk92363141"/>
      <w:r w:rsidRPr="00567DA8">
        <w:rPr>
          <w:rFonts w:ascii="Times New Roman" w:eastAsia="Calibri" w:hAnsi="Times New Roman" w:cs="Times New Roman"/>
          <w:b/>
          <w:bCs/>
          <w:color w:val="000000" w:themeColor="text1"/>
          <w:kern w:val="1"/>
          <w:lang w:eastAsia="ar-SA"/>
        </w:rPr>
        <w:t>Cap. VI. Notificări și comunicări</w:t>
      </w:r>
    </w:p>
    <w:p w14:paraId="2892C8D8" w14:textId="77777777" w:rsidR="00567DA8" w:rsidRPr="00567DA8" w:rsidRDefault="00567DA8" w:rsidP="00567DA8">
      <w:pPr>
        <w:spacing w:after="0" w:line="240" w:lineRule="auto"/>
        <w:jc w:val="center"/>
        <w:rPr>
          <w:rFonts w:ascii="Times New Roman" w:eastAsia="Calibri" w:hAnsi="Times New Roman" w:cs="Times New Roman"/>
          <w:color w:val="000000" w:themeColor="text1"/>
          <w:kern w:val="1"/>
          <w:lang w:eastAsia="ar-SA"/>
        </w:rPr>
      </w:pPr>
    </w:p>
    <w:bookmarkEnd w:id="114"/>
    <w:p w14:paraId="222FD7C5"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Art.14.</w:t>
      </w:r>
      <w:r w:rsidRPr="00567DA8">
        <w:rPr>
          <w:rFonts w:ascii="Times New Roman" w:eastAsia="Calibri" w:hAnsi="Times New Roman" w:cs="Times New Roman"/>
          <w:color w:val="000000" w:themeColor="text1"/>
          <w:kern w:val="1"/>
          <w:lang w:eastAsia="ar-SA"/>
        </w:rPr>
        <w:t xml:space="preserve">  În accepțiunea părților, orice notificare sau comunicare adresată de una dintre acestea celeilalte este valabil îndeplinită dacă va fi transmisă la sediul prevăzut în partea introductivă a prezentului Protocol.</w:t>
      </w:r>
    </w:p>
    <w:p w14:paraId="2075571E"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Art.15.</w:t>
      </w:r>
      <w:r w:rsidRPr="00567DA8">
        <w:rPr>
          <w:rFonts w:ascii="Times New Roman" w:eastAsia="Calibri" w:hAnsi="Times New Roman" w:cs="Times New Roman"/>
          <w:color w:val="000000" w:themeColor="text1"/>
          <w:kern w:val="1"/>
          <w:lang w:eastAsia="ar-SA"/>
        </w:rPr>
        <w:t xml:space="preserve">  În cazul în care notificarea sau comunicarea se face pe cale poștală sau prin curier, ea va fi transmisă, prin scrisoare recomandată, cu confirmare de primire și se considera primită de destinatar la data menționată pe aceasta confirmare.</w:t>
      </w:r>
    </w:p>
    <w:p w14:paraId="057B9E08" w14:textId="2E721EF1"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Art.16.</w:t>
      </w:r>
      <w:r w:rsidRPr="00567DA8">
        <w:rPr>
          <w:rFonts w:ascii="Times New Roman" w:eastAsia="Calibri" w:hAnsi="Times New Roman" w:cs="Times New Roman"/>
          <w:color w:val="000000" w:themeColor="text1"/>
          <w:kern w:val="1"/>
          <w:lang w:eastAsia="ar-SA"/>
        </w:rPr>
        <w:t xml:space="preserve">  În cazul în care transmiterea se face prin delegat se va considera valabil îndeplinită doar dacă aceasta conține înregistrarea destinatarului (nr. și data).</w:t>
      </w:r>
    </w:p>
    <w:p w14:paraId="726A5020"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Art.17.</w:t>
      </w:r>
      <w:r w:rsidRPr="00567DA8">
        <w:rPr>
          <w:rFonts w:ascii="Times New Roman" w:eastAsia="Calibri" w:hAnsi="Times New Roman" w:cs="Times New Roman"/>
          <w:color w:val="000000" w:themeColor="text1"/>
          <w:kern w:val="1"/>
          <w:lang w:eastAsia="ar-SA"/>
        </w:rPr>
        <w:t xml:space="preserve">  Dacă notificarea sau comunicarea se trimite prin e-mail, respectiv la adresele menționate în preambulul prezentului Protocol, atunci notificarea sau comunicarea se consideră primită în prima zi lucrătoare după cea în care a fost expediată.</w:t>
      </w:r>
    </w:p>
    <w:p w14:paraId="7390D6CE"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Art.18.</w:t>
      </w:r>
      <w:r w:rsidRPr="00567DA8">
        <w:rPr>
          <w:rFonts w:ascii="Times New Roman" w:eastAsia="Calibri" w:hAnsi="Times New Roman" w:cs="Times New Roman"/>
          <w:color w:val="000000" w:themeColor="text1"/>
          <w:kern w:val="1"/>
          <w:lang w:eastAsia="ar-SA"/>
        </w:rPr>
        <w:t xml:space="preserve">  Notificările verbale nu se iau în considerare de nici una dintre părți, dacă nu sunt confirmate, prin intermediul uneia din modalitățile prevăzute la alineatele precedente.</w:t>
      </w:r>
    </w:p>
    <w:p w14:paraId="168D8E5B" w14:textId="77777777" w:rsidR="00567DA8" w:rsidRPr="00567DA8" w:rsidRDefault="00567DA8" w:rsidP="00567DA8">
      <w:pPr>
        <w:spacing w:after="0" w:line="240" w:lineRule="auto"/>
        <w:jc w:val="center"/>
        <w:rPr>
          <w:rFonts w:ascii="Times New Roman" w:eastAsia="Calibri" w:hAnsi="Times New Roman" w:cs="Times New Roman"/>
          <w:color w:val="000000" w:themeColor="text1"/>
          <w:kern w:val="1"/>
          <w:lang w:eastAsia="ar-SA"/>
        </w:rPr>
      </w:pPr>
    </w:p>
    <w:p w14:paraId="4F9AF3BA" w14:textId="77777777" w:rsidR="00567DA8" w:rsidRPr="00567DA8" w:rsidRDefault="00567DA8" w:rsidP="00567DA8">
      <w:pPr>
        <w:spacing w:after="0" w:line="240" w:lineRule="auto"/>
        <w:jc w:val="center"/>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Cap. VII. Dispoziții finale</w:t>
      </w:r>
    </w:p>
    <w:p w14:paraId="06850908" w14:textId="77777777" w:rsidR="00567DA8" w:rsidRPr="00567DA8" w:rsidRDefault="00567DA8" w:rsidP="00567DA8">
      <w:pPr>
        <w:spacing w:after="0" w:line="240" w:lineRule="auto"/>
        <w:jc w:val="center"/>
        <w:rPr>
          <w:rFonts w:ascii="Times New Roman" w:eastAsia="Calibri" w:hAnsi="Times New Roman" w:cs="Times New Roman"/>
          <w:color w:val="000000" w:themeColor="text1"/>
          <w:kern w:val="1"/>
          <w:lang w:eastAsia="ar-SA"/>
        </w:rPr>
      </w:pPr>
    </w:p>
    <w:p w14:paraId="38B81EF2" w14:textId="17FB4549"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Art.19.</w:t>
      </w:r>
      <w:r w:rsidRPr="00567DA8">
        <w:rPr>
          <w:rFonts w:ascii="Times New Roman" w:eastAsia="Calibri" w:hAnsi="Times New Roman" w:cs="Times New Roman"/>
          <w:color w:val="000000" w:themeColor="text1"/>
          <w:kern w:val="1"/>
          <w:lang w:eastAsia="ar-SA"/>
        </w:rPr>
        <w:t xml:space="preserve"> Diferendele ocazionate de aplicarea sau interpretarea prezentului Protocol vor fi soluționate pe cale amiabilă de reprezentanții Părțil</w:t>
      </w:r>
      <w:r w:rsidR="00331837">
        <w:rPr>
          <w:rFonts w:ascii="Times New Roman" w:eastAsia="Calibri" w:hAnsi="Times New Roman" w:cs="Times New Roman"/>
          <w:color w:val="000000" w:themeColor="text1"/>
          <w:kern w:val="1"/>
          <w:lang w:eastAsia="ar-SA"/>
        </w:rPr>
        <w:t>or</w:t>
      </w:r>
      <w:r w:rsidRPr="00567DA8">
        <w:rPr>
          <w:rFonts w:ascii="Times New Roman" w:eastAsia="Calibri" w:hAnsi="Times New Roman" w:cs="Times New Roman"/>
          <w:color w:val="000000" w:themeColor="text1"/>
          <w:kern w:val="1"/>
          <w:lang w:eastAsia="ar-SA"/>
        </w:rPr>
        <w:t xml:space="preserve"> semnatare, prin intermediul consultărilor sau negocierilor, iar dacă acest lucru nu este posibil, vor fi soluţionate de instanţele de judecată competente.</w:t>
      </w:r>
    </w:p>
    <w:p w14:paraId="0A87F5BF"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Art.20.</w:t>
      </w:r>
      <w:r w:rsidRPr="00567DA8">
        <w:rPr>
          <w:rFonts w:ascii="Times New Roman" w:eastAsia="Calibri" w:hAnsi="Times New Roman" w:cs="Times New Roman"/>
          <w:color w:val="000000" w:themeColor="text1"/>
          <w:kern w:val="1"/>
          <w:lang w:eastAsia="ar-SA"/>
        </w:rPr>
        <w:t xml:space="preserve"> Cu scopul realizării obiectivelor prezentului Protocol, reprezentanții desemnați ai Părților se vor întâlni pentru a organiza activitățile avute în vedere în cadrul acestui Protocol sau agreate de comun acord, în concordanță cu prezentul Protocol.</w:t>
      </w:r>
    </w:p>
    <w:p w14:paraId="1CEB4CF9"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Art.21.</w:t>
      </w:r>
      <w:r w:rsidRPr="00567DA8">
        <w:rPr>
          <w:rFonts w:ascii="Times New Roman" w:eastAsia="Calibri" w:hAnsi="Times New Roman" w:cs="Times New Roman"/>
          <w:color w:val="000000" w:themeColor="text1"/>
          <w:kern w:val="1"/>
          <w:lang w:eastAsia="ar-SA"/>
        </w:rPr>
        <w:t xml:space="preserve"> Oricare dintre părțile Protocolului va proteja și păstra confidențială orice informație nepublicată care i-a fost adusă la cunoștință de cealaltă Parte ca rezultat al implementării prezentului Protocol.</w:t>
      </w:r>
    </w:p>
    <w:p w14:paraId="09F4A2DC"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Art.22.</w:t>
      </w:r>
      <w:r w:rsidRPr="00567DA8">
        <w:rPr>
          <w:rFonts w:ascii="Times New Roman" w:eastAsia="Calibri" w:hAnsi="Times New Roman" w:cs="Times New Roman"/>
          <w:color w:val="000000" w:themeColor="text1"/>
          <w:kern w:val="1"/>
          <w:lang w:eastAsia="ar-SA"/>
        </w:rPr>
        <w:t xml:space="preserve"> Părțile declară și garantează că încheie prezentul Protocol în deplină cunoștință asupra tuturor aspectelor de fapt și de drept legate de negocierea, încheierea, interpretarea, executarea și încetarea acestuia.</w:t>
      </w:r>
    </w:p>
    <w:p w14:paraId="09188075"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b/>
          <w:bCs/>
          <w:color w:val="000000" w:themeColor="text1"/>
          <w:kern w:val="1"/>
          <w:lang w:eastAsia="ar-SA"/>
        </w:rPr>
        <w:t>Art.23.</w:t>
      </w:r>
      <w:r w:rsidRPr="00567DA8">
        <w:rPr>
          <w:rFonts w:ascii="Times New Roman" w:eastAsia="Calibri" w:hAnsi="Times New Roman" w:cs="Times New Roman"/>
          <w:color w:val="000000" w:themeColor="text1"/>
          <w:kern w:val="1"/>
          <w:lang w:eastAsia="ar-SA"/>
        </w:rPr>
        <w:t xml:space="preserve"> În cazul în care orice dispoziție a acestui Protocol este declarată nulă sau inaplicabilă de către o instanță sau orice autoritate competentă, celelalte dispoziții rămân în vigoare.</w:t>
      </w:r>
    </w:p>
    <w:p w14:paraId="0C04B444"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2B844B2D" w14:textId="77777777" w:rsidR="00567DA8" w:rsidRPr="00567DA8" w:rsidRDefault="00567DA8" w:rsidP="00B62749">
      <w:pPr>
        <w:spacing w:after="0" w:line="240" w:lineRule="auto"/>
        <w:ind w:firstLine="708"/>
        <w:jc w:val="both"/>
        <w:rPr>
          <w:rFonts w:ascii="Times New Roman" w:eastAsia="Calibri" w:hAnsi="Times New Roman" w:cs="Times New Roman"/>
          <w:color w:val="000000" w:themeColor="text1"/>
          <w:kern w:val="1"/>
          <w:lang w:eastAsia="ar-SA"/>
        </w:rPr>
      </w:pPr>
      <w:r w:rsidRPr="00567DA8">
        <w:rPr>
          <w:rFonts w:ascii="Times New Roman" w:eastAsia="Calibri" w:hAnsi="Times New Roman" w:cs="Times New Roman"/>
          <w:color w:val="000000" w:themeColor="text1"/>
          <w:kern w:val="1"/>
          <w:lang w:eastAsia="ar-SA"/>
        </w:rPr>
        <w:t>Încheiat astăzi, ______, între părţile semnatare, în două exemplare originale, câte unul pentru fiecare parte.</w:t>
      </w:r>
    </w:p>
    <w:p w14:paraId="0D44D937"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254DBA9F"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31FD1C9C"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563F6503" w14:textId="77777777" w:rsidR="00567DA8" w:rsidRPr="00567DA8" w:rsidRDefault="00567DA8" w:rsidP="00567DA8">
      <w:pPr>
        <w:spacing w:after="0" w:line="240" w:lineRule="auto"/>
        <w:jc w:val="both"/>
        <w:rPr>
          <w:rFonts w:ascii="Times New Roman" w:eastAsia="Calibri" w:hAnsi="Times New Roman" w:cs="Times New Roman"/>
          <w:color w:val="000000" w:themeColor="text1"/>
          <w:kern w:val="1"/>
          <w:lang w:eastAsia="ar-SA"/>
        </w:rPr>
      </w:pPr>
    </w:p>
    <w:p w14:paraId="591303D9" w14:textId="77777777" w:rsidR="00567DA8" w:rsidRPr="00567DA8" w:rsidRDefault="00567DA8" w:rsidP="00567DA8">
      <w:pPr>
        <w:spacing w:after="0" w:line="240" w:lineRule="auto"/>
        <w:jc w:val="both"/>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DIRECȚIA MOBILIATE                                    DIRECȚIA PENTRU DIGITALIZARE ȘI</w:t>
      </w:r>
    </w:p>
    <w:p w14:paraId="49877AEA" w14:textId="77777777" w:rsidR="00567DA8" w:rsidRPr="00567DA8" w:rsidRDefault="00567DA8" w:rsidP="00567DA8">
      <w:pPr>
        <w:spacing w:after="0" w:line="240" w:lineRule="auto"/>
        <w:jc w:val="both"/>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 xml:space="preserve">   URBANĂ SECTOR 4                                           REGENERARE URBANĂ SECTOR 4</w:t>
      </w:r>
    </w:p>
    <w:p w14:paraId="6D83501A" w14:textId="77777777" w:rsidR="00567DA8" w:rsidRPr="00567DA8" w:rsidRDefault="00567DA8" w:rsidP="00567DA8">
      <w:pPr>
        <w:spacing w:after="0" w:line="240" w:lineRule="auto"/>
        <w:jc w:val="both"/>
        <w:rPr>
          <w:rFonts w:ascii="Times New Roman" w:eastAsia="Calibri" w:hAnsi="Times New Roman" w:cs="Times New Roman"/>
          <w:b/>
          <w:bCs/>
          <w:color w:val="000000" w:themeColor="text1"/>
          <w:kern w:val="1"/>
          <w:lang w:eastAsia="ar-SA"/>
        </w:rPr>
      </w:pPr>
    </w:p>
    <w:p w14:paraId="61A4E144" w14:textId="77777777" w:rsidR="00567DA8" w:rsidRPr="00567DA8" w:rsidRDefault="00567DA8" w:rsidP="00567DA8">
      <w:pPr>
        <w:spacing w:after="0" w:line="240" w:lineRule="auto"/>
        <w:jc w:val="both"/>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 xml:space="preserve">          Director General,                                                                   Director General,</w:t>
      </w:r>
    </w:p>
    <w:p w14:paraId="0D62D63B" w14:textId="77777777" w:rsidR="00567DA8" w:rsidRPr="00567DA8" w:rsidRDefault="00567DA8" w:rsidP="00567DA8">
      <w:pPr>
        <w:spacing w:after="0" w:line="240" w:lineRule="auto"/>
        <w:jc w:val="both"/>
        <w:rPr>
          <w:rFonts w:ascii="Times New Roman" w:eastAsia="Calibri" w:hAnsi="Times New Roman" w:cs="Times New Roman"/>
          <w:b/>
          <w:bCs/>
          <w:color w:val="000000" w:themeColor="text1"/>
          <w:kern w:val="1"/>
          <w:lang w:eastAsia="ar-SA"/>
        </w:rPr>
      </w:pPr>
      <w:r w:rsidRPr="00567DA8">
        <w:rPr>
          <w:rFonts w:ascii="Times New Roman" w:eastAsia="Calibri" w:hAnsi="Times New Roman" w:cs="Times New Roman"/>
          <w:b/>
          <w:bCs/>
          <w:color w:val="000000" w:themeColor="text1"/>
          <w:kern w:val="1"/>
          <w:lang w:eastAsia="ar-SA"/>
        </w:rPr>
        <w:t xml:space="preserve">  ______________________                                                    ________________________</w:t>
      </w:r>
    </w:p>
    <w:p w14:paraId="644298F1" w14:textId="6670A96F" w:rsidR="00567DA8" w:rsidRDefault="00567DA8" w:rsidP="00E77086">
      <w:pPr>
        <w:spacing w:after="0" w:line="240" w:lineRule="auto"/>
        <w:rPr>
          <w:rFonts w:ascii="Times New Roman" w:eastAsia="Calibri" w:hAnsi="Times New Roman" w:cs="Times New Roman"/>
          <w:b/>
          <w:bCs/>
          <w:color w:val="000000" w:themeColor="text1"/>
          <w:kern w:val="1"/>
          <w:sz w:val="24"/>
          <w:szCs w:val="24"/>
          <w:lang w:eastAsia="ar-SA"/>
        </w:rPr>
      </w:pPr>
    </w:p>
    <w:p w14:paraId="0B21020F" w14:textId="0C58C129"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43F6EEDA" w14:textId="7335FA6F"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78D55AF9" w14:textId="2C0FFCF7"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7C6868F7" w14:textId="4C8FD8BF"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457AEB88" w14:textId="17AA9993"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06D255BA" w14:textId="4E2F7252"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0D41A502" w14:textId="2A6402D0"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59CCAB2B" w14:textId="1BCF8703"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037B3145" w14:textId="281DD9DE"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1C3BDD29" w14:textId="3FA03A9F"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00F5BF9B" w14:textId="6EC4489D"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7B22AEC9" w14:textId="7C985538"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7B0A3D73" w14:textId="52E46B93"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1FFFB78D" w14:textId="30316B33"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72EA483C" w14:textId="20E2154B"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1C579C84" w14:textId="681C2541"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1ACE1C63" w14:textId="7023B969" w:rsidR="00B62749"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p>
    <w:p w14:paraId="258CDADF" w14:textId="46172D41" w:rsidR="00B62749" w:rsidRPr="00680A0D" w:rsidRDefault="00B62749" w:rsidP="00E77086">
      <w:pPr>
        <w:spacing w:after="0" w:line="240" w:lineRule="auto"/>
        <w:rPr>
          <w:rFonts w:ascii="Times New Roman" w:eastAsia="Calibri" w:hAnsi="Times New Roman" w:cs="Times New Roman"/>
          <w:b/>
          <w:bCs/>
          <w:color w:val="000000" w:themeColor="text1"/>
          <w:kern w:val="1"/>
          <w:sz w:val="24"/>
          <w:szCs w:val="24"/>
          <w:lang w:eastAsia="ar-SA"/>
        </w:rPr>
      </w:pPr>
      <w:r>
        <w:rPr>
          <w:rFonts w:ascii="Times New Roman" w:eastAsia="Calibri" w:hAnsi="Times New Roman" w:cs="Times New Roman"/>
          <w:b/>
          <w:bCs/>
          <w:color w:val="000000" w:themeColor="text1"/>
          <w:kern w:val="1"/>
          <w:sz w:val="24"/>
          <w:szCs w:val="24"/>
          <w:lang w:eastAsia="ar-SA"/>
        </w:rPr>
        <w:t>___________________________________________________________________________</w:t>
      </w:r>
    </w:p>
    <w:p w14:paraId="6087AD4B" w14:textId="500FF195" w:rsidR="00976CF5" w:rsidRPr="00680A0D" w:rsidRDefault="00976CF5" w:rsidP="00E77086">
      <w:pPr>
        <w:spacing w:after="0" w:line="240" w:lineRule="auto"/>
        <w:rPr>
          <w:rFonts w:ascii="Times New Roman" w:eastAsia="Calibri" w:hAnsi="Times New Roman" w:cs="Times New Roman"/>
          <w:b/>
          <w:bCs/>
          <w:color w:val="000000" w:themeColor="text1"/>
          <w:kern w:val="1"/>
          <w:sz w:val="24"/>
          <w:szCs w:val="24"/>
          <w:lang w:eastAsia="ar-SA"/>
        </w:rPr>
      </w:pPr>
    </w:p>
    <w:p w14:paraId="0EB3CB15" w14:textId="228291F6" w:rsidR="00976CF5" w:rsidRPr="00CC1C37" w:rsidRDefault="00976CF5" w:rsidP="00E77086">
      <w:pPr>
        <w:spacing w:after="0" w:line="240" w:lineRule="auto"/>
        <w:rPr>
          <w:rFonts w:ascii="Times New Roman" w:eastAsia="Calibri" w:hAnsi="Times New Roman" w:cs="Times New Roman"/>
          <w:color w:val="000000" w:themeColor="text1"/>
          <w:kern w:val="1"/>
          <w:sz w:val="24"/>
          <w:szCs w:val="24"/>
          <w:lang w:eastAsia="ar-SA"/>
        </w:rPr>
      </w:pPr>
    </w:p>
    <w:p w14:paraId="5E9E2115" w14:textId="77777777" w:rsidR="00B62749" w:rsidRPr="007B1520" w:rsidRDefault="00B62749" w:rsidP="00B62749">
      <w:pPr>
        <w:suppressAutoHyphens/>
        <w:spacing w:after="0" w:line="240" w:lineRule="auto"/>
        <w:jc w:val="center"/>
        <w:rPr>
          <w:rFonts w:ascii="Times New Roman" w:eastAsia="Calibri" w:hAnsi="Times New Roman" w:cs="Times New Roman"/>
          <w:kern w:val="1"/>
          <w:sz w:val="24"/>
          <w:szCs w:val="24"/>
          <w:lang w:eastAsia="ar-SA"/>
        </w:rPr>
      </w:pPr>
      <w:r w:rsidRPr="008D1394">
        <w:rPr>
          <w:rFonts w:ascii="Times New Roman" w:eastAsia="Times New Roman" w:hAnsi="Times New Roman" w:cs="Times New Roman"/>
          <w:b/>
          <w:sz w:val="24"/>
          <w:szCs w:val="24"/>
          <w:lang w:eastAsia="zh-CN"/>
        </w:rPr>
        <w:t>PREȘEDINTE DE ȘEDINȚĂ</w:t>
      </w:r>
      <w:r>
        <w:rPr>
          <w:rFonts w:ascii="Times New Roman" w:eastAsia="Times New Roman" w:hAnsi="Times New Roman" w:cs="Times New Roman"/>
          <w:b/>
          <w:sz w:val="24"/>
          <w:szCs w:val="24"/>
          <w:lang w:eastAsia="zh-CN"/>
        </w:rPr>
        <w:t>,</w:t>
      </w:r>
    </w:p>
    <w:p w14:paraId="73681604" w14:textId="77777777" w:rsidR="00B62749" w:rsidRDefault="00B62749" w:rsidP="00B62749">
      <w:pPr>
        <w:spacing w:after="0" w:line="240" w:lineRule="auto"/>
        <w:rPr>
          <w:rFonts w:ascii="Times New Roman" w:eastAsia="Calibri" w:hAnsi="Times New Roman" w:cs="Times New Roman"/>
          <w:b/>
          <w:bCs/>
          <w:kern w:val="1"/>
          <w:sz w:val="28"/>
          <w:szCs w:val="28"/>
          <w:lang w:eastAsia="ar-SA"/>
        </w:rPr>
      </w:pPr>
    </w:p>
    <w:p w14:paraId="06266017" w14:textId="0940FE0B" w:rsidR="00976CF5" w:rsidRPr="00CC1C37" w:rsidRDefault="00976CF5" w:rsidP="00E77086">
      <w:pPr>
        <w:spacing w:after="0" w:line="240" w:lineRule="auto"/>
        <w:rPr>
          <w:rFonts w:ascii="Times New Roman" w:eastAsia="Calibri" w:hAnsi="Times New Roman" w:cs="Times New Roman"/>
          <w:color w:val="000000" w:themeColor="text1"/>
          <w:kern w:val="1"/>
          <w:sz w:val="24"/>
          <w:szCs w:val="24"/>
          <w:lang w:eastAsia="ar-SA"/>
        </w:rPr>
      </w:pPr>
    </w:p>
    <w:p w14:paraId="1D5E9B81" w14:textId="51805D7B" w:rsidR="00976CF5" w:rsidRDefault="00976CF5" w:rsidP="00E77086">
      <w:pPr>
        <w:spacing w:after="0" w:line="240" w:lineRule="auto"/>
        <w:rPr>
          <w:rFonts w:ascii="Times New Roman" w:eastAsia="Calibri" w:hAnsi="Times New Roman" w:cs="Times New Roman"/>
          <w:b/>
          <w:bCs/>
          <w:kern w:val="1"/>
          <w:sz w:val="28"/>
          <w:szCs w:val="28"/>
          <w:lang w:eastAsia="ar-SA"/>
        </w:rPr>
      </w:pPr>
    </w:p>
    <w:p w14:paraId="448F2BAC" w14:textId="438B4638" w:rsidR="00976CF5" w:rsidRDefault="00976CF5" w:rsidP="00E77086">
      <w:pPr>
        <w:spacing w:after="0" w:line="240" w:lineRule="auto"/>
        <w:rPr>
          <w:rFonts w:ascii="Times New Roman" w:eastAsia="Calibri" w:hAnsi="Times New Roman" w:cs="Times New Roman"/>
          <w:b/>
          <w:bCs/>
          <w:kern w:val="1"/>
          <w:sz w:val="28"/>
          <w:szCs w:val="28"/>
          <w:lang w:eastAsia="ar-SA"/>
        </w:rPr>
      </w:pPr>
    </w:p>
    <w:p w14:paraId="511198ED" w14:textId="2B2499FC" w:rsidR="00976CF5" w:rsidRDefault="00976CF5" w:rsidP="00E77086">
      <w:pPr>
        <w:spacing w:after="0" w:line="240" w:lineRule="auto"/>
        <w:rPr>
          <w:rFonts w:ascii="Times New Roman" w:eastAsia="Calibri" w:hAnsi="Times New Roman" w:cs="Times New Roman"/>
          <w:b/>
          <w:bCs/>
          <w:kern w:val="1"/>
          <w:sz w:val="28"/>
          <w:szCs w:val="28"/>
          <w:lang w:eastAsia="ar-SA"/>
        </w:rPr>
      </w:pPr>
    </w:p>
    <w:p w14:paraId="5F089C78" w14:textId="0763C039" w:rsidR="00CE4B59" w:rsidRDefault="00CE4B59" w:rsidP="00DE4D29">
      <w:pPr>
        <w:widowControl w:val="0"/>
        <w:suppressAutoHyphens/>
        <w:autoSpaceDE w:val="0"/>
        <w:spacing w:after="0" w:line="240" w:lineRule="auto"/>
        <w:rPr>
          <w:rFonts w:ascii="Times New Roman" w:eastAsia="Times New Roman" w:hAnsi="Times New Roman" w:cs="Times New Roman"/>
          <w:sz w:val="24"/>
          <w:szCs w:val="24"/>
          <w:lang w:val="en-US" w:eastAsia="zh-CN"/>
        </w:rPr>
      </w:pPr>
    </w:p>
    <w:p w14:paraId="4D476945" w14:textId="122A9A44" w:rsidR="003C3D72" w:rsidRPr="00567DA8" w:rsidRDefault="003C3D72" w:rsidP="003C3D72">
      <w:pPr>
        <w:spacing w:after="0" w:line="240" w:lineRule="auto"/>
        <w:jc w:val="center"/>
        <w:rPr>
          <w:rFonts w:ascii="Times New Roman" w:eastAsia="Calibri" w:hAnsi="Times New Roman" w:cs="Times New Roman"/>
          <w:b/>
          <w:bCs/>
          <w:kern w:val="1"/>
          <w:sz w:val="26"/>
          <w:szCs w:val="26"/>
          <w:u w:val="single"/>
          <w:lang w:eastAsia="ar-SA"/>
        </w:rPr>
      </w:pPr>
      <w:r w:rsidRPr="00567DA8">
        <w:rPr>
          <w:rFonts w:ascii="Times New Roman" w:eastAsia="Calibri" w:hAnsi="Times New Roman" w:cs="Times New Roman"/>
          <w:b/>
          <w:bCs/>
          <w:kern w:val="1"/>
          <w:sz w:val="26"/>
          <w:szCs w:val="26"/>
          <w:u w:val="single"/>
          <w:lang w:eastAsia="ar-SA"/>
        </w:rPr>
        <w:t>Anexa nr. 1</w:t>
      </w:r>
      <w:r>
        <w:rPr>
          <w:rFonts w:ascii="Times New Roman" w:eastAsia="Calibri" w:hAnsi="Times New Roman" w:cs="Times New Roman"/>
          <w:b/>
          <w:bCs/>
          <w:kern w:val="1"/>
          <w:sz w:val="26"/>
          <w:szCs w:val="26"/>
          <w:u w:val="single"/>
          <w:lang w:eastAsia="ar-SA"/>
        </w:rPr>
        <w:t>2</w:t>
      </w:r>
      <w:r w:rsidRPr="00567DA8">
        <w:rPr>
          <w:rFonts w:ascii="Times New Roman" w:eastAsia="Calibri" w:hAnsi="Times New Roman" w:cs="Times New Roman"/>
          <w:b/>
          <w:bCs/>
          <w:kern w:val="1"/>
          <w:sz w:val="26"/>
          <w:szCs w:val="26"/>
          <w:u w:val="single"/>
          <w:lang w:eastAsia="ar-SA"/>
        </w:rPr>
        <w:t xml:space="preserve"> </w:t>
      </w:r>
    </w:p>
    <w:p w14:paraId="479E4F3D" w14:textId="77777777" w:rsidR="003C3D72" w:rsidRPr="00567DA8" w:rsidRDefault="003C3D72" w:rsidP="003C3D72">
      <w:pPr>
        <w:suppressAutoHyphens/>
        <w:spacing w:after="0" w:line="240" w:lineRule="auto"/>
        <w:jc w:val="center"/>
        <w:rPr>
          <w:rFonts w:ascii="Arial" w:eastAsia="Times New Roman" w:hAnsi="Arial" w:cs="Arial"/>
          <w:b/>
          <w:bCs/>
          <w:sz w:val="23"/>
          <w:szCs w:val="23"/>
          <w:lang w:eastAsia="ar-SA"/>
        </w:rPr>
      </w:pPr>
    </w:p>
    <w:p w14:paraId="1F52A277" w14:textId="77777777" w:rsidR="003C3D72" w:rsidRPr="00567DA8" w:rsidRDefault="003C3D72" w:rsidP="003C3D72">
      <w:pPr>
        <w:suppressAutoHyphens/>
        <w:spacing w:after="0" w:line="240" w:lineRule="auto"/>
        <w:jc w:val="center"/>
        <w:rPr>
          <w:rFonts w:ascii="Times New Roman" w:eastAsia="Times New Roman" w:hAnsi="Times New Roman" w:cs="Times New Roman"/>
          <w:b/>
          <w:bCs/>
          <w:lang w:eastAsia="ar-SA"/>
        </w:rPr>
      </w:pPr>
      <w:r w:rsidRPr="00567DA8">
        <w:rPr>
          <w:rFonts w:ascii="Times New Roman" w:eastAsia="Times New Roman" w:hAnsi="Times New Roman" w:cs="Times New Roman"/>
          <w:b/>
          <w:bCs/>
          <w:lang w:eastAsia="ar-SA"/>
        </w:rPr>
        <w:t xml:space="preserve">- </w:t>
      </w:r>
      <w:r w:rsidRPr="00567DA8">
        <w:rPr>
          <w:rFonts w:ascii="Times New Roman" w:eastAsia="Times New Roman" w:hAnsi="Times New Roman" w:cs="Times New Roman"/>
          <w:b/>
          <w:bCs/>
          <w:i/>
          <w:iCs/>
          <w:lang w:eastAsia="ar-SA"/>
        </w:rPr>
        <w:t>MODEL</w:t>
      </w:r>
      <w:r w:rsidRPr="00567DA8">
        <w:rPr>
          <w:rFonts w:ascii="Times New Roman" w:eastAsia="Times New Roman" w:hAnsi="Times New Roman" w:cs="Times New Roman"/>
          <w:b/>
          <w:bCs/>
          <w:lang w:eastAsia="ar-SA"/>
        </w:rPr>
        <w:t xml:space="preserve"> –</w:t>
      </w:r>
    </w:p>
    <w:p w14:paraId="402F77C3" w14:textId="77777777" w:rsidR="003C3D72" w:rsidRPr="00567DA8" w:rsidRDefault="003C3D72" w:rsidP="003C3D72">
      <w:pPr>
        <w:suppressAutoHyphens/>
        <w:spacing w:after="0" w:line="240" w:lineRule="auto"/>
        <w:jc w:val="center"/>
        <w:rPr>
          <w:rFonts w:ascii="Times New Roman" w:eastAsia="Times New Roman" w:hAnsi="Times New Roman" w:cs="Times New Roman"/>
          <w:b/>
          <w:bCs/>
          <w:lang w:eastAsia="ar-SA"/>
        </w:rPr>
      </w:pPr>
    </w:p>
    <w:p w14:paraId="18D20CF2" w14:textId="6492FAF5" w:rsidR="003C3D72" w:rsidRDefault="003C3D72"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r>
        <w:rPr>
          <w:rFonts w:ascii="Times New Roman" w:eastAsia="Calibri" w:hAnsi="Times New Roman" w:cs="Times New Roman"/>
          <w:b/>
          <w:bCs/>
          <w:color w:val="000000" w:themeColor="text1"/>
          <w:kern w:val="1"/>
          <w:sz w:val="24"/>
          <w:szCs w:val="24"/>
          <w:lang w:eastAsia="ar-SA"/>
        </w:rPr>
        <w:t>Panou informativ</w:t>
      </w:r>
    </w:p>
    <w:p w14:paraId="75B27E57" w14:textId="7BBEDC92"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6420C153" w14:textId="57A589C2"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4A2B3F1" w14:textId="70DDDD92"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A8A0CA6" w14:textId="6D13F147"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311C1ABE" w14:textId="1550AF04"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356DEF4" w14:textId="46B420D0"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75BB42B" w14:textId="641B789C"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CEEF236" w14:textId="45CEA68F"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23D8847B" w14:textId="445F35EE"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13A4BDBC" w14:textId="320F99B5"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1B888860" w14:textId="5FE4999F"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FE6654A" w14:textId="24C8C3BE"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450A0D2A" w14:textId="2DA7E67E"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1D422846" w14:textId="0E0FB743"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BF630CD" w14:textId="7EBAE96F"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639A33AB" w14:textId="2DBD1A23"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4AA08396" w14:textId="0AE4E74A"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A89B48A" w14:textId="5FDFBD84"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25765150" w14:textId="471A342B"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35021BF" w14:textId="442B8B35"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5883C88" w14:textId="668703CC"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64A99381" w14:textId="588CB95E"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29B02E81" w14:textId="66F4DF28"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B21E8A2" w14:textId="3EE6664B"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27EF241D" w14:textId="1C493059"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3ED08892" w14:textId="61141264"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A127FDC" w14:textId="12C00C97"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6CAFC562" w14:textId="2E343A36"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24A9FBF7" w14:textId="2833FE1C"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6DA847AB" w14:textId="6BD2609B"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0D11352" w14:textId="6FDEF1C0"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56ED3F19" w14:textId="669A7A1F"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4F4BE182" w14:textId="2D1727CC"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6C5E8257" w14:textId="00BB3D85"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2A33B8D0" w14:textId="1D45BE76"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17A86B01" w14:textId="331DD50D"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1A832117" w14:textId="33992485"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151AC425" w14:textId="3EE375A7"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37255E53" w14:textId="2FA05F6F"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3679F187" w14:textId="7F339777"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79469EBF" w14:textId="77777777" w:rsidR="0009649F" w:rsidRDefault="0009649F" w:rsidP="003C3D72">
      <w:pPr>
        <w:widowControl w:val="0"/>
        <w:suppressAutoHyphens/>
        <w:autoSpaceDE w:val="0"/>
        <w:spacing w:after="0" w:line="240" w:lineRule="auto"/>
        <w:jc w:val="center"/>
        <w:rPr>
          <w:rFonts w:ascii="Times New Roman" w:eastAsia="Calibri" w:hAnsi="Times New Roman" w:cs="Times New Roman"/>
          <w:b/>
          <w:bCs/>
          <w:color w:val="000000" w:themeColor="text1"/>
          <w:kern w:val="1"/>
          <w:sz w:val="24"/>
          <w:szCs w:val="24"/>
          <w:lang w:eastAsia="ar-SA"/>
        </w:rPr>
      </w:pPr>
    </w:p>
    <w:p w14:paraId="090B59B9" w14:textId="77777777" w:rsidR="0009649F" w:rsidRDefault="0009649F" w:rsidP="0009649F">
      <w:pPr>
        <w:pStyle w:val="BodyText"/>
        <w:spacing w:after="0" w:line="240" w:lineRule="auto"/>
        <w:jc w:val="center"/>
        <w:rPr>
          <w:rFonts w:ascii="Times New Roman" w:hAnsi="Times New Roman" w:cs="Times New Roman"/>
          <w:bCs/>
          <w:color w:val="auto"/>
          <w:sz w:val="24"/>
          <w:szCs w:val="24"/>
          <w:lang w:val="ro-RO"/>
        </w:rPr>
      </w:pPr>
      <w:r>
        <w:rPr>
          <w:rFonts w:ascii="Times New Roman" w:hAnsi="Times New Roman" w:cs="Times New Roman"/>
          <w:bCs/>
          <w:color w:val="auto"/>
          <w:sz w:val="24"/>
          <w:szCs w:val="24"/>
          <w:lang w:val="ro-RO"/>
        </w:rPr>
        <w:t>__________________________________________________________________________</w:t>
      </w:r>
    </w:p>
    <w:p w14:paraId="137DC07D" w14:textId="77777777" w:rsidR="0009649F" w:rsidRDefault="0009649F" w:rsidP="0009649F">
      <w:pPr>
        <w:pStyle w:val="BodyText"/>
        <w:spacing w:after="0" w:line="240" w:lineRule="auto"/>
        <w:jc w:val="center"/>
        <w:rPr>
          <w:rFonts w:ascii="Times New Roman" w:hAnsi="Times New Roman" w:cs="Times New Roman"/>
          <w:bCs/>
          <w:color w:val="auto"/>
          <w:sz w:val="24"/>
          <w:szCs w:val="24"/>
          <w:lang w:val="ro-RO"/>
        </w:rPr>
      </w:pPr>
    </w:p>
    <w:p w14:paraId="5A4E2A50" w14:textId="77777777" w:rsidR="0009649F" w:rsidRDefault="0009649F" w:rsidP="0009649F">
      <w:pPr>
        <w:widowControl w:val="0"/>
        <w:suppressAutoHyphens/>
        <w:autoSpaceDE w:val="0"/>
        <w:spacing w:after="0" w:line="240" w:lineRule="auto"/>
        <w:jc w:val="center"/>
        <w:rPr>
          <w:rFonts w:ascii="Times New Roman" w:eastAsia="Times New Roman" w:hAnsi="Times New Roman" w:cs="Times New Roman"/>
          <w:sz w:val="24"/>
          <w:szCs w:val="24"/>
          <w:lang w:val="x-none" w:eastAsia="zh-CN"/>
        </w:rPr>
      </w:pPr>
      <w:r>
        <w:rPr>
          <w:rFonts w:ascii="Times New Roman" w:eastAsia="Times New Roman" w:hAnsi="Times New Roman" w:cs="Times New Roman"/>
          <w:b/>
          <w:sz w:val="24"/>
          <w:szCs w:val="24"/>
          <w:lang w:eastAsia="zh-CN"/>
        </w:rPr>
        <w:t>PREȘEDINTE DE ȘEDINȚĂ,</w:t>
      </w:r>
    </w:p>
    <w:p w14:paraId="4EB92E4D" w14:textId="77777777" w:rsidR="0009649F" w:rsidRDefault="0009649F" w:rsidP="00F75C7A">
      <w:pPr>
        <w:widowControl w:val="0"/>
        <w:suppressAutoHyphens/>
        <w:autoSpaceDE w:val="0"/>
        <w:spacing w:after="0" w:line="240" w:lineRule="auto"/>
        <w:rPr>
          <w:rFonts w:ascii="Times New Roman" w:eastAsia="Times New Roman" w:hAnsi="Times New Roman" w:cs="Times New Roman"/>
          <w:sz w:val="24"/>
          <w:szCs w:val="24"/>
          <w:lang w:val="en-US" w:eastAsia="zh-CN"/>
        </w:rPr>
      </w:pPr>
    </w:p>
    <w:sectPr w:rsidR="0009649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D6EB" w14:textId="77777777" w:rsidR="00BE73A9" w:rsidRDefault="00BE73A9" w:rsidP="00AF4981">
      <w:pPr>
        <w:spacing w:after="0" w:line="240" w:lineRule="auto"/>
      </w:pPr>
      <w:r>
        <w:separator/>
      </w:r>
    </w:p>
  </w:endnote>
  <w:endnote w:type="continuationSeparator" w:id="0">
    <w:p w14:paraId="7DB03C87" w14:textId="77777777" w:rsidR="00BE73A9" w:rsidRDefault="00BE73A9" w:rsidP="00AF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mbra-R">
    <w:altName w:val="Arial Narrow"/>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2CE" w14:textId="77777777" w:rsidR="00AF4981" w:rsidRDefault="00AF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017702"/>
      <w:docPartObj>
        <w:docPartGallery w:val="Page Numbers (Bottom of Page)"/>
        <w:docPartUnique/>
      </w:docPartObj>
    </w:sdtPr>
    <w:sdtContent>
      <w:sdt>
        <w:sdtPr>
          <w:id w:val="1728636285"/>
          <w:docPartObj>
            <w:docPartGallery w:val="Page Numbers (Top of Page)"/>
            <w:docPartUnique/>
          </w:docPartObj>
        </w:sdtPr>
        <w:sdtContent>
          <w:p w14:paraId="55E8F5A6" w14:textId="510EDF5E" w:rsidR="00AF4981" w:rsidRDefault="00AF49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EC6A0A" w14:textId="77777777" w:rsidR="00AF4981" w:rsidRDefault="00AF4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88DA" w14:textId="77777777" w:rsidR="00AF4981" w:rsidRDefault="00AF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3E4C" w14:textId="77777777" w:rsidR="00BE73A9" w:rsidRDefault="00BE73A9" w:rsidP="00AF4981">
      <w:pPr>
        <w:spacing w:after="0" w:line="240" w:lineRule="auto"/>
      </w:pPr>
      <w:r>
        <w:separator/>
      </w:r>
    </w:p>
  </w:footnote>
  <w:footnote w:type="continuationSeparator" w:id="0">
    <w:p w14:paraId="57BD367C" w14:textId="77777777" w:rsidR="00BE73A9" w:rsidRDefault="00BE73A9" w:rsidP="00AF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FC17" w14:textId="77777777" w:rsidR="00AF4981" w:rsidRDefault="00AF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2A59" w14:textId="77777777" w:rsidR="00AF4981" w:rsidRDefault="00AF4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C3DE" w14:textId="77777777" w:rsidR="00AF4981" w:rsidRDefault="00AF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CA052C"/>
    <w:lvl w:ilvl="0">
      <w:start w:val="1"/>
      <w:numFmt w:val="bullet"/>
      <w:pStyle w:val="Heading1"/>
      <w:lvlText w:val=""/>
      <w:lvlJc w:val="left"/>
      <w:pPr>
        <w:tabs>
          <w:tab w:val="num" w:pos="0"/>
        </w:tabs>
        <w:ind w:left="432" w:hanging="432"/>
      </w:pPr>
      <w:rPr>
        <w:rFonts w:ascii="Symbol" w:hAnsi="Symbol" w:hint="default"/>
        <w:b/>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4C8867BE"/>
    <w:name w:val="WW8Num1"/>
    <w:lvl w:ilvl="0">
      <w:start w:val="1"/>
      <w:numFmt w:val="lowerLetter"/>
      <w:lvlText w:val="%1)"/>
      <w:lvlJc w:val="left"/>
      <w:pPr>
        <w:tabs>
          <w:tab w:val="num" w:pos="0"/>
        </w:tabs>
        <w:ind w:left="720" w:hanging="360"/>
      </w:pPr>
      <w:rPr>
        <w:rFonts w:hint="default"/>
        <w:b w:val="0"/>
        <w:bCs w:val="0"/>
        <w:sz w:val="24"/>
        <w:szCs w:val="24"/>
        <w:lang w:val="ro-RO"/>
      </w:rPr>
    </w:lvl>
  </w:abstractNum>
  <w:abstractNum w:abstractNumId="2" w15:restartNumberingAfterBreak="0">
    <w:nsid w:val="00000003"/>
    <w:multiLevelType w:val="singleLevel"/>
    <w:tmpl w:val="00000003"/>
    <w:name w:val="WW8Num4"/>
    <w:lvl w:ilvl="0">
      <w:start w:val="9"/>
      <w:numFmt w:val="bullet"/>
      <w:lvlText w:val="-"/>
      <w:lvlJc w:val="left"/>
      <w:pPr>
        <w:tabs>
          <w:tab w:val="num" w:pos="0"/>
        </w:tabs>
        <w:ind w:left="720" w:hanging="360"/>
      </w:pPr>
      <w:rPr>
        <w:rFonts w:ascii="Times New Roman" w:hAnsi="Times New Roman" w:cs="Times New Roman" w:hint="default"/>
        <w:color w:val="1F1F1F"/>
        <w:sz w:val="24"/>
        <w:szCs w:val="24"/>
      </w:rPr>
    </w:lvl>
  </w:abstractNum>
  <w:abstractNum w:abstractNumId="3" w15:restartNumberingAfterBreak="0">
    <w:nsid w:val="071E29E4"/>
    <w:multiLevelType w:val="hybridMultilevel"/>
    <w:tmpl w:val="7AFEBFF8"/>
    <w:lvl w:ilvl="0" w:tplc="7120753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520068"/>
    <w:multiLevelType w:val="hybridMultilevel"/>
    <w:tmpl w:val="DAA69410"/>
    <w:lvl w:ilvl="0" w:tplc="EBD28076">
      <w:start w:val="1"/>
      <w:numFmt w:val="lowerLetter"/>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2227FBB"/>
    <w:multiLevelType w:val="hybridMultilevel"/>
    <w:tmpl w:val="3704E6D8"/>
    <w:lvl w:ilvl="0" w:tplc="6C16E4D4">
      <w:start w:val="1"/>
      <w:numFmt w:val="low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0E84002"/>
    <w:multiLevelType w:val="hybridMultilevel"/>
    <w:tmpl w:val="8970F836"/>
    <w:lvl w:ilvl="0" w:tplc="83B65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232079">
    <w:abstractNumId w:val="6"/>
  </w:num>
  <w:num w:numId="2" w16cid:durableId="233667041">
    <w:abstractNumId w:val="0"/>
  </w:num>
  <w:num w:numId="3" w16cid:durableId="1852798258">
    <w:abstractNumId w:val="5"/>
  </w:num>
  <w:num w:numId="4" w16cid:durableId="1342003443">
    <w:abstractNumId w:val="4"/>
  </w:num>
  <w:num w:numId="5" w16cid:durableId="64848656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CF"/>
    <w:rsid w:val="000001DA"/>
    <w:rsid w:val="0000177E"/>
    <w:rsid w:val="00001C43"/>
    <w:rsid w:val="00002098"/>
    <w:rsid w:val="000047CD"/>
    <w:rsid w:val="00006B2B"/>
    <w:rsid w:val="000073CA"/>
    <w:rsid w:val="0001632C"/>
    <w:rsid w:val="00016D07"/>
    <w:rsid w:val="000179D1"/>
    <w:rsid w:val="00021D1A"/>
    <w:rsid w:val="000251C7"/>
    <w:rsid w:val="00027BC1"/>
    <w:rsid w:val="00034C6F"/>
    <w:rsid w:val="0003750A"/>
    <w:rsid w:val="00037A34"/>
    <w:rsid w:val="00041B56"/>
    <w:rsid w:val="00043151"/>
    <w:rsid w:val="00043938"/>
    <w:rsid w:val="00044AF0"/>
    <w:rsid w:val="00044B65"/>
    <w:rsid w:val="000503B7"/>
    <w:rsid w:val="000527F8"/>
    <w:rsid w:val="00053DB5"/>
    <w:rsid w:val="00055A43"/>
    <w:rsid w:val="00061087"/>
    <w:rsid w:val="00062F73"/>
    <w:rsid w:val="00065660"/>
    <w:rsid w:val="000668B1"/>
    <w:rsid w:val="00071737"/>
    <w:rsid w:val="00072193"/>
    <w:rsid w:val="0007422E"/>
    <w:rsid w:val="00076892"/>
    <w:rsid w:val="00077F45"/>
    <w:rsid w:val="0008222C"/>
    <w:rsid w:val="0008378F"/>
    <w:rsid w:val="0008411A"/>
    <w:rsid w:val="00086EDA"/>
    <w:rsid w:val="000945B7"/>
    <w:rsid w:val="00094DCA"/>
    <w:rsid w:val="00095DAE"/>
    <w:rsid w:val="000963C8"/>
    <w:rsid w:val="0009649F"/>
    <w:rsid w:val="000A0B94"/>
    <w:rsid w:val="000A2D90"/>
    <w:rsid w:val="000A6355"/>
    <w:rsid w:val="000A7535"/>
    <w:rsid w:val="000A7AFE"/>
    <w:rsid w:val="000A7D51"/>
    <w:rsid w:val="000A7DD5"/>
    <w:rsid w:val="000B0D20"/>
    <w:rsid w:val="000B1A50"/>
    <w:rsid w:val="000B1C2F"/>
    <w:rsid w:val="000B5A9E"/>
    <w:rsid w:val="000B7DCF"/>
    <w:rsid w:val="000C1DB4"/>
    <w:rsid w:val="000C5940"/>
    <w:rsid w:val="000C7A42"/>
    <w:rsid w:val="000D12C5"/>
    <w:rsid w:val="000D19ED"/>
    <w:rsid w:val="000D2D35"/>
    <w:rsid w:val="000D4DF3"/>
    <w:rsid w:val="000D78AC"/>
    <w:rsid w:val="000E2FD8"/>
    <w:rsid w:val="000E42C2"/>
    <w:rsid w:val="000F16FA"/>
    <w:rsid w:val="000F1715"/>
    <w:rsid w:val="000F4214"/>
    <w:rsid w:val="000F46E2"/>
    <w:rsid w:val="000F4761"/>
    <w:rsid w:val="000F5565"/>
    <w:rsid w:val="00100573"/>
    <w:rsid w:val="0010078C"/>
    <w:rsid w:val="00100878"/>
    <w:rsid w:val="001022FD"/>
    <w:rsid w:val="00103CB6"/>
    <w:rsid w:val="001051A2"/>
    <w:rsid w:val="00106174"/>
    <w:rsid w:val="00111336"/>
    <w:rsid w:val="001116E5"/>
    <w:rsid w:val="0011267D"/>
    <w:rsid w:val="0011428E"/>
    <w:rsid w:val="001155DF"/>
    <w:rsid w:val="00115951"/>
    <w:rsid w:val="00115D43"/>
    <w:rsid w:val="001160C4"/>
    <w:rsid w:val="00120558"/>
    <w:rsid w:val="0012145F"/>
    <w:rsid w:val="00123DE5"/>
    <w:rsid w:val="0012599B"/>
    <w:rsid w:val="00126579"/>
    <w:rsid w:val="00131434"/>
    <w:rsid w:val="001355D8"/>
    <w:rsid w:val="001363CE"/>
    <w:rsid w:val="0013697C"/>
    <w:rsid w:val="00137CB1"/>
    <w:rsid w:val="001401BE"/>
    <w:rsid w:val="001407AE"/>
    <w:rsid w:val="001418C1"/>
    <w:rsid w:val="001420FE"/>
    <w:rsid w:val="001421FB"/>
    <w:rsid w:val="00144438"/>
    <w:rsid w:val="0014524B"/>
    <w:rsid w:val="00146A95"/>
    <w:rsid w:val="001525B8"/>
    <w:rsid w:val="00152B1A"/>
    <w:rsid w:val="00156987"/>
    <w:rsid w:val="00156A17"/>
    <w:rsid w:val="00163227"/>
    <w:rsid w:val="00167AA5"/>
    <w:rsid w:val="00167E89"/>
    <w:rsid w:val="00171841"/>
    <w:rsid w:val="001728CA"/>
    <w:rsid w:val="00172EC5"/>
    <w:rsid w:val="00173923"/>
    <w:rsid w:val="00174610"/>
    <w:rsid w:val="00176FE2"/>
    <w:rsid w:val="00185B7E"/>
    <w:rsid w:val="00186567"/>
    <w:rsid w:val="001928E2"/>
    <w:rsid w:val="00192F20"/>
    <w:rsid w:val="00193B10"/>
    <w:rsid w:val="001A04FE"/>
    <w:rsid w:val="001A3167"/>
    <w:rsid w:val="001A31F5"/>
    <w:rsid w:val="001A3B42"/>
    <w:rsid w:val="001A4F2B"/>
    <w:rsid w:val="001A6477"/>
    <w:rsid w:val="001A6F71"/>
    <w:rsid w:val="001A7B68"/>
    <w:rsid w:val="001B4627"/>
    <w:rsid w:val="001B6955"/>
    <w:rsid w:val="001B6D62"/>
    <w:rsid w:val="001B725D"/>
    <w:rsid w:val="001C0CD8"/>
    <w:rsid w:val="001C1F55"/>
    <w:rsid w:val="001C32DC"/>
    <w:rsid w:val="001C44CA"/>
    <w:rsid w:val="001C507C"/>
    <w:rsid w:val="001C533F"/>
    <w:rsid w:val="001C6FF0"/>
    <w:rsid w:val="001C7646"/>
    <w:rsid w:val="001D0137"/>
    <w:rsid w:val="001D0E2C"/>
    <w:rsid w:val="001D1025"/>
    <w:rsid w:val="001D44C9"/>
    <w:rsid w:val="001D5F36"/>
    <w:rsid w:val="001D6F47"/>
    <w:rsid w:val="001D7826"/>
    <w:rsid w:val="001E1652"/>
    <w:rsid w:val="001E33D0"/>
    <w:rsid w:val="001E3727"/>
    <w:rsid w:val="001E47E9"/>
    <w:rsid w:val="001E5C0D"/>
    <w:rsid w:val="001E60A5"/>
    <w:rsid w:val="001E674A"/>
    <w:rsid w:val="001F1CA7"/>
    <w:rsid w:val="001F42BA"/>
    <w:rsid w:val="001F671A"/>
    <w:rsid w:val="001F75C4"/>
    <w:rsid w:val="00203B3A"/>
    <w:rsid w:val="0020492C"/>
    <w:rsid w:val="00212994"/>
    <w:rsid w:val="0021397D"/>
    <w:rsid w:val="00213A2D"/>
    <w:rsid w:val="002144EE"/>
    <w:rsid w:val="002161C2"/>
    <w:rsid w:val="002168A4"/>
    <w:rsid w:val="002219FB"/>
    <w:rsid w:val="00223910"/>
    <w:rsid w:val="0022452B"/>
    <w:rsid w:val="00225646"/>
    <w:rsid w:val="00233D3A"/>
    <w:rsid w:val="00234718"/>
    <w:rsid w:val="00237CCB"/>
    <w:rsid w:val="00241277"/>
    <w:rsid w:val="00241B4A"/>
    <w:rsid w:val="00244017"/>
    <w:rsid w:val="002471CF"/>
    <w:rsid w:val="00251621"/>
    <w:rsid w:val="00252396"/>
    <w:rsid w:val="0025440A"/>
    <w:rsid w:val="00254FE2"/>
    <w:rsid w:val="002557D2"/>
    <w:rsid w:val="00256516"/>
    <w:rsid w:val="00256981"/>
    <w:rsid w:val="00257797"/>
    <w:rsid w:val="002629E9"/>
    <w:rsid w:val="00262B55"/>
    <w:rsid w:val="00270E44"/>
    <w:rsid w:val="00271D9B"/>
    <w:rsid w:val="002720C4"/>
    <w:rsid w:val="00274B0E"/>
    <w:rsid w:val="002754DB"/>
    <w:rsid w:val="00282292"/>
    <w:rsid w:val="0028271E"/>
    <w:rsid w:val="00282BEC"/>
    <w:rsid w:val="00284FD8"/>
    <w:rsid w:val="00286ED7"/>
    <w:rsid w:val="0029598B"/>
    <w:rsid w:val="002967A9"/>
    <w:rsid w:val="00297870"/>
    <w:rsid w:val="002A1F22"/>
    <w:rsid w:val="002A3CCB"/>
    <w:rsid w:val="002A4114"/>
    <w:rsid w:val="002A614A"/>
    <w:rsid w:val="002A61EB"/>
    <w:rsid w:val="002A7F52"/>
    <w:rsid w:val="002B0185"/>
    <w:rsid w:val="002B1D1A"/>
    <w:rsid w:val="002B38B1"/>
    <w:rsid w:val="002B788D"/>
    <w:rsid w:val="002C0D57"/>
    <w:rsid w:val="002C1BA6"/>
    <w:rsid w:val="002C1E8C"/>
    <w:rsid w:val="002C282B"/>
    <w:rsid w:val="002C2E83"/>
    <w:rsid w:val="002C3C80"/>
    <w:rsid w:val="002C6A07"/>
    <w:rsid w:val="002C6F13"/>
    <w:rsid w:val="002C7C51"/>
    <w:rsid w:val="002D1D71"/>
    <w:rsid w:val="002D21A1"/>
    <w:rsid w:val="002D2337"/>
    <w:rsid w:val="002D42EF"/>
    <w:rsid w:val="002D5153"/>
    <w:rsid w:val="002E0117"/>
    <w:rsid w:val="002E35AB"/>
    <w:rsid w:val="002E5F57"/>
    <w:rsid w:val="002F3287"/>
    <w:rsid w:val="00301009"/>
    <w:rsid w:val="00305705"/>
    <w:rsid w:val="00305DDB"/>
    <w:rsid w:val="00307A5F"/>
    <w:rsid w:val="00311715"/>
    <w:rsid w:val="00312D95"/>
    <w:rsid w:val="003148A6"/>
    <w:rsid w:val="00316132"/>
    <w:rsid w:val="003164B2"/>
    <w:rsid w:val="003170E4"/>
    <w:rsid w:val="00320342"/>
    <w:rsid w:val="00320C96"/>
    <w:rsid w:val="00321A37"/>
    <w:rsid w:val="0032331C"/>
    <w:rsid w:val="003317C3"/>
    <w:rsid w:val="00331837"/>
    <w:rsid w:val="00332BD8"/>
    <w:rsid w:val="00332F4D"/>
    <w:rsid w:val="0033409E"/>
    <w:rsid w:val="003342C4"/>
    <w:rsid w:val="00337FBB"/>
    <w:rsid w:val="0034003C"/>
    <w:rsid w:val="00340A23"/>
    <w:rsid w:val="00342C91"/>
    <w:rsid w:val="00343070"/>
    <w:rsid w:val="00343259"/>
    <w:rsid w:val="003453DA"/>
    <w:rsid w:val="00346457"/>
    <w:rsid w:val="003472A1"/>
    <w:rsid w:val="00347A8A"/>
    <w:rsid w:val="003524F9"/>
    <w:rsid w:val="0035437F"/>
    <w:rsid w:val="00355CBE"/>
    <w:rsid w:val="00355F08"/>
    <w:rsid w:val="00357564"/>
    <w:rsid w:val="003707AF"/>
    <w:rsid w:val="003712CA"/>
    <w:rsid w:val="00374771"/>
    <w:rsid w:val="0037595E"/>
    <w:rsid w:val="00375B82"/>
    <w:rsid w:val="00380970"/>
    <w:rsid w:val="00381A3A"/>
    <w:rsid w:val="003827D8"/>
    <w:rsid w:val="00385F82"/>
    <w:rsid w:val="003864C3"/>
    <w:rsid w:val="00390241"/>
    <w:rsid w:val="00390B3A"/>
    <w:rsid w:val="00393021"/>
    <w:rsid w:val="00396003"/>
    <w:rsid w:val="0039721A"/>
    <w:rsid w:val="003A0356"/>
    <w:rsid w:val="003A47C8"/>
    <w:rsid w:val="003A518A"/>
    <w:rsid w:val="003A5764"/>
    <w:rsid w:val="003A6DAA"/>
    <w:rsid w:val="003A75C8"/>
    <w:rsid w:val="003B0290"/>
    <w:rsid w:val="003B052B"/>
    <w:rsid w:val="003B0BF1"/>
    <w:rsid w:val="003B423C"/>
    <w:rsid w:val="003B5BC0"/>
    <w:rsid w:val="003C0414"/>
    <w:rsid w:val="003C1ACE"/>
    <w:rsid w:val="003C27E6"/>
    <w:rsid w:val="003C3305"/>
    <w:rsid w:val="003C3D72"/>
    <w:rsid w:val="003C411C"/>
    <w:rsid w:val="003C430F"/>
    <w:rsid w:val="003C74C8"/>
    <w:rsid w:val="003C7B25"/>
    <w:rsid w:val="003D1CB1"/>
    <w:rsid w:val="003D1EC7"/>
    <w:rsid w:val="003D204B"/>
    <w:rsid w:val="003D7025"/>
    <w:rsid w:val="003E36B7"/>
    <w:rsid w:val="003E5908"/>
    <w:rsid w:val="003E6778"/>
    <w:rsid w:val="003E6E09"/>
    <w:rsid w:val="003F0136"/>
    <w:rsid w:val="003F09F7"/>
    <w:rsid w:val="003F151B"/>
    <w:rsid w:val="003F16CC"/>
    <w:rsid w:val="003F1904"/>
    <w:rsid w:val="003F607B"/>
    <w:rsid w:val="003F7AE4"/>
    <w:rsid w:val="003F7F70"/>
    <w:rsid w:val="00400EBC"/>
    <w:rsid w:val="00404241"/>
    <w:rsid w:val="00406909"/>
    <w:rsid w:val="0040707F"/>
    <w:rsid w:val="00407DCD"/>
    <w:rsid w:val="00411758"/>
    <w:rsid w:val="00413F45"/>
    <w:rsid w:val="00414DAD"/>
    <w:rsid w:val="0041769B"/>
    <w:rsid w:val="00417914"/>
    <w:rsid w:val="00421569"/>
    <w:rsid w:val="00422378"/>
    <w:rsid w:val="00425E4D"/>
    <w:rsid w:val="00426CC7"/>
    <w:rsid w:val="004278C4"/>
    <w:rsid w:val="0043056F"/>
    <w:rsid w:val="004319FE"/>
    <w:rsid w:val="004366C8"/>
    <w:rsid w:val="0044026D"/>
    <w:rsid w:val="00440613"/>
    <w:rsid w:val="0044296E"/>
    <w:rsid w:val="00443694"/>
    <w:rsid w:val="00445796"/>
    <w:rsid w:val="004465B7"/>
    <w:rsid w:val="004504F9"/>
    <w:rsid w:val="00452426"/>
    <w:rsid w:val="004540CA"/>
    <w:rsid w:val="004541DC"/>
    <w:rsid w:val="00457B6B"/>
    <w:rsid w:val="0046243C"/>
    <w:rsid w:val="00464007"/>
    <w:rsid w:val="00466D07"/>
    <w:rsid w:val="004670DA"/>
    <w:rsid w:val="004712E5"/>
    <w:rsid w:val="004716EE"/>
    <w:rsid w:val="0047175F"/>
    <w:rsid w:val="00472A1D"/>
    <w:rsid w:val="00473778"/>
    <w:rsid w:val="00474A1E"/>
    <w:rsid w:val="00474FB3"/>
    <w:rsid w:val="00477344"/>
    <w:rsid w:val="00485F2C"/>
    <w:rsid w:val="004868FF"/>
    <w:rsid w:val="00490A3F"/>
    <w:rsid w:val="00492A4C"/>
    <w:rsid w:val="00493185"/>
    <w:rsid w:val="004931FD"/>
    <w:rsid w:val="004935EB"/>
    <w:rsid w:val="00496D65"/>
    <w:rsid w:val="0049760C"/>
    <w:rsid w:val="004A0D4E"/>
    <w:rsid w:val="004A3303"/>
    <w:rsid w:val="004A39C4"/>
    <w:rsid w:val="004A5A85"/>
    <w:rsid w:val="004B2E4B"/>
    <w:rsid w:val="004B386E"/>
    <w:rsid w:val="004B3B1B"/>
    <w:rsid w:val="004B546D"/>
    <w:rsid w:val="004B75E6"/>
    <w:rsid w:val="004C005A"/>
    <w:rsid w:val="004C568D"/>
    <w:rsid w:val="004C7DC4"/>
    <w:rsid w:val="004D1258"/>
    <w:rsid w:val="004E1E76"/>
    <w:rsid w:val="004E1F32"/>
    <w:rsid w:val="004E2517"/>
    <w:rsid w:val="004E5B05"/>
    <w:rsid w:val="004E63D6"/>
    <w:rsid w:val="004E7485"/>
    <w:rsid w:val="004E77BC"/>
    <w:rsid w:val="004F2375"/>
    <w:rsid w:val="004F3AB6"/>
    <w:rsid w:val="004F4D18"/>
    <w:rsid w:val="004F6B8F"/>
    <w:rsid w:val="00501226"/>
    <w:rsid w:val="005029C0"/>
    <w:rsid w:val="00503E16"/>
    <w:rsid w:val="00503EFA"/>
    <w:rsid w:val="00505897"/>
    <w:rsid w:val="005066D4"/>
    <w:rsid w:val="00510839"/>
    <w:rsid w:val="00511787"/>
    <w:rsid w:val="005135E2"/>
    <w:rsid w:val="0052011C"/>
    <w:rsid w:val="0052023D"/>
    <w:rsid w:val="005211A1"/>
    <w:rsid w:val="00521E92"/>
    <w:rsid w:val="00522EF0"/>
    <w:rsid w:val="005235E3"/>
    <w:rsid w:val="0052494F"/>
    <w:rsid w:val="005277E3"/>
    <w:rsid w:val="00527990"/>
    <w:rsid w:val="00527A73"/>
    <w:rsid w:val="00527FD7"/>
    <w:rsid w:val="00530872"/>
    <w:rsid w:val="00531F80"/>
    <w:rsid w:val="00532AE6"/>
    <w:rsid w:val="005343B4"/>
    <w:rsid w:val="00534A62"/>
    <w:rsid w:val="00534B39"/>
    <w:rsid w:val="0053753A"/>
    <w:rsid w:val="00537B49"/>
    <w:rsid w:val="005405C1"/>
    <w:rsid w:val="005412D8"/>
    <w:rsid w:val="00545D50"/>
    <w:rsid w:val="00547490"/>
    <w:rsid w:val="0055081A"/>
    <w:rsid w:val="00553E83"/>
    <w:rsid w:val="00557088"/>
    <w:rsid w:val="005575C3"/>
    <w:rsid w:val="00562CC2"/>
    <w:rsid w:val="00565E49"/>
    <w:rsid w:val="00566ABE"/>
    <w:rsid w:val="00566E79"/>
    <w:rsid w:val="00566FD0"/>
    <w:rsid w:val="00567DA8"/>
    <w:rsid w:val="00572652"/>
    <w:rsid w:val="00577FBB"/>
    <w:rsid w:val="005817A3"/>
    <w:rsid w:val="00584379"/>
    <w:rsid w:val="005861A7"/>
    <w:rsid w:val="00586CDC"/>
    <w:rsid w:val="00590B9B"/>
    <w:rsid w:val="00590CBD"/>
    <w:rsid w:val="005934CD"/>
    <w:rsid w:val="00594469"/>
    <w:rsid w:val="00597411"/>
    <w:rsid w:val="005A0E9A"/>
    <w:rsid w:val="005A260A"/>
    <w:rsid w:val="005A3EC4"/>
    <w:rsid w:val="005A7A32"/>
    <w:rsid w:val="005A7AC0"/>
    <w:rsid w:val="005B1F6E"/>
    <w:rsid w:val="005B374B"/>
    <w:rsid w:val="005B4243"/>
    <w:rsid w:val="005B458F"/>
    <w:rsid w:val="005C0A5E"/>
    <w:rsid w:val="005C169C"/>
    <w:rsid w:val="005C1A48"/>
    <w:rsid w:val="005C22C3"/>
    <w:rsid w:val="005C2551"/>
    <w:rsid w:val="005C2A46"/>
    <w:rsid w:val="005C408B"/>
    <w:rsid w:val="005C454E"/>
    <w:rsid w:val="005D5F41"/>
    <w:rsid w:val="005D611D"/>
    <w:rsid w:val="005D67D9"/>
    <w:rsid w:val="005D6906"/>
    <w:rsid w:val="005E0A18"/>
    <w:rsid w:val="005E18AE"/>
    <w:rsid w:val="005E18CF"/>
    <w:rsid w:val="005E3004"/>
    <w:rsid w:val="005E57DE"/>
    <w:rsid w:val="005E647F"/>
    <w:rsid w:val="005E6B79"/>
    <w:rsid w:val="005F0741"/>
    <w:rsid w:val="005F1558"/>
    <w:rsid w:val="005F28F4"/>
    <w:rsid w:val="005F3462"/>
    <w:rsid w:val="005F5371"/>
    <w:rsid w:val="005F5C84"/>
    <w:rsid w:val="005F6D00"/>
    <w:rsid w:val="005F6EE3"/>
    <w:rsid w:val="005F7A2C"/>
    <w:rsid w:val="006045C7"/>
    <w:rsid w:val="00615AD6"/>
    <w:rsid w:val="00616EBE"/>
    <w:rsid w:val="00617D4C"/>
    <w:rsid w:val="006229A3"/>
    <w:rsid w:val="00626E08"/>
    <w:rsid w:val="00630A6D"/>
    <w:rsid w:val="006316FD"/>
    <w:rsid w:val="006319F2"/>
    <w:rsid w:val="00642A00"/>
    <w:rsid w:val="00644BC7"/>
    <w:rsid w:val="006453C1"/>
    <w:rsid w:val="00645ACF"/>
    <w:rsid w:val="0064749D"/>
    <w:rsid w:val="00651A33"/>
    <w:rsid w:val="00651AC5"/>
    <w:rsid w:val="00651E17"/>
    <w:rsid w:val="0065470F"/>
    <w:rsid w:val="006565BA"/>
    <w:rsid w:val="00656A4C"/>
    <w:rsid w:val="00656EF3"/>
    <w:rsid w:val="00656F1B"/>
    <w:rsid w:val="00657178"/>
    <w:rsid w:val="0066191E"/>
    <w:rsid w:val="00663E1F"/>
    <w:rsid w:val="00670449"/>
    <w:rsid w:val="0067090B"/>
    <w:rsid w:val="00671169"/>
    <w:rsid w:val="0067309D"/>
    <w:rsid w:val="00674744"/>
    <w:rsid w:val="00680A0D"/>
    <w:rsid w:val="00681D71"/>
    <w:rsid w:val="0068312F"/>
    <w:rsid w:val="00684208"/>
    <w:rsid w:val="006863EC"/>
    <w:rsid w:val="006874A3"/>
    <w:rsid w:val="00687A3C"/>
    <w:rsid w:val="00690646"/>
    <w:rsid w:val="006918DB"/>
    <w:rsid w:val="0069202B"/>
    <w:rsid w:val="00692FEE"/>
    <w:rsid w:val="00693A0E"/>
    <w:rsid w:val="00693C93"/>
    <w:rsid w:val="00694A7C"/>
    <w:rsid w:val="00694C88"/>
    <w:rsid w:val="00695F90"/>
    <w:rsid w:val="006A1068"/>
    <w:rsid w:val="006A11DE"/>
    <w:rsid w:val="006A3C3E"/>
    <w:rsid w:val="006A410D"/>
    <w:rsid w:val="006A74C8"/>
    <w:rsid w:val="006B6F1F"/>
    <w:rsid w:val="006B7743"/>
    <w:rsid w:val="006B7D23"/>
    <w:rsid w:val="006B7FE4"/>
    <w:rsid w:val="006C3FCA"/>
    <w:rsid w:val="006C402F"/>
    <w:rsid w:val="006C6F11"/>
    <w:rsid w:val="006D01E3"/>
    <w:rsid w:val="006D01E4"/>
    <w:rsid w:val="006D1375"/>
    <w:rsid w:val="006D16E8"/>
    <w:rsid w:val="006D354A"/>
    <w:rsid w:val="006D39C0"/>
    <w:rsid w:val="006D54D0"/>
    <w:rsid w:val="006D7AE9"/>
    <w:rsid w:val="006E0050"/>
    <w:rsid w:val="006E021B"/>
    <w:rsid w:val="006E06D1"/>
    <w:rsid w:val="006E1F65"/>
    <w:rsid w:val="006E4251"/>
    <w:rsid w:val="006E6784"/>
    <w:rsid w:val="006E708D"/>
    <w:rsid w:val="006E761D"/>
    <w:rsid w:val="006E76DE"/>
    <w:rsid w:val="006F0C56"/>
    <w:rsid w:val="006F0DDB"/>
    <w:rsid w:val="006F138D"/>
    <w:rsid w:val="006F386E"/>
    <w:rsid w:val="006F705B"/>
    <w:rsid w:val="006F7B2E"/>
    <w:rsid w:val="007000FC"/>
    <w:rsid w:val="00700AB5"/>
    <w:rsid w:val="00700DF2"/>
    <w:rsid w:val="00702033"/>
    <w:rsid w:val="00703614"/>
    <w:rsid w:val="00704B1B"/>
    <w:rsid w:val="007106F8"/>
    <w:rsid w:val="00713DD4"/>
    <w:rsid w:val="00714F96"/>
    <w:rsid w:val="007158E2"/>
    <w:rsid w:val="00716E69"/>
    <w:rsid w:val="00717FD5"/>
    <w:rsid w:val="00722897"/>
    <w:rsid w:val="00723B1C"/>
    <w:rsid w:val="0073222C"/>
    <w:rsid w:val="00732ACE"/>
    <w:rsid w:val="00733922"/>
    <w:rsid w:val="00734DAD"/>
    <w:rsid w:val="00740A6C"/>
    <w:rsid w:val="00743880"/>
    <w:rsid w:val="0074788F"/>
    <w:rsid w:val="00751EB4"/>
    <w:rsid w:val="00752F62"/>
    <w:rsid w:val="007553FA"/>
    <w:rsid w:val="007562D7"/>
    <w:rsid w:val="00756AA4"/>
    <w:rsid w:val="007636CC"/>
    <w:rsid w:val="0076377A"/>
    <w:rsid w:val="00763F93"/>
    <w:rsid w:val="0076439E"/>
    <w:rsid w:val="00764FD8"/>
    <w:rsid w:val="00765DD8"/>
    <w:rsid w:val="007665E3"/>
    <w:rsid w:val="00766AA2"/>
    <w:rsid w:val="0077043C"/>
    <w:rsid w:val="00771289"/>
    <w:rsid w:val="007712A0"/>
    <w:rsid w:val="007744D7"/>
    <w:rsid w:val="00775318"/>
    <w:rsid w:val="0078272F"/>
    <w:rsid w:val="00785465"/>
    <w:rsid w:val="00785C74"/>
    <w:rsid w:val="007863A6"/>
    <w:rsid w:val="00786AE7"/>
    <w:rsid w:val="0079061D"/>
    <w:rsid w:val="00792376"/>
    <w:rsid w:val="00792EEE"/>
    <w:rsid w:val="00794D99"/>
    <w:rsid w:val="007A388D"/>
    <w:rsid w:val="007A38A6"/>
    <w:rsid w:val="007A475F"/>
    <w:rsid w:val="007A4986"/>
    <w:rsid w:val="007A4E59"/>
    <w:rsid w:val="007A6AD3"/>
    <w:rsid w:val="007A73DD"/>
    <w:rsid w:val="007B1520"/>
    <w:rsid w:val="007B324E"/>
    <w:rsid w:val="007B48D2"/>
    <w:rsid w:val="007B7287"/>
    <w:rsid w:val="007C145F"/>
    <w:rsid w:val="007C1C9A"/>
    <w:rsid w:val="007C1D51"/>
    <w:rsid w:val="007C1EE7"/>
    <w:rsid w:val="007C6958"/>
    <w:rsid w:val="007C70C5"/>
    <w:rsid w:val="007D2621"/>
    <w:rsid w:val="007D5ED7"/>
    <w:rsid w:val="007D6A73"/>
    <w:rsid w:val="007E2A5E"/>
    <w:rsid w:val="007E3E5D"/>
    <w:rsid w:val="007E4B6A"/>
    <w:rsid w:val="007F100E"/>
    <w:rsid w:val="007F181D"/>
    <w:rsid w:val="007F614F"/>
    <w:rsid w:val="007F7FBD"/>
    <w:rsid w:val="008005AA"/>
    <w:rsid w:val="00801402"/>
    <w:rsid w:val="00801C8B"/>
    <w:rsid w:val="008078E5"/>
    <w:rsid w:val="00811726"/>
    <w:rsid w:val="0081379D"/>
    <w:rsid w:val="0081500A"/>
    <w:rsid w:val="00816625"/>
    <w:rsid w:val="00822150"/>
    <w:rsid w:val="00822AA3"/>
    <w:rsid w:val="008232F2"/>
    <w:rsid w:val="00823A7B"/>
    <w:rsid w:val="00824478"/>
    <w:rsid w:val="008301AC"/>
    <w:rsid w:val="0083106F"/>
    <w:rsid w:val="00833CEC"/>
    <w:rsid w:val="00840B8F"/>
    <w:rsid w:val="00841023"/>
    <w:rsid w:val="00841520"/>
    <w:rsid w:val="00842338"/>
    <w:rsid w:val="00842693"/>
    <w:rsid w:val="00852C76"/>
    <w:rsid w:val="008548A2"/>
    <w:rsid w:val="00854ED8"/>
    <w:rsid w:val="00856395"/>
    <w:rsid w:val="00857080"/>
    <w:rsid w:val="0085793F"/>
    <w:rsid w:val="00861C7D"/>
    <w:rsid w:val="008645E9"/>
    <w:rsid w:val="008660D6"/>
    <w:rsid w:val="008717CD"/>
    <w:rsid w:val="008723DE"/>
    <w:rsid w:val="00872B2F"/>
    <w:rsid w:val="00872C98"/>
    <w:rsid w:val="008779EB"/>
    <w:rsid w:val="008812AE"/>
    <w:rsid w:val="008820A9"/>
    <w:rsid w:val="008834B1"/>
    <w:rsid w:val="00885CA5"/>
    <w:rsid w:val="00885DC9"/>
    <w:rsid w:val="00892933"/>
    <w:rsid w:val="00894A3D"/>
    <w:rsid w:val="00895C55"/>
    <w:rsid w:val="00896236"/>
    <w:rsid w:val="00896F89"/>
    <w:rsid w:val="00897116"/>
    <w:rsid w:val="008A01DF"/>
    <w:rsid w:val="008A169F"/>
    <w:rsid w:val="008A4AFC"/>
    <w:rsid w:val="008A722D"/>
    <w:rsid w:val="008A789C"/>
    <w:rsid w:val="008B47B3"/>
    <w:rsid w:val="008B5A75"/>
    <w:rsid w:val="008B60C0"/>
    <w:rsid w:val="008C0001"/>
    <w:rsid w:val="008C286C"/>
    <w:rsid w:val="008C7EB9"/>
    <w:rsid w:val="008D1394"/>
    <w:rsid w:val="008D247D"/>
    <w:rsid w:val="008D5BC7"/>
    <w:rsid w:val="008D6CEA"/>
    <w:rsid w:val="008D731A"/>
    <w:rsid w:val="008E0495"/>
    <w:rsid w:val="008E47DA"/>
    <w:rsid w:val="008E7847"/>
    <w:rsid w:val="008F01BE"/>
    <w:rsid w:val="008F12BF"/>
    <w:rsid w:val="008F21CA"/>
    <w:rsid w:val="008F27C8"/>
    <w:rsid w:val="008F399F"/>
    <w:rsid w:val="008F54E6"/>
    <w:rsid w:val="008F593E"/>
    <w:rsid w:val="008F62A3"/>
    <w:rsid w:val="008F7C29"/>
    <w:rsid w:val="00902424"/>
    <w:rsid w:val="0090284C"/>
    <w:rsid w:val="0090478F"/>
    <w:rsid w:val="009078A8"/>
    <w:rsid w:val="00910339"/>
    <w:rsid w:val="00913B8C"/>
    <w:rsid w:val="0091571E"/>
    <w:rsid w:val="00916452"/>
    <w:rsid w:val="009164F1"/>
    <w:rsid w:val="00921978"/>
    <w:rsid w:val="00921B95"/>
    <w:rsid w:val="00922100"/>
    <w:rsid w:val="00923D81"/>
    <w:rsid w:val="0092527F"/>
    <w:rsid w:val="00926608"/>
    <w:rsid w:val="00926621"/>
    <w:rsid w:val="00926FDC"/>
    <w:rsid w:val="00930284"/>
    <w:rsid w:val="009314CE"/>
    <w:rsid w:val="009327F1"/>
    <w:rsid w:val="00932995"/>
    <w:rsid w:val="0094123D"/>
    <w:rsid w:val="00943FA2"/>
    <w:rsid w:val="00944F3B"/>
    <w:rsid w:val="009504B9"/>
    <w:rsid w:val="00954093"/>
    <w:rsid w:val="00956CC2"/>
    <w:rsid w:val="009573EB"/>
    <w:rsid w:val="00962D77"/>
    <w:rsid w:val="00963270"/>
    <w:rsid w:val="00964DA8"/>
    <w:rsid w:val="00966130"/>
    <w:rsid w:val="009661B5"/>
    <w:rsid w:val="0096641E"/>
    <w:rsid w:val="0096716A"/>
    <w:rsid w:val="009671FD"/>
    <w:rsid w:val="00967271"/>
    <w:rsid w:val="00970F42"/>
    <w:rsid w:val="0097296C"/>
    <w:rsid w:val="00974466"/>
    <w:rsid w:val="00976CF5"/>
    <w:rsid w:val="00981655"/>
    <w:rsid w:val="00985CB8"/>
    <w:rsid w:val="009861F7"/>
    <w:rsid w:val="00990151"/>
    <w:rsid w:val="00995B07"/>
    <w:rsid w:val="009A0428"/>
    <w:rsid w:val="009A4D2B"/>
    <w:rsid w:val="009A5770"/>
    <w:rsid w:val="009B1B52"/>
    <w:rsid w:val="009B2863"/>
    <w:rsid w:val="009B2DE2"/>
    <w:rsid w:val="009B5232"/>
    <w:rsid w:val="009B5460"/>
    <w:rsid w:val="009B5BDD"/>
    <w:rsid w:val="009B77AE"/>
    <w:rsid w:val="009C469B"/>
    <w:rsid w:val="009C4BD9"/>
    <w:rsid w:val="009C6AF9"/>
    <w:rsid w:val="009C6DB6"/>
    <w:rsid w:val="009D0644"/>
    <w:rsid w:val="009D4430"/>
    <w:rsid w:val="009D4878"/>
    <w:rsid w:val="009D7A42"/>
    <w:rsid w:val="009D7B1B"/>
    <w:rsid w:val="009D7B7B"/>
    <w:rsid w:val="009E0622"/>
    <w:rsid w:val="009E2686"/>
    <w:rsid w:val="009E2B82"/>
    <w:rsid w:val="009F0C48"/>
    <w:rsid w:val="009F39C9"/>
    <w:rsid w:val="00A03B0D"/>
    <w:rsid w:val="00A04FB2"/>
    <w:rsid w:val="00A141FE"/>
    <w:rsid w:val="00A167CE"/>
    <w:rsid w:val="00A25303"/>
    <w:rsid w:val="00A25541"/>
    <w:rsid w:val="00A320B1"/>
    <w:rsid w:val="00A32800"/>
    <w:rsid w:val="00A34ABE"/>
    <w:rsid w:val="00A366DE"/>
    <w:rsid w:val="00A3789C"/>
    <w:rsid w:val="00A404CC"/>
    <w:rsid w:val="00A4106E"/>
    <w:rsid w:val="00A429C6"/>
    <w:rsid w:val="00A42B23"/>
    <w:rsid w:val="00A434A3"/>
    <w:rsid w:val="00A43B48"/>
    <w:rsid w:val="00A44962"/>
    <w:rsid w:val="00A469FA"/>
    <w:rsid w:val="00A522B4"/>
    <w:rsid w:val="00A52BD7"/>
    <w:rsid w:val="00A5359A"/>
    <w:rsid w:val="00A543F0"/>
    <w:rsid w:val="00A60D1E"/>
    <w:rsid w:val="00A61968"/>
    <w:rsid w:val="00A622FA"/>
    <w:rsid w:val="00A63BE4"/>
    <w:rsid w:val="00A70074"/>
    <w:rsid w:val="00A74673"/>
    <w:rsid w:val="00A7655F"/>
    <w:rsid w:val="00A92F9D"/>
    <w:rsid w:val="00A95A8E"/>
    <w:rsid w:val="00A979FC"/>
    <w:rsid w:val="00AA00F7"/>
    <w:rsid w:val="00AA1920"/>
    <w:rsid w:val="00AA1C7F"/>
    <w:rsid w:val="00AB28CA"/>
    <w:rsid w:val="00AB4F42"/>
    <w:rsid w:val="00AC0E88"/>
    <w:rsid w:val="00AC27D9"/>
    <w:rsid w:val="00AC3071"/>
    <w:rsid w:val="00AC30DC"/>
    <w:rsid w:val="00AC3F03"/>
    <w:rsid w:val="00AC55B9"/>
    <w:rsid w:val="00AC620B"/>
    <w:rsid w:val="00AC678D"/>
    <w:rsid w:val="00AD03CB"/>
    <w:rsid w:val="00AD2999"/>
    <w:rsid w:val="00AD6B14"/>
    <w:rsid w:val="00AD72F2"/>
    <w:rsid w:val="00AE08DA"/>
    <w:rsid w:val="00AE18B5"/>
    <w:rsid w:val="00AE1CCA"/>
    <w:rsid w:val="00AE1DC2"/>
    <w:rsid w:val="00AE24E4"/>
    <w:rsid w:val="00AE37B9"/>
    <w:rsid w:val="00AE47B4"/>
    <w:rsid w:val="00AE5B3D"/>
    <w:rsid w:val="00AE66A0"/>
    <w:rsid w:val="00AF0195"/>
    <w:rsid w:val="00AF4981"/>
    <w:rsid w:val="00AF5B8B"/>
    <w:rsid w:val="00AF7746"/>
    <w:rsid w:val="00AF7C5A"/>
    <w:rsid w:val="00B00443"/>
    <w:rsid w:val="00B036B5"/>
    <w:rsid w:val="00B049D2"/>
    <w:rsid w:val="00B05AC7"/>
    <w:rsid w:val="00B0631D"/>
    <w:rsid w:val="00B10F20"/>
    <w:rsid w:val="00B12FD2"/>
    <w:rsid w:val="00B12FDF"/>
    <w:rsid w:val="00B156EE"/>
    <w:rsid w:val="00B201DF"/>
    <w:rsid w:val="00B26C62"/>
    <w:rsid w:val="00B309B5"/>
    <w:rsid w:val="00B30CE5"/>
    <w:rsid w:val="00B324B0"/>
    <w:rsid w:val="00B342B4"/>
    <w:rsid w:val="00B369E2"/>
    <w:rsid w:val="00B40EEE"/>
    <w:rsid w:val="00B40FC9"/>
    <w:rsid w:val="00B42D60"/>
    <w:rsid w:val="00B431F9"/>
    <w:rsid w:val="00B4578E"/>
    <w:rsid w:val="00B45940"/>
    <w:rsid w:val="00B4609E"/>
    <w:rsid w:val="00B473BE"/>
    <w:rsid w:val="00B5089F"/>
    <w:rsid w:val="00B51E47"/>
    <w:rsid w:val="00B527B8"/>
    <w:rsid w:val="00B53507"/>
    <w:rsid w:val="00B57490"/>
    <w:rsid w:val="00B62749"/>
    <w:rsid w:val="00B6362D"/>
    <w:rsid w:val="00B6437C"/>
    <w:rsid w:val="00B6569D"/>
    <w:rsid w:val="00B66563"/>
    <w:rsid w:val="00B66B0C"/>
    <w:rsid w:val="00B67818"/>
    <w:rsid w:val="00B70A6E"/>
    <w:rsid w:val="00B71193"/>
    <w:rsid w:val="00B72C74"/>
    <w:rsid w:val="00B767B7"/>
    <w:rsid w:val="00B76C30"/>
    <w:rsid w:val="00B775CE"/>
    <w:rsid w:val="00B77E8B"/>
    <w:rsid w:val="00B819D2"/>
    <w:rsid w:val="00B82DA6"/>
    <w:rsid w:val="00B8408D"/>
    <w:rsid w:val="00B87AE4"/>
    <w:rsid w:val="00B91082"/>
    <w:rsid w:val="00B92DE3"/>
    <w:rsid w:val="00B9552B"/>
    <w:rsid w:val="00B96722"/>
    <w:rsid w:val="00BA0E05"/>
    <w:rsid w:val="00BA0E92"/>
    <w:rsid w:val="00BA3628"/>
    <w:rsid w:val="00BA40AB"/>
    <w:rsid w:val="00BA63A7"/>
    <w:rsid w:val="00BB00C7"/>
    <w:rsid w:val="00BB1CCA"/>
    <w:rsid w:val="00BB251A"/>
    <w:rsid w:val="00BB2FD9"/>
    <w:rsid w:val="00BB3FDC"/>
    <w:rsid w:val="00BB5FAC"/>
    <w:rsid w:val="00BB6B44"/>
    <w:rsid w:val="00BB7854"/>
    <w:rsid w:val="00BB7964"/>
    <w:rsid w:val="00BC0979"/>
    <w:rsid w:val="00BC28CD"/>
    <w:rsid w:val="00BC3EEE"/>
    <w:rsid w:val="00BC452A"/>
    <w:rsid w:val="00BC5A91"/>
    <w:rsid w:val="00BC6113"/>
    <w:rsid w:val="00BD160E"/>
    <w:rsid w:val="00BD215A"/>
    <w:rsid w:val="00BD2E09"/>
    <w:rsid w:val="00BD3FD0"/>
    <w:rsid w:val="00BD5552"/>
    <w:rsid w:val="00BD6878"/>
    <w:rsid w:val="00BD6B61"/>
    <w:rsid w:val="00BD7088"/>
    <w:rsid w:val="00BE0266"/>
    <w:rsid w:val="00BE14AB"/>
    <w:rsid w:val="00BE2D25"/>
    <w:rsid w:val="00BE52C4"/>
    <w:rsid w:val="00BE6451"/>
    <w:rsid w:val="00BE73A9"/>
    <w:rsid w:val="00BE7651"/>
    <w:rsid w:val="00BF2DD0"/>
    <w:rsid w:val="00BF32DA"/>
    <w:rsid w:val="00BF3CCB"/>
    <w:rsid w:val="00BF4D58"/>
    <w:rsid w:val="00BF5A2A"/>
    <w:rsid w:val="00BF65B6"/>
    <w:rsid w:val="00BF7505"/>
    <w:rsid w:val="00C00678"/>
    <w:rsid w:val="00C015BB"/>
    <w:rsid w:val="00C01B2F"/>
    <w:rsid w:val="00C0222C"/>
    <w:rsid w:val="00C04602"/>
    <w:rsid w:val="00C056F5"/>
    <w:rsid w:val="00C079AE"/>
    <w:rsid w:val="00C07AD9"/>
    <w:rsid w:val="00C1122A"/>
    <w:rsid w:val="00C126BD"/>
    <w:rsid w:val="00C12926"/>
    <w:rsid w:val="00C13C9D"/>
    <w:rsid w:val="00C159F9"/>
    <w:rsid w:val="00C17501"/>
    <w:rsid w:val="00C17A1D"/>
    <w:rsid w:val="00C17DA2"/>
    <w:rsid w:val="00C210B9"/>
    <w:rsid w:val="00C21360"/>
    <w:rsid w:val="00C21850"/>
    <w:rsid w:val="00C220C8"/>
    <w:rsid w:val="00C229AB"/>
    <w:rsid w:val="00C23AF9"/>
    <w:rsid w:val="00C23D1B"/>
    <w:rsid w:val="00C245A1"/>
    <w:rsid w:val="00C2586C"/>
    <w:rsid w:val="00C2594B"/>
    <w:rsid w:val="00C26959"/>
    <w:rsid w:val="00C27B2D"/>
    <w:rsid w:val="00C304D9"/>
    <w:rsid w:val="00C32EB6"/>
    <w:rsid w:val="00C33A8E"/>
    <w:rsid w:val="00C33E8D"/>
    <w:rsid w:val="00C361AE"/>
    <w:rsid w:val="00C37AA8"/>
    <w:rsid w:val="00C41A1B"/>
    <w:rsid w:val="00C42D5F"/>
    <w:rsid w:val="00C4314A"/>
    <w:rsid w:val="00C472C0"/>
    <w:rsid w:val="00C47500"/>
    <w:rsid w:val="00C47D2A"/>
    <w:rsid w:val="00C50B1B"/>
    <w:rsid w:val="00C54E9C"/>
    <w:rsid w:val="00C61FD5"/>
    <w:rsid w:val="00C61FFE"/>
    <w:rsid w:val="00C63096"/>
    <w:rsid w:val="00C64EF9"/>
    <w:rsid w:val="00C65190"/>
    <w:rsid w:val="00C65B7E"/>
    <w:rsid w:val="00C674FF"/>
    <w:rsid w:val="00C67B10"/>
    <w:rsid w:val="00C72D3A"/>
    <w:rsid w:val="00C822DA"/>
    <w:rsid w:val="00C84438"/>
    <w:rsid w:val="00C8713A"/>
    <w:rsid w:val="00C91F85"/>
    <w:rsid w:val="00C9381A"/>
    <w:rsid w:val="00C9592F"/>
    <w:rsid w:val="00C96061"/>
    <w:rsid w:val="00C97BAE"/>
    <w:rsid w:val="00CA0FFE"/>
    <w:rsid w:val="00CA1CBA"/>
    <w:rsid w:val="00CA4797"/>
    <w:rsid w:val="00CA4FC1"/>
    <w:rsid w:val="00CA7854"/>
    <w:rsid w:val="00CB0185"/>
    <w:rsid w:val="00CB0650"/>
    <w:rsid w:val="00CB11F1"/>
    <w:rsid w:val="00CB67C3"/>
    <w:rsid w:val="00CC015C"/>
    <w:rsid w:val="00CC09E8"/>
    <w:rsid w:val="00CC1C37"/>
    <w:rsid w:val="00CC2089"/>
    <w:rsid w:val="00CC3962"/>
    <w:rsid w:val="00CC6412"/>
    <w:rsid w:val="00CC6637"/>
    <w:rsid w:val="00CD0AC3"/>
    <w:rsid w:val="00CD0ED8"/>
    <w:rsid w:val="00CD1E96"/>
    <w:rsid w:val="00CD35C5"/>
    <w:rsid w:val="00CD45B1"/>
    <w:rsid w:val="00CD61BC"/>
    <w:rsid w:val="00CD6225"/>
    <w:rsid w:val="00CD6C40"/>
    <w:rsid w:val="00CD750A"/>
    <w:rsid w:val="00CD7777"/>
    <w:rsid w:val="00CE22E1"/>
    <w:rsid w:val="00CE38CD"/>
    <w:rsid w:val="00CE4B59"/>
    <w:rsid w:val="00CF337B"/>
    <w:rsid w:val="00D00F03"/>
    <w:rsid w:val="00D02C41"/>
    <w:rsid w:val="00D036D9"/>
    <w:rsid w:val="00D04909"/>
    <w:rsid w:val="00D06E5C"/>
    <w:rsid w:val="00D07155"/>
    <w:rsid w:val="00D14A51"/>
    <w:rsid w:val="00D2213D"/>
    <w:rsid w:val="00D2335B"/>
    <w:rsid w:val="00D23BED"/>
    <w:rsid w:val="00D268F8"/>
    <w:rsid w:val="00D33C47"/>
    <w:rsid w:val="00D33D12"/>
    <w:rsid w:val="00D33F45"/>
    <w:rsid w:val="00D346D0"/>
    <w:rsid w:val="00D34E19"/>
    <w:rsid w:val="00D359DA"/>
    <w:rsid w:val="00D36345"/>
    <w:rsid w:val="00D44FB3"/>
    <w:rsid w:val="00D45143"/>
    <w:rsid w:val="00D45575"/>
    <w:rsid w:val="00D46BCC"/>
    <w:rsid w:val="00D52013"/>
    <w:rsid w:val="00D5360B"/>
    <w:rsid w:val="00D5510E"/>
    <w:rsid w:val="00D5647D"/>
    <w:rsid w:val="00D567CB"/>
    <w:rsid w:val="00D6591F"/>
    <w:rsid w:val="00D6612D"/>
    <w:rsid w:val="00D67E46"/>
    <w:rsid w:val="00D70DE5"/>
    <w:rsid w:val="00D7200D"/>
    <w:rsid w:val="00D74153"/>
    <w:rsid w:val="00D7568D"/>
    <w:rsid w:val="00D77495"/>
    <w:rsid w:val="00D81D43"/>
    <w:rsid w:val="00D8246D"/>
    <w:rsid w:val="00D86A02"/>
    <w:rsid w:val="00D872F6"/>
    <w:rsid w:val="00D929C9"/>
    <w:rsid w:val="00D92A9F"/>
    <w:rsid w:val="00D9436B"/>
    <w:rsid w:val="00D956D7"/>
    <w:rsid w:val="00D95D61"/>
    <w:rsid w:val="00D961C0"/>
    <w:rsid w:val="00D96A01"/>
    <w:rsid w:val="00DA2D2E"/>
    <w:rsid w:val="00DA3CCC"/>
    <w:rsid w:val="00DA3E6B"/>
    <w:rsid w:val="00DA5CDE"/>
    <w:rsid w:val="00DB0334"/>
    <w:rsid w:val="00DB2430"/>
    <w:rsid w:val="00DB383B"/>
    <w:rsid w:val="00DB3A10"/>
    <w:rsid w:val="00DB42C6"/>
    <w:rsid w:val="00DB4867"/>
    <w:rsid w:val="00DB561F"/>
    <w:rsid w:val="00DB7324"/>
    <w:rsid w:val="00DC01FD"/>
    <w:rsid w:val="00DC1061"/>
    <w:rsid w:val="00DC14D7"/>
    <w:rsid w:val="00DC2F61"/>
    <w:rsid w:val="00DC5336"/>
    <w:rsid w:val="00DC596D"/>
    <w:rsid w:val="00DC78F3"/>
    <w:rsid w:val="00DD0C38"/>
    <w:rsid w:val="00DD2649"/>
    <w:rsid w:val="00DD7095"/>
    <w:rsid w:val="00DE08DE"/>
    <w:rsid w:val="00DE13F9"/>
    <w:rsid w:val="00DE18B2"/>
    <w:rsid w:val="00DE2837"/>
    <w:rsid w:val="00DE4D29"/>
    <w:rsid w:val="00DE5267"/>
    <w:rsid w:val="00DE7BA1"/>
    <w:rsid w:val="00DE7E76"/>
    <w:rsid w:val="00DF02EB"/>
    <w:rsid w:val="00DF1332"/>
    <w:rsid w:val="00DF2F18"/>
    <w:rsid w:val="00DF3E7F"/>
    <w:rsid w:val="00DF5694"/>
    <w:rsid w:val="00DF580B"/>
    <w:rsid w:val="00DF58FF"/>
    <w:rsid w:val="00E0391F"/>
    <w:rsid w:val="00E042DE"/>
    <w:rsid w:val="00E04BD4"/>
    <w:rsid w:val="00E05E69"/>
    <w:rsid w:val="00E11B42"/>
    <w:rsid w:val="00E161AD"/>
    <w:rsid w:val="00E170E9"/>
    <w:rsid w:val="00E2053C"/>
    <w:rsid w:val="00E246CC"/>
    <w:rsid w:val="00E3263A"/>
    <w:rsid w:val="00E34BC9"/>
    <w:rsid w:val="00E359F9"/>
    <w:rsid w:val="00E437DD"/>
    <w:rsid w:val="00E43886"/>
    <w:rsid w:val="00E43A98"/>
    <w:rsid w:val="00E44711"/>
    <w:rsid w:val="00E4571D"/>
    <w:rsid w:val="00E46C27"/>
    <w:rsid w:val="00E473B2"/>
    <w:rsid w:val="00E47578"/>
    <w:rsid w:val="00E525C0"/>
    <w:rsid w:val="00E5540B"/>
    <w:rsid w:val="00E5774F"/>
    <w:rsid w:val="00E57976"/>
    <w:rsid w:val="00E60B65"/>
    <w:rsid w:val="00E64ADB"/>
    <w:rsid w:val="00E655FE"/>
    <w:rsid w:val="00E6632F"/>
    <w:rsid w:val="00E679C2"/>
    <w:rsid w:val="00E67F6A"/>
    <w:rsid w:val="00E70C80"/>
    <w:rsid w:val="00E74BA0"/>
    <w:rsid w:val="00E7638C"/>
    <w:rsid w:val="00E77086"/>
    <w:rsid w:val="00E81DFA"/>
    <w:rsid w:val="00E81E7C"/>
    <w:rsid w:val="00E81EA1"/>
    <w:rsid w:val="00E84DB4"/>
    <w:rsid w:val="00E85363"/>
    <w:rsid w:val="00E857E5"/>
    <w:rsid w:val="00E85D3D"/>
    <w:rsid w:val="00E87117"/>
    <w:rsid w:val="00E87A6F"/>
    <w:rsid w:val="00E87FA6"/>
    <w:rsid w:val="00E90362"/>
    <w:rsid w:val="00E912DD"/>
    <w:rsid w:val="00E930B5"/>
    <w:rsid w:val="00E93DFE"/>
    <w:rsid w:val="00E947F4"/>
    <w:rsid w:val="00E9502F"/>
    <w:rsid w:val="00E95355"/>
    <w:rsid w:val="00E954EA"/>
    <w:rsid w:val="00E97B0E"/>
    <w:rsid w:val="00E97F5D"/>
    <w:rsid w:val="00EA0600"/>
    <w:rsid w:val="00EA2008"/>
    <w:rsid w:val="00EA29DD"/>
    <w:rsid w:val="00EA427A"/>
    <w:rsid w:val="00EA4904"/>
    <w:rsid w:val="00EA613E"/>
    <w:rsid w:val="00EA693A"/>
    <w:rsid w:val="00EB0174"/>
    <w:rsid w:val="00EB01CF"/>
    <w:rsid w:val="00EB346F"/>
    <w:rsid w:val="00EB3A1A"/>
    <w:rsid w:val="00EB3BA3"/>
    <w:rsid w:val="00EB61B1"/>
    <w:rsid w:val="00EB7B66"/>
    <w:rsid w:val="00EC03BC"/>
    <w:rsid w:val="00EC0D3F"/>
    <w:rsid w:val="00EC0D64"/>
    <w:rsid w:val="00EC29BD"/>
    <w:rsid w:val="00EC2D33"/>
    <w:rsid w:val="00EC52BB"/>
    <w:rsid w:val="00EC534B"/>
    <w:rsid w:val="00EC6688"/>
    <w:rsid w:val="00EC6787"/>
    <w:rsid w:val="00EC7948"/>
    <w:rsid w:val="00ED0985"/>
    <w:rsid w:val="00ED3712"/>
    <w:rsid w:val="00ED387B"/>
    <w:rsid w:val="00ED7BF2"/>
    <w:rsid w:val="00EE7866"/>
    <w:rsid w:val="00EF095B"/>
    <w:rsid w:val="00EF1E08"/>
    <w:rsid w:val="00EF1F96"/>
    <w:rsid w:val="00EF5450"/>
    <w:rsid w:val="00EF5F78"/>
    <w:rsid w:val="00F00E98"/>
    <w:rsid w:val="00F027DB"/>
    <w:rsid w:val="00F029FA"/>
    <w:rsid w:val="00F0557B"/>
    <w:rsid w:val="00F074DC"/>
    <w:rsid w:val="00F07A4F"/>
    <w:rsid w:val="00F102FC"/>
    <w:rsid w:val="00F109B3"/>
    <w:rsid w:val="00F12398"/>
    <w:rsid w:val="00F12555"/>
    <w:rsid w:val="00F141F0"/>
    <w:rsid w:val="00F1634E"/>
    <w:rsid w:val="00F22E02"/>
    <w:rsid w:val="00F23774"/>
    <w:rsid w:val="00F238CF"/>
    <w:rsid w:val="00F23C89"/>
    <w:rsid w:val="00F25E81"/>
    <w:rsid w:val="00F26037"/>
    <w:rsid w:val="00F26690"/>
    <w:rsid w:val="00F3093E"/>
    <w:rsid w:val="00F30A49"/>
    <w:rsid w:val="00F321B4"/>
    <w:rsid w:val="00F325CB"/>
    <w:rsid w:val="00F32B4A"/>
    <w:rsid w:val="00F35288"/>
    <w:rsid w:val="00F36970"/>
    <w:rsid w:val="00F369A1"/>
    <w:rsid w:val="00F41DD6"/>
    <w:rsid w:val="00F44BAA"/>
    <w:rsid w:val="00F44C28"/>
    <w:rsid w:val="00F50EE9"/>
    <w:rsid w:val="00F5397E"/>
    <w:rsid w:val="00F5627F"/>
    <w:rsid w:val="00F57B82"/>
    <w:rsid w:val="00F616CB"/>
    <w:rsid w:val="00F61DBD"/>
    <w:rsid w:val="00F63E08"/>
    <w:rsid w:val="00F66936"/>
    <w:rsid w:val="00F70C62"/>
    <w:rsid w:val="00F71E60"/>
    <w:rsid w:val="00F7437B"/>
    <w:rsid w:val="00F752B1"/>
    <w:rsid w:val="00F7582F"/>
    <w:rsid w:val="00F75C7A"/>
    <w:rsid w:val="00F810B4"/>
    <w:rsid w:val="00F82537"/>
    <w:rsid w:val="00F82A70"/>
    <w:rsid w:val="00F834C1"/>
    <w:rsid w:val="00F843C1"/>
    <w:rsid w:val="00F87989"/>
    <w:rsid w:val="00F91AF1"/>
    <w:rsid w:val="00F91B16"/>
    <w:rsid w:val="00F92A34"/>
    <w:rsid w:val="00F92F8E"/>
    <w:rsid w:val="00F93049"/>
    <w:rsid w:val="00F93AAA"/>
    <w:rsid w:val="00F94F80"/>
    <w:rsid w:val="00F952F3"/>
    <w:rsid w:val="00F95B18"/>
    <w:rsid w:val="00F95CF7"/>
    <w:rsid w:val="00F971AB"/>
    <w:rsid w:val="00FA13C9"/>
    <w:rsid w:val="00FA14C6"/>
    <w:rsid w:val="00FA309C"/>
    <w:rsid w:val="00FA378E"/>
    <w:rsid w:val="00FA4C1E"/>
    <w:rsid w:val="00FA4F3B"/>
    <w:rsid w:val="00FA78C7"/>
    <w:rsid w:val="00FC1A23"/>
    <w:rsid w:val="00FC2474"/>
    <w:rsid w:val="00FC33C6"/>
    <w:rsid w:val="00FC3506"/>
    <w:rsid w:val="00FC3A2E"/>
    <w:rsid w:val="00FC4C86"/>
    <w:rsid w:val="00FC5D88"/>
    <w:rsid w:val="00FC5F3D"/>
    <w:rsid w:val="00FC7727"/>
    <w:rsid w:val="00FD0381"/>
    <w:rsid w:val="00FD080F"/>
    <w:rsid w:val="00FD1155"/>
    <w:rsid w:val="00FD1C96"/>
    <w:rsid w:val="00FD2606"/>
    <w:rsid w:val="00FD3166"/>
    <w:rsid w:val="00FD3967"/>
    <w:rsid w:val="00FD3BE9"/>
    <w:rsid w:val="00FD55E6"/>
    <w:rsid w:val="00FE1FDA"/>
    <w:rsid w:val="00FE49C2"/>
    <w:rsid w:val="00FE54E4"/>
    <w:rsid w:val="00FE78F4"/>
    <w:rsid w:val="00FE7FF3"/>
    <w:rsid w:val="00FF15BE"/>
    <w:rsid w:val="00FF33F6"/>
    <w:rsid w:val="00FF52B5"/>
    <w:rsid w:val="00FF73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7C3F"/>
  <w15:docId w15:val="{095CDC11-B4B7-461B-8FF2-09C3F311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3070"/>
    <w:pPr>
      <w:keepNext/>
      <w:numPr>
        <w:numId w:val="2"/>
      </w:numPr>
      <w:suppressAutoHyphens/>
      <w:spacing w:after="0" w:line="240" w:lineRule="auto"/>
      <w:jc w:val="center"/>
      <w:outlineLvl w:val="0"/>
    </w:pPr>
    <w:rPr>
      <w:rFonts w:ascii="Umbra-R" w:eastAsia="Times New Roman" w:hAnsi="Umbra-R" w:cs="Umbra-R"/>
      <w:b/>
      <w:spacing w:val="20"/>
      <w:sz w:val="36"/>
      <w:szCs w:val="20"/>
      <w:lang w:val="en-US" w:eastAsia="ar-SA"/>
    </w:rPr>
  </w:style>
  <w:style w:type="paragraph" w:styleId="Heading2">
    <w:name w:val="heading 2"/>
    <w:basedOn w:val="Normal"/>
    <w:next w:val="Normal"/>
    <w:link w:val="Heading2Char"/>
    <w:qFormat/>
    <w:rsid w:val="00343070"/>
    <w:pPr>
      <w:keepNext/>
      <w:numPr>
        <w:ilvl w:val="1"/>
        <w:numId w:val="2"/>
      </w:numPr>
      <w:suppressAutoHyphens/>
      <w:spacing w:after="0" w:line="240" w:lineRule="auto"/>
      <w:outlineLvl w:val="1"/>
    </w:pPr>
    <w:rPr>
      <w:rFonts w:ascii="Arial" w:eastAsia="Times New Roman"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47B4"/>
  </w:style>
  <w:style w:type="character" w:customStyle="1" w:styleId="DefaultParagraphFont1">
    <w:name w:val="Default Paragraph Font1"/>
    <w:rsid w:val="00AE47B4"/>
  </w:style>
  <w:style w:type="character" w:customStyle="1" w:styleId="HeaderChar">
    <w:name w:val="Header Char"/>
    <w:rsid w:val="00AE47B4"/>
    <w:rPr>
      <w:rFonts w:ascii="Calibri" w:eastAsia="Calibri" w:hAnsi="Calibri" w:cs="Tahoma"/>
      <w:color w:val="00000A"/>
      <w:kern w:val="1"/>
      <w:lang w:val="en-US"/>
    </w:rPr>
  </w:style>
  <w:style w:type="character" w:customStyle="1" w:styleId="FooterChar">
    <w:name w:val="Footer Char"/>
    <w:uiPriority w:val="99"/>
    <w:rsid w:val="00AE47B4"/>
    <w:rPr>
      <w:rFonts w:ascii="Calibri" w:eastAsia="Calibri" w:hAnsi="Calibri" w:cs="Tahoma"/>
      <w:color w:val="00000A"/>
      <w:kern w:val="1"/>
      <w:lang w:val="en-US"/>
    </w:rPr>
  </w:style>
  <w:style w:type="character" w:customStyle="1" w:styleId="NumberingSymbols">
    <w:name w:val="Numbering Symbols"/>
    <w:rsid w:val="00AE47B4"/>
  </w:style>
  <w:style w:type="paragraph" w:customStyle="1" w:styleId="Heading">
    <w:name w:val="Heading"/>
    <w:basedOn w:val="Normal"/>
    <w:next w:val="BodyText"/>
    <w:rsid w:val="00AE47B4"/>
    <w:pPr>
      <w:keepNext/>
      <w:suppressAutoHyphens/>
      <w:spacing w:before="240" w:after="120" w:line="252" w:lineRule="auto"/>
    </w:pPr>
    <w:rPr>
      <w:rFonts w:ascii="Arial" w:eastAsia="Arial Unicode MS" w:hAnsi="Arial" w:cs="Arial Unicode MS"/>
      <w:color w:val="00000A"/>
      <w:kern w:val="1"/>
      <w:sz w:val="28"/>
      <w:szCs w:val="28"/>
      <w:lang w:val="en-US" w:eastAsia="ar-SA"/>
    </w:rPr>
  </w:style>
  <w:style w:type="paragraph" w:styleId="BodyText">
    <w:name w:val="Body Text"/>
    <w:basedOn w:val="Normal"/>
    <w:link w:val="BodyTextChar"/>
    <w:rsid w:val="00AE47B4"/>
    <w:pPr>
      <w:suppressAutoHyphens/>
      <w:spacing w:after="120" w:line="252" w:lineRule="auto"/>
    </w:pPr>
    <w:rPr>
      <w:rFonts w:ascii="Calibri" w:eastAsia="Calibri" w:hAnsi="Calibri" w:cs="Tahoma"/>
      <w:color w:val="00000A"/>
      <w:kern w:val="1"/>
      <w:lang w:val="en-US" w:eastAsia="ar-SA"/>
    </w:rPr>
  </w:style>
  <w:style w:type="character" w:customStyle="1" w:styleId="BodyTextChar">
    <w:name w:val="Body Text Char"/>
    <w:basedOn w:val="DefaultParagraphFont"/>
    <w:link w:val="BodyText"/>
    <w:rsid w:val="00AE47B4"/>
    <w:rPr>
      <w:rFonts w:ascii="Calibri" w:eastAsia="Calibri" w:hAnsi="Calibri" w:cs="Tahoma"/>
      <w:color w:val="00000A"/>
      <w:kern w:val="1"/>
      <w:lang w:val="en-US" w:eastAsia="ar-SA"/>
    </w:rPr>
  </w:style>
  <w:style w:type="paragraph" w:styleId="List">
    <w:name w:val="List"/>
    <w:basedOn w:val="BodyText"/>
    <w:rsid w:val="00AE47B4"/>
  </w:style>
  <w:style w:type="paragraph" w:customStyle="1" w:styleId="Caption1">
    <w:name w:val="Caption1"/>
    <w:basedOn w:val="Normal"/>
    <w:rsid w:val="00AE47B4"/>
    <w:pPr>
      <w:suppressLineNumbers/>
      <w:suppressAutoHyphens/>
      <w:spacing w:before="120" w:after="120" w:line="252" w:lineRule="auto"/>
    </w:pPr>
    <w:rPr>
      <w:rFonts w:ascii="Calibri" w:eastAsia="Calibri" w:hAnsi="Calibri" w:cs="Tahoma"/>
      <w:i/>
      <w:iCs/>
      <w:color w:val="00000A"/>
      <w:kern w:val="1"/>
      <w:sz w:val="24"/>
      <w:szCs w:val="24"/>
      <w:lang w:val="en-US" w:eastAsia="ar-SA"/>
    </w:rPr>
  </w:style>
  <w:style w:type="paragraph" w:customStyle="1" w:styleId="Index">
    <w:name w:val="Index"/>
    <w:basedOn w:val="Normal"/>
    <w:rsid w:val="00AE47B4"/>
    <w:pPr>
      <w:suppressLineNumbers/>
      <w:suppressAutoHyphens/>
      <w:spacing w:line="252" w:lineRule="auto"/>
    </w:pPr>
    <w:rPr>
      <w:rFonts w:ascii="Calibri" w:eastAsia="Calibri" w:hAnsi="Calibri" w:cs="Tahoma"/>
      <w:color w:val="00000A"/>
      <w:kern w:val="1"/>
      <w:lang w:val="en-US" w:eastAsia="ar-SA"/>
    </w:rPr>
  </w:style>
  <w:style w:type="paragraph" w:styleId="Header">
    <w:name w:val="header"/>
    <w:basedOn w:val="Normal"/>
    <w:link w:val="HeaderChar1"/>
    <w:rsid w:val="00AE47B4"/>
    <w:pPr>
      <w:suppressLineNumbers/>
      <w:tabs>
        <w:tab w:val="center" w:pos="4513"/>
        <w:tab w:val="right" w:pos="9026"/>
      </w:tabs>
      <w:suppressAutoHyphens/>
      <w:spacing w:after="0" w:line="100" w:lineRule="atLeast"/>
    </w:pPr>
    <w:rPr>
      <w:rFonts w:ascii="Calibri" w:eastAsia="Calibri" w:hAnsi="Calibri" w:cs="Tahoma"/>
      <w:color w:val="00000A"/>
      <w:kern w:val="1"/>
      <w:lang w:val="en-US" w:eastAsia="ar-SA"/>
    </w:rPr>
  </w:style>
  <w:style w:type="character" w:customStyle="1" w:styleId="HeaderChar1">
    <w:name w:val="Header Char1"/>
    <w:basedOn w:val="DefaultParagraphFont"/>
    <w:link w:val="Header"/>
    <w:rsid w:val="00AE47B4"/>
    <w:rPr>
      <w:rFonts w:ascii="Calibri" w:eastAsia="Calibri" w:hAnsi="Calibri" w:cs="Tahoma"/>
      <w:color w:val="00000A"/>
      <w:kern w:val="1"/>
      <w:lang w:val="en-US" w:eastAsia="ar-SA"/>
    </w:rPr>
  </w:style>
  <w:style w:type="paragraph" w:styleId="Footer">
    <w:name w:val="footer"/>
    <w:basedOn w:val="Normal"/>
    <w:link w:val="FooterChar1"/>
    <w:uiPriority w:val="99"/>
    <w:rsid w:val="00AE47B4"/>
    <w:pPr>
      <w:suppressLineNumbers/>
      <w:tabs>
        <w:tab w:val="center" w:pos="4513"/>
        <w:tab w:val="right" w:pos="9026"/>
      </w:tabs>
      <w:suppressAutoHyphens/>
      <w:spacing w:after="0" w:line="100" w:lineRule="atLeast"/>
    </w:pPr>
    <w:rPr>
      <w:rFonts w:ascii="Calibri" w:eastAsia="Calibri" w:hAnsi="Calibri" w:cs="Tahoma"/>
      <w:color w:val="00000A"/>
      <w:kern w:val="1"/>
      <w:lang w:val="en-US" w:eastAsia="ar-SA"/>
    </w:rPr>
  </w:style>
  <w:style w:type="character" w:customStyle="1" w:styleId="FooterChar1">
    <w:name w:val="Footer Char1"/>
    <w:basedOn w:val="DefaultParagraphFont"/>
    <w:link w:val="Footer"/>
    <w:rsid w:val="00AE47B4"/>
    <w:rPr>
      <w:rFonts w:ascii="Calibri" w:eastAsia="Calibri" w:hAnsi="Calibri" w:cs="Tahoma"/>
      <w:color w:val="00000A"/>
      <w:kern w:val="1"/>
      <w:lang w:val="en-US" w:eastAsia="ar-SA"/>
    </w:rPr>
  </w:style>
  <w:style w:type="paragraph" w:styleId="BalloonText">
    <w:name w:val="Balloon Text"/>
    <w:basedOn w:val="Normal"/>
    <w:link w:val="BalloonTextChar"/>
    <w:unhideWhenUsed/>
    <w:rsid w:val="00AE47B4"/>
    <w:pPr>
      <w:suppressAutoHyphens/>
      <w:spacing w:after="0" w:line="240" w:lineRule="auto"/>
    </w:pPr>
    <w:rPr>
      <w:rFonts w:ascii="Segoe UI" w:eastAsia="Calibri" w:hAnsi="Segoe UI" w:cs="Segoe UI"/>
      <w:color w:val="00000A"/>
      <w:kern w:val="1"/>
      <w:sz w:val="18"/>
      <w:szCs w:val="18"/>
      <w:lang w:val="en-US" w:eastAsia="ar-SA"/>
    </w:rPr>
  </w:style>
  <w:style w:type="character" w:customStyle="1" w:styleId="BalloonTextChar">
    <w:name w:val="Balloon Text Char"/>
    <w:basedOn w:val="DefaultParagraphFont"/>
    <w:link w:val="BalloonText"/>
    <w:rsid w:val="00AE47B4"/>
    <w:rPr>
      <w:rFonts w:ascii="Segoe UI" w:eastAsia="Calibri" w:hAnsi="Segoe UI" w:cs="Segoe UI"/>
      <w:color w:val="00000A"/>
      <w:kern w:val="1"/>
      <w:sz w:val="18"/>
      <w:szCs w:val="18"/>
      <w:lang w:val="en-US" w:eastAsia="ar-SA"/>
    </w:rPr>
  </w:style>
  <w:style w:type="character" w:styleId="CommentReference">
    <w:name w:val="annotation reference"/>
    <w:uiPriority w:val="99"/>
    <w:semiHidden/>
    <w:unhideWhenUsed/>
    <w:rsid w:val="00AE47B4"/>
    <w:rPr>
      <w:sz w:val="16"/>
      <w:szCs w:val="16"/>
    </w:rPr>
  </w:style>
  <w:style w:type="paragraph" w:styleId="CommentText">
    <w:name w:val="annotation text"/>
    <w:basedOn w:val="Normal"/>
    <w:link w:val="CommentTextChar"/>
    <w:uiPriority w:val="99"/>
    <w:semiHidden/>
    <w:unhideWhenUsed/>
    <w:rsid w:val="00AE47B4"/>
    <w:pPr>
      <w:suppressAutoHyphens/>
      <w:spacing w:line="252" w:lineRule="auto"/>
    </w:pPr>
    <w:rPr>
      <w:rFonts w:ascii="Calibri" w:eastAsia="Calibri" w:hAnsi="Calibri" w:cs="Tahoma"/>
      <w:color w:val="00000A"/>
      <w:kern w:val="1"/>
      <w:sz w:val="20"/>
      <w:szCs w:val="20"/>
      <w:lang w:val="en-US" w:eastAsia="ar-SA"/>
    </w:rPr>
  </w:style>
  <w:style w:type="character" w:customStyle="1" w:styleId="CommentTextChar">
    <w:name w:val="Comment Text Char"/>
    <w:basedOn w:val="DefaultParagraphFont"/>
    <w:link w:val="CommentText"/>
    <w:uiPriority w:val="99"/>
    <w:semiHidden/>
    <w:rsid w:val="00AE47B4"/>
    <w:rPr>
      <w:rFonts w:ascii="Calibri" w:eastAsia="Calibri" w:hAnsi="Calibri" w:cs="Tahoma"/>
      <w:color w:val="00000A"/>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AE47B4"/>
    <w:rPr>
      <w:b/>
      <w:bCs/>
    </w:rPr>
  </w:style>
  <w:style w:type="character" w:customStyle="1" w:styleId="CommentSubjectChar">
    <w:name w:val="Comment Subject Char"/>
    <w:basedOn w:val="CommentTextChar"/>
    <w:link w:val="CommentSubject"/>
    <w:uiPriority w:val="99"/>
    <w:semiHidden/>
    <w:rsid w:val="00AE47B4"/>
    <w:rPr>
      <w:rFonts w:ascii="Calibri" w:eastAsia="Calibri" w:hAnsi="Calibri" w:cs="Tahoma"/>
      <w:b/>
      <w:bCs/>
      <w:color w:val="00000A"/>
      <w:kern w:val="1"/>
      <w:sz w:val="20"/>
      <w:szCs w:val="20"/>
      <w:lang w:val="en-US" w:eastAsia="ar-SA"/>
    </w:rPr>
  </w:style>
  <w:style w:type="character" w:styleId="Hyperlink">
    <w:name w:val="Hyperlink"/>
    <w:unhideWhenUsed/>
    <w:rsid w:val="00AE47B4"/>
    <w:rPr>
      <w:color w:val="0563C1"/>
      <w:u w:val="single"/>
    </w:rPr>
  </w:style>
  <w:style w:type="character" w:styleId="UnresolvedMention">
    <w:name w:val="Unresolved Mention"/>
    <w:uiPriority w:val="99"/>
    <w:semiHidden/>
    <w:unhideWhenUsed/>
    <w:rsid w:val="00AE47B4"/>
    <w:rPr>
      <w:color w:val="605E5C"/>
      <w:shd w:val="clear" w:color="auto" w:fill="E1DFDD"/>
    </w:rPr>
  </w:style>
  <w:style w:type="paragraph" w:styleId="Revision">
    <w:name w:val="Revision"/>
    <w:hidden/>
    <w:uiPriority w:val="99"/>
    <w:semiHidden/>
    <w:rsid w:val="00AE47B4"/>
    <w:pPr>
      <w:spacing w:after="0" w:line="240" w:lineRule="auto"/>
    </w:pPr>
    <w:rPr>
      <w:rFonts w:ascii="Calibri" w:eastAsia="Calibri" w:hAnsi="Calibri" w:cs="Tahoma"/>
      <w:color w:val="00000A"/>
      <w:kern w:val="1"/>
      <w:lang w:val="en-US" w:eastAsia="ar-SA"/>
    </w:rPr>
  </w:style>
  <w:style w:type="paragraph" w:styleId="ListParagraph">
    <w:name w:val="List Paragraph"/>
    <w:basedOn w:val="Normal"/>
    <w:uiPriority w:val="34"/>
    <w:qFormat/>
    <w:rsid w:val="00AE47B4"/>
    <w:pPr>
      <w:suppressAutoHyphens/>
      <w:spacing w:line="252" w:lineRule="auto"/>
      <w:ind w:left="708"/>
    </w:pPr>
    <w:rPr>
      <w:rFonts w:ascii="Calibri" w:eastAsia="Calibri" w:hAnsi="Calibri" w:cs="Tahoma"/>
      <w:color w:val="00000A"/>
      <w:kern w:val="1"/>
      <w:lang w:val="en-US" w:eastAsia="ar-SA"/>
    </w:rPr>
  </w:style>
  <w:style w:type="paragraph" w:customStyle="1" w:styleId="ac">
    <w:name w:val="a_c"/>
    <w:basedOn w:val="Normal"/>
    <w:rsid w:val="002A7F52"/>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2">
    <w:name w:val="No List2"/>
    <w:next w:val="NoList"/>
    <w:uiPriority w:val="99"/>
    <w:semiHidden/>
    <w:unhideWhenUsed/>
    <w:rsid w:val="00BB6B44"/>
  </w:style>
  <w:style w:type="paragraph" w:customStyle="1" w:styleId="al">
    <w:name w:val="a_l"/>
    <w:basedOn w:val="Normal"/>
    <w:rsid w:val="00BB6B4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
    <w:rsid w:val="00BB6B44"/>
    <w:rPr>
      <w:rFonts w:ascii="Century Gothic" w:eastAsia="Century Gothic" w:hAnsi="Century Gothic" w:cs="Century Gothic"/>
      <w:b w:val="0"/>
      <w:bCs w:val="0"/>
      <w:i w:val="0"/>
      <w:iCs w:val="0"/>
      <w:smallCaps w:val="0"/>
      <w:strike w:val="0"/>
      <w:color w:val="000000"/>
      <w:spacing w:val="0"/>
      <w:w w:val="100"/>
      <w:position w:val="0"/>
      <w:sz w:val="14"/>
      <w:szCs w:val="14"/>
      <w:u w:val="none"/>
      <w:lang w:val="ro-RO" w:eastAsia="ro-RO" w:bidi="ro-RO"/>
    </w:rPr>
  </w:style>
  <w:style w:type="paragraph" w:styleId="NormalWeb">
    <w:name w:val="Normal (Web)"/>
    <w:basedOn w:val="Normal"/>
    <w:uiPriority w:val="99"/>
    <w:unhideWhenUsed/>
    <w:rsid w:val="00B87AE4"/>
    <w:rPr>
      <w:rFonts w:ascii="Times New Roman" w:hAnsi="Times New Roman" w:cs="Times New Roman"/>
      <w:sz w:val="24"/>
      <w:szCs w:val="24"/>
    </w:rPr>
  </w:style>
  <w:style w:type="character" w:styleId="Emphasis">
    <w:name w:val="Emphasis"/>
    <w:basedOn w:val="DefaultParagraphFont"/>
    <w:uiPriority w:val="20"/>
    <w:qFormat/>
    <w:rsid w:val="00916452"/>
    <w:rPr>
      <w:i/>
      <w:iCs/>
    </w:rPr>
  </w:style>
  <w:style w:type="character" w:styleId="Strong">
    <w:name w:val="Strong"/>
    <w:basedOn w:val="DefaultParagraphFont"/>
    <w:uiPriority w:val="22"/>
    <w:qFormat/>
    <w:rsid w:val="00916452"/>
    <w:rPr>
      <w:b/>
      <w:bCs/>
    </w:rPr>
  </w:style>
  <w:style w:type="character" w:customStyle="1" w:styleId="Heading1Char">
    <w:name w:val="Heading 1 Char"/>
    <w:basedOn w:val="DefaultParagraphFont"/>
    <w:link w:val="Heading1"/>
    <w:rsid w:val="00343070"/>
    <w:rPr>
      <w:rFonts w:ascii="Umbra-R" w:eastAsia="Times New Roman" w:hAnsi="Umbra-R" w:cs="Umbra-R"/>
      <w:b/>
      <w:spacing w:val="20"/>
      <w:sz w:val="36"/>
      <w:szCs w:val="20"/>
      <w:lang w:val="en-US" w:eastAsia="ar-SA"/>
    </w:rPr>
  </w:style>
  <w:style w:type="character" w:customStyle="1" w:styleId="Heading2Char">
    <w:name w:val="Heading 2 Char"/>
    <w:basedOn w:val="DefaultParagraphFont"/>
    <w:link w:val="Heading2"/>
    <w:rsid w:val="00343070"/>
    <w:rPr>
      <w:rFonts w:ascii="Arial" w:eastAsia="Times New Roman" w:hAnsi="Arial" w:cs="Arial"/>
      <w:sz w:val="28"/>
      <w:szCs w:val="24"/>
      <w:lang w:eastAsia="ar-SA"/>
    </w:rPr>
  </w:style>
  <w:style w:type="numbering" w:customStyle="1" w:styleId="NoList3">
    <w:name w:val="No List3"/>
    <w:next w:val="NoList"/>
    <w:uiPriority w:val="99"/>
    <w:semiHidden/>
    <w:unhideWhenUsed/>
    <w:rsid w:val="00343070"/>
  </w:style>
  <w:style w:type="character" w:customStyle="1" w:styleId="WW8Num1z0">
    <w:name w:val="WW8Num1z0"/>
    <w:rsid w:val="00343070"/>
    <w:rPr>
      <w:b/>
    </w:rPr>
  </w:style>
  <w:style w:type="character" w:customStyle="1" w:styleId="WW8Num1z1">
    <w:name w:val="WW8Num1z1"/>
    <w:rsid w:val="00343070"/>
  </w:style>
  <w:style w:type="character" w:customStyle="1" w:styleId="WW8Num1z2">
    <w:name w:val="WW8Num1z2"/>
    <w:rsid w:val="00343070"/>
  </w:style>
  <w:style w:type="character" w:customStyle="1" w:styleId="WW8Num1z3">
    <w:name w:val="WW8Num1z3"/>
    <w:rsid w:val="00343070"/>
  </w:style>
  <w:style w:type="character" w:customStyle="1" w:styleId="WW8Num1z4">
    <w:name w:val="WW8Num1z4"/>
    <w:rsid w:val="00343070"/>
  </w:style>
  <w:style w:type="character" w:customStyle="1" w:styleId="WW8Num1z5">
    <w:name w:val="WW8Num1z5"/>
    <w:rsid w:val="00343070"/>
  </w:style>
  <w:style w:type="character" w:customStyle="1" w:styleId="WW8Num1z6">
    <w:name w:val="WW8Num1z6"/>
    <w:rsid w:val="00343070"/>
  </w:style>
  <w:style w:type="character" w:customStyle="1" w:styleId="WW8Num1z7">
    <w:name w:val="WW8Num1z7"/>
    <w:rsid w:val="00343070"/>
  </w:style>
  <w:style w:type="character" w:customStyle="1" w:styleId="WW8Num1z8">
    <w:name w:val="WW8Num1z8"/>
    <w:rsid w:val="00343070"/>
  </w:style>
  <w:style w:type="character" w:customStyle="1" w:styleId="WW8Num2z0">
    <w:name w:val="WW8Num2z0"/>
    <w:rsid w:val="00343070"/>
    <w:rPr>
      <w:rFonts w:ascii="Symbol" w:hAnsi="Symbol" w:cs="Symbol" w:hint="default"/>
    </w:rPr>
  </w:style>
  <w:style w:type="character" w:customStyle="1" w:styleId="WW8Num3z0">
    <w:name w:val="WW8Num3z0"/>
    <w:rsid w:val="00343070"/>
    <w:rPr>
      <w:rFonts w:ascii="Times New Roman" w:eastAsia="Times New Roman" w:hAnsi="Times New Roman" w:cs="Times New Roman" w:hint="default"/>
    </w:rPr>
  </w:style>
  <w:style w:type="character" w:customStyle="1" w:styleId="WW8Num3z1">
    <w:name w:val="WW8Num3z1"/>
    <w:rsid w:val="00343070"/>
    <w:rPr>
      <w:rFonts w:ascii="Courier New" w:hAnsi="Courier New" w:cs="Courier New" w:hint="default"/>
    </w:rPr>
  </w:style>
  <w:style w:type="character" w:customStyle="1" w:styleId="WW8Num3z2">
    <w:name w:val="WW8Num3z2"/>
    <w:rsid w:val="00343070"/>
    <w:rPr>
      <w:rFonts w:ascii="Wingdings" w:hAnsi="Wingdings" w:cs="Wingdings" w:hint="default"/>
    </w:rPr>
  </w:style>
  <w:style w:type="character" w:customStyle="1" w:styleId="WW8Num3z3">
    <w:name w:val="WW8Num3z3"/>
    <w:rsid w:val="00343070"/>
    <w:rPr>
      <w:rFonts w:ascii="Symbol" w:hAnsi="Symbol" w:cs="Symbol" w:hint="default"/>
    </w:rPr>
  </w:style>
  <w:style w:type="character" w:customStyle="1" w:styleId="WW8Num3z4">
    <w:name w:val="WW8Num3z4"/>
    <w:rsid w:val="00343070"/>
  </w:style>
  <w:style w:type="character" w:customStyle="1" w:styleId="WW8Num3z5">
    <w:name w:val="WW8Num3z5"/>
    <w:rsid w:val="00343070"/>
  </w:style>
  <w:style w:type="character" w:customStyle="1" w:styleId="WW8Num3z6">
    <w:name w:val="WW8Num3z6"/>
    <w:rsid w:val="00343070"/>
  </w:style>
  <w:style w:type="character" w:customStyle="1" w:styleId="WW8Num3z7">
    <w:name w:val="WW8Num3z7"/>
    <w:rsid w:val="00343070"/>
  </w:style>
  <w:style w:type="character" w:customStyle="1" w:styleId="WW8Num3z8">
    <w:name w:val="WW8Num3z8"/>
    <w:rsid w:val="00343070"/>
  </w:style>
  <w:style w:type="character" w:customStyle="1" w:styleId="Fontdeparagrafimplicit1">
    <w:name w:val="Font de paragraf implicit1"/>
    <w:rsid w:val="00343070"/>
  </w:style>
  <w:style w:type="character" w:customStyle="1" w:styleId="WW8Num2z1">
    <w:name w:val="WW8Num2z1"/>
    <w:rsid w:val="00343070"/>
    <w:rPr>
      <w:rFonts w:ascii="Courier New" w:hAnsi="Courier New" w:cs="Courier New" w:hint="default"/>
    </w:rPr>
  </w:style>
  <w:style w:type="character" w:customStyle="1" w:styleId="WW-DefaultParagraphFont">
    <w:name w:val="WW-Default Paragraph Font"/>
    <w:rsid w:val="00343070"/>
  </w:style>
  <w:style w:type="character" w:customStyle="1" w:styleId="WW8Num2z2">
    <w:name w:val="WW8Num2z2"/>
    <w:rsid w:val="00343070"/>
    <w:rPr>
      <w:rFonts w:ascii="Wingdings" w:hAnsi="Wingdings" w:cs="Wingdings" w:hint="default"/>
    </w:rPr>
  </w:style>
  <w:style w:type="character" w:customStyle="1" w:styleId="WW8Num2z3">
    <w:name w:val="WW8Num2z3"/>
    <w:rsid w:val="00343070"/>
  </w:style>
  <w:style w:type="character" w:customStyle="1" w:styleId="WW8Num2z4">
    <w:name w:val="WW8Num2z4"/>
    <w:rsid w:val="00343070"/>
  </w:style>
  <w:style w:type="character" w:customStyle="1" w:styleId="WW8Num2z5">
    <w:name w:val="WW8Num2z5"/>
    <w:rsid w:val="00343070"/>
  </w:style>
  <w:style w:type="character" w:customStyle="1" w:styleId="WW8Num2z6">
    <w:name w:val="WW8Num2z6"/>
    <w:rsid w:val="00343070"/>
  </w:style>
  <w:style w:type="character" w:customStyle="1" w:styleId="WW8Num2z7">
    <w:name w:val="WW8Num2z7"/>
    <w:rsid w:val="00343070"/>
  </w:style>
  <w:style w:type="character" w:customStyle="1" w:styleId="WW8Num2z8">
    <w:name w:val="WW8Num2z8"/>
    <w:rsid w:val="00343070"/>
  </w:style>
  <w:style w:type="character" w:customStyle="1" w:styleId="WW8Num4z0">
    <w:name w:val="WW8Num4z0"/>
    <w:rsid w:val="00343070"/>
    <w:rPr>
      <w:rFonts w:hint="default"/>
    </w:rPr>
  </w:style>
  <w:style w:type="character" w:customStyle="1" w:styleId="WW8Num4z1">
    <w:name w:val="WW8Num4z1"/>
    <w:rsid w:val="00343070"/>
    <w:rPr>
      <w:rFonts w:hint="default"/>
      <w:b w:val="0"/>
    </w:rPr>
  </w:style>
  <w:style w:type="character" w:customStyle="1" w:styleId="WW8Num5z0">
    <w:name w:val="WW8Num5z0"/>
    <w:rsid w:val="00343070"/>
    <w:rPr>
      <w:rFonts w:ascii="Times New Roman" w:eastAsia="Times New Roman" w:hAnsi="Times New Roman" w:cs="Times New Roman" w:hint="default"/>
    </w:rPr>
  </w:style>
  <w:style w:type="character" w:customStyle="1" w:styleId="WW8Num5z1">
    <w:name w:val="WW8Num5z1"/>
    <w:rsid w:val="00343070"/>
    <w:rPr>
      <w:rFonts w:ascii="Courier New" w:hAnsi="Courier New" w:cs="Courier New" w:hint="default"/>
    </w:rPr>
  </w:style>
  <w:style w:type="character" w:customStyle="1" w:styleId="WW8Num5z2">
    <w:name w:val="WW8Num5z2"/>
    <w:rsid w:val="00343070"/>
    <w:rPr>
      <w:rFonts w:ascii="Wingdings" w:hAnsi="Wingdings" w:cs="Wingdings" w:hint="default"/>
    </w:rPr>
  </w:style>
  <w:style w:type="character" w:customStyle="1" w:styleId="WW8Num5z3">
    <w:name w:val="WW8Num5z3"/>
    <w:rsid w:val="00343070"/>
    <w:rPr>
      <w:rFonts w:ascii="Symbol" w:hAnsi="Symbol" w:cs="Symbol" w:hint="default"/>
    </w:rPr>
  </w:style>
  <w:style w:type="character" w:customStyle="1" w:styleId="WW8Num6z0">
    <w:name w:val="WW8Num6z0"/>
    <w:rsid w:val="00343070"/>
    <w:rPr>
      <w:rFonts w:ascii="Symbol" w:hAnsi="Symbol" w:cs="Symbol" w:hint="default"/>
    </w:rPr>
  </w:style>
  <w:style w:type="character" w:customStyle="1" w:styleId="WW8Num6z1">
    <w:name w:val="WW8Num6z1"/>
    <w:rsid w:val="00343070"/>
    <w:rPr>
      <w:rFonts w:ascii="Courier New" w:hAnsi="Courier New" w:cs="Courier New" w:hint="default"/>
    </w:rPr>
  </w:style>
  <w:style w:type="character" w:customStyle="1" w:styleId="WW8Num6z2">
    <w:name w:val="WW8Num6z2"/>
    <w:rsid w:val="00343070"/>
    <w:rPr>
      <w:rFonts w:ascii="Wingdings" w:hAnsi="Wingdings" w:cs="Wingdings" w:hint="default"/>
    </w:rPr>
  </w:style>
  <w:style w:type="character" w:customStyle="1" w:styleId="WW-DefaultParagraphFont1">
    <w:name w:val="WW-Default Paragraph Font1"/>
    <w:rsid w:val="00343070"/>
  </w:style>
  <w:style w:type="character" w:customStyle="1" w:styleId="litera1">
    <w:name w:val="litera1"/>
    <w:rsid w:val="00343070"/>
    <w:rPr>
      <w:b/>
      <w:bCs/>
      <w:color w:val="000000"/>
    </w:rPr>
  </w:style>
  <w:style w:type="character" w:customStyle="1" w:styleId="Bullets">
    <w:name w:val="Bullets"/>
    <w:rsid w:val="00343070"/>
    <w:rPr>
      <w:rFonts w:ascii="OpenSymbol" w:eastAsia="OpenSymbol" w:hAnsi="OpenSymbol" w:cs="OpenSymbol"/>
    </w:rPr>
  </w:style>
  <w:style w:type="character" w:customStyle="1" w:styleId="FootnoteCharacters">
    <w:name w:val="Footnote Characters"/>
    <w:rsid w:val="00343070"/>
    <w:rPr>
      <w:vertAlign w:val="superscript"/>
    </w:rPr>
  </w:style>
  <w:style w:type="character" w:styleId="FootnoteReference">
    <w:name w:val="footnote reference"/>
    <w:rsid w:val="00343070"/>
    <w:rPr>
      <w:vertAlign w:val="superscript"/>
    </w:rPr>
  </w:style>
  <w:style w:type="paragraph" w:styleId="Caption">
    <w:name w:val="caption"/>
    <w:basedOn w:val="Normal"/>
    <w:qFormat/>
    <w:rsid w:val="0034307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Framecontents">
    <w:name w:val="Frame contents"/>
    <w:basedOn w:val="BodyText"/>
    <w:rsid w:val="00343070"/>
    <w:pPr>
      <w:spacing w:after="0" w:line="240" w:lineRule="auto"/>
    </w:pPr>
    <w:rPr>
      <w:rFonts w:ascii="Arial" w:eastAsia="Times New Roman" w:hAnsi="Arial" w:cs="Arial"/>
      <w:b/>
      <w:color w:val="auto"/>
      <w:kern w:val="0"/>
      <w:szCs w:val="20"/>
      <w:lang w:val="ro-RO"/>
    </w:rPr>
  </w:style>
  <w:style w:type="paragraph" w:styleId="FootnoteText">
    <w:name w:val="footnote text"/>
    <w:basedOn w:val="Normal"/>
    <w:link w:val="FootnoteTextChar"/>
    <w:rsid w:val="00343070"/>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43070"/>
    <w:rPr>
      <w:rFonts w:ascii="Times New Roman" w:eastAsia="Times New Roman" w:hAnsi="Times New Roman" w:cs="Times New Roman"/>
      <w:sz w:val="20"/>
      <w:szCs w:val="20"/>
      <w:lang w:eastAsia="ar-SA"/>
    </w:rPr>
  </w:style>
  <w:style w:type="paragraph" w:customStyle="1" w:styleId="DefaultText1">
    <w:name w:val="Default Text:1"/>
    <w:basedOn w:val="Normal"/>
    <w:rsid w:val="00343070"/>
    <w:pPr>
      <w:suppressAutoHyphens/>
      <w:overflowPunct w:val="0"/>
      <w:autoSpaceDE w:val="0"/>
      <w:spacing w:after="0" w:line="240" w:lineRule="auto"/>
    </w:pPr>
    <w:rPr>
      <w:rFonts w:ascii="Times New Roman" w:eastAsia="Times New Roman" w:hAnsi="Times New Roman" w:cs="Times New Roman"/>
      <w:sz w:val="24"/>
      <w:szCs w:val="20"/>
      <w:lang w:val="en-US" w:eastAsia="ar-SA"/>
    </w:rPr>
  </w:style>
  <w:style w:type="paragraph" w:customStyle="1" w:styleId="Standard">
    <w:name w:val="Standard"/>
    <w:rsid w:val="00343070"/>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Spacing">
    <w:name w:val="No Spacing"/>
    <w:uiPriority w:val="1"/>
    <w:qFormat/>
    <w:rsid w:val="00343070"/>
    <w:pPr>
      <w:suppressAutoHyphens/>
      <w:spacing w:after="0" w:line="240" w:lineRule="auto"/>
    </w:pPr>
    <w:rPr>
      <w:rFonts w:ascii="Times New Roman" w:eastAsia="Times New Roman" w:hAnsi="Times New Roman" w:cs="Times New Roman"/>
      <w:sz w:val="24"/>
      <w:szCs w:val="24"/>
      <w:lang w:eastAsia="ar-SA"/>
    </w:rPr>
  </w:style>
  <w:style w:type="character" w:customStyle="1" w:styleId="BodyTextChar1">
    <w:name w:val="Body Text Char1"/>
    <w:rsid w:val="00343070"/>
    <w:rPr>
      <w:rFonts w:ascii="Arial" w:hAnsi="Arial" w:cs="Arial"/>
      <w:b/>
      <w:sz w:val="22"/>
      <w:lang w:eastAsia="ar-SA"/>
    </w:rPr>
  </w:style>
  <w:style w:type="character" w:customStyle="1" w:styleId="BalloonTextChar1">
    <w:name w:val="Balloon Text Char1"/>
    <w:rsid w:val="00343070"/>
    <w:rPr>
      <w:rFonts w:ascii="Segoe UI" w:hAnsi="Segoe UI" w:cs="Segoe UI"/>
      <w:sz w:val="18"/>
      <w:szCs w:val="18"/>
      <w:lang w:eastAsia="ar-SA"/>
    </w:rPr>
  </w:style>
  <w:style w:type="numbering" w:customStyle="1" w:styleId="NoList4">
    <w:name w:val="No List4"/>
    <w:next w:val="NoList"/>
    <w:uiPriority w:val="99"/>
    <w:semiHidden/>
    <w:unhideWhenUsed/>
    <w:rsid w:val="00DA3E6B"/>
  </w:style>
  <w:style w:type="table" w:styleId="TableGrid">
    <w:name w:val="Table Grid"/>
    <w:basedOn w:val="TableNormal"/>
    <w:uiPriority w:val="39"/>
    <w:rsid w:val="00DB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nbdy">
    <w:name w:val="s_aln_bdy"/>
    <w:basedOn w:val="DefaultParagraphFont"/>
    <w:rsid w:val="0044296E"/>
  </w:style>
  <w:style w:type="numbering" w:customStyle="1" w:styleId="NoList5">
    <w:name w:val="No List5"/>
    <w:next w:val="NoList"/>
    <w:semiHidden/>
    <w:unhideWhenUsed/>
    <w:rsid w:val="00567DA8"/>
  </w:style>
  <w:style w:type="table" w:customStyle="1" w:styleId="TableGrid1">
    <w:name w:val="Table Grid1"/>
    <w:basedOn w:val="TableNormal"/>
    <w:next w:val="TableGrid"/>
    <w:rsid w:val="00567DA8"/>
    <w:pPr>
      <w:spacing w:after="0" w:line="360" w:lineRule="auto"/>
      <w:jc w:val="both"/>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67DA8"/>
    <w:pPr>
      <w:spacing w:after="12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67DA8"/>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567DA8"/>
    <w:pPr>
      <w:spacing w:after="0" w:line="360" w:lineRule="auto"/>
      <w:ind w:left="720"/>
      <w:jc w:val="both"/>
    </w:pPr>
    <w:rPr>
      <w:rFonts w:ascii="Times New Roman" w:eastAsia="SimSun" w:hAnsi="Times New Roman" w:cs="Times New Roman"/>
      <w:sz w:val="24"/>
      <w:szCs w:val="24"/>
      <w:lang w:val="en-US" w:eastAsia="zh-CN"/>
    </w:rPr>
  </w:style>
  <w:style w:type="paragraph" w:styleId="BodyText3">
    <w:name w:val="Body Text 3"/>
    <w:basedOn w:val="Normal"/>
    <w:link w:val="BodyText3Char"/>
    <w:rsid w:val="00567DA8"/>
    <w:pPr>
      <w:spacing w:after="120" w:line="360" w:lineRule="auto"/>
      <w:jc w:val="both"/>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rsid w:val="00567DA8"/>
    <w:rPr>
      <w:rFonts w:ascii="Times New Roman" w:eastAsia="SimSun" w:hAnsi="Times New Roman" w:cs="Times New Roman"/>
      <w:sz w:val="16"/>
      <w:szCs w:val="16"/>
      <w:lang w:val="en-US" w:eastAsia="zh-CN"/>
    </w:rPr>
  </w:style>
  <w:style w:type="paragraph" w:customStyle="1" w:styleId="Default">
    <w:name w:val="Default"/>
    <w:rsid w:val="00567DA8"/>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2794">
      <w:bodyDiv w:val="1"/>
      <w:marLeft w:val="0"/>
      <w:marRight w:val="0"/>
      <w:marTop w:val="0"/>
      <w:marBottom w:val="0"/>
      <w:divBdr>
        <w:top w:val="none" w:sz="0" w:space="0" w:color="auto"/>
        <w:left w:val="none" w:sz="0" w:space="0" w:color="auto"/>
        <w:bottom w:val="none" w:sz="0" w:space="0" w:color="auto"/>
        <w:right w:val="none" w:sz="0" w:space="0" w:color="auto"/>
      </w:divBdr>
    </w:div>
    <w:div w:id="356543726">
      <w:bodyDiv w:val="1"/>
      <w:marLeft w:val="0"/>
      <w:marRight w:val="0"/>
      <w:marTop w:val="0"/>
      <w:marBottom w:val="0"/>
      <w:divBdr>
        <w:top w:val="none" w:sz="0" w:space="0" w:color="auto"/>
        <w:left w:val="none" w:sz="0" w:space="0" w:color="auto"/>
        <w:bottom w:val="none" w:sz="0" w:space="0" w:color="auto"/>
        <w:right w:val="none" w:sz="0" w:space="0" w:color="auto"/>
      </w:divBdr>
    </w:div>
    <w:div w:id="400568388">
      <w:bodyDiv w:val="1"/>
      <w:marLeft w:val="0"/>
      <w:marRight w:val="0"/>
      <w:marTop w:val="0"/>
      <w:marBottom w:val="0"/>
      <w:divBdr>
        <w:top w:val="none" w:sz="0" w:space="0" w:color="auto"/>
        <w:left w:val="none" w:sz="0" w:space="0" w:color="auto"/>
        <w:bottom w:val="none" w:sz="0" w:space="0" w:color="auto"/>
        <w:right w:val="none" w:sz="0" w:space="0" w:color="auto"/>
      </w:divBdr>
    </w:div>
    <w:div w:id="427193544">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1105420126">
      <w:bodyDiv w:val="1"/>
      <w:marLeft w:val="0"/>
      <w:marRight w:val="0"/>
      <w:marTop w:val="0"/>
      <w:marBottom w:val="0"/>
      <w:divBdr>
        <w:top w:val="none" w:sz="0" w:space="0" w:color="auto"/>
        <w:left w:val="none" w:sz="0" w:space="0" w:color="auto"/>
        <w:bottom w:val="none" w:sz="0" w:space="0" w:color="auto"/>
        <w:right w:val="none" w:sz="0" w:space="0" w:color="auto"/>
      </w:divBdr>
    </w:div>
    <w:div w:id="1272661091">
      <w:bodyDiv w:val="1"/>
      <w:marLeft w:val="0"/>
      <w:marRight w:val="0"/>
      <w:marTop w:val="0"/>
      <w:marBottom w:val="0"/>
      <w:divBdr>
        <w:top w:val="none" w:sz="0" w:space="0" w:color="auto"/>
        <w:left w:val="none" w:sz="0" w:space="0" w:color="auto"/>
        <w:bottom w:val="none" w:sz="0" w:space="0" w:color="auto"/>
        <w:right w:val="none" w:sz="0" w:space="0" w:color="auto"/>
      </w:divBdr>
    </w:div>
    <w:div w:id="1346712768">
      <w:bodyDiv w:val="1"/>
      <w:marLeft w:val="0"/>
      <w:marRight w:val="0"/>
      <w:marTop w:val="0"/>
      <w:marBottom w:val="0"/>
      <w:divBdr>
        <w:top w:val="none" w:sz="0" w:space="0" w:color="auto"/>
        <w:left w:val="none" w:sz="0" w:space="0" w:color="auto"/>
        <w:bottom w:val="none" w:sz="0" w:space="0" w:color="auto"/>
        <w:right w:val="none" w:sz="0" w:space="0" w:color="auto"/>
      </w:divBdr>
    </w:div>
    <w:div w:id="1683237074">
      <w:bodyDiv w:val="1"/>
      <w:marLeft w:val="0"/>
      <w:marRight w:val="0"/>
      <w:marTop w:val="0"/>
      <w:marBottom w:val="0"/>
      <w:divBdr>
        <w:top w:val="none" w:sz="0" w:space="0" w:color="auto"/>
        <w:left w:val="none" w:sz="0" w:space="0" w:color="auto"/>
        <w:bottom w:val="none" w:sz="0" w:space="0" w:color="auto"/>
        <w:right w:val="none" w:sz="0" w:space="0" w:color="auto"/>
      </w:divBdr>
    </w:div>
    <w:div w:id="1746606756">
      <w:bodyDiv w:val="1"/>
      <w:marLeft w:val="0"/>
      <w:marRight w:val="0"/>
      <w:marTop w:val="0"/>
      <w:marBottom w:val="0"/>
      <w:divBdr>
        <w:top w:val="none" w:sz="0" w:space="0" w:color="auto"/>
        <w:left w:val="none" w:sz="0" w:space="0" w:color="auto"/>
        <w:bottom w:val="none" w:sz="0" w:space="0" w:color="auto"/>
        <w:right w:val="none" w:sz="0" w:space="0" w:color="auto"/>
      </w:divBdr>
    </w:div>
    <w:div w:id="1923907535">
      <w:bodyDiv w:val="1"/>
      <w:marLeft w:val="0"/>
      <w:marRight w:val="0"/>
      <w:marTop w:val="0"/>
      <w:marBottom w:val="0"/>
      <w:divBdr>
        <w:top w:val="none" w:sz="0" w:space="0" w:color="auto"/>
        <w:left w:val="none" w:sz="0" w:space="0" w:color="auto"/>
        <w:bottom w:val="none" w:sz="0" w:space="0" w:color="auto"/>
        <w:right w:val="none" w:sz="0" w:space="0" w:color="auto"/>
      </w:divBdr>
    </w:div>
    <w:div w:id="2032610266">
      <w:bodyDiv w:val="1"/>
      <w:marLeft w:val="0"/>
      <w:marRight w:val="0"/>
      <w:marTop w:val="0"/>
      <w:marBottom w:val="0"/>
      <w:divBdr>
        <w:top w:val="none" w:sz="0" w:space="0" w:color="auto"/>
        <w:left w:val="none" w:sz="0" w:space="0" w:color="auto"/>
        <w:bottom w:val="none" w:sz="0" w:space="0" w:color="auto"/>
        <w:right w:val="none" w:sz="0" w:space="0" w:color="auto"/>
      </w:divBdr>
    </w:div>
    <w:div w:id="2120173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ateurbana4.ro" TargetMode="External"/><Relationship Id="rId13" Type="http://schemas.openxmlformats.org/officeDocument/2006/relationships/hyperlink" Target="http://www.mobilitateurbana4.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bilitateurbana4.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itateurbana4.ro" TargetMode="External"/><Relationship Id="rId5" Type="http://schemas.openxmlformats.org/officeDocument/2006/relationships/webSettings" Target="webSettings.xml"/><Relationship Id="rId15" Type="http://schemas.openxmlformats.org/officeDocument/2006/relationships/hyperlink" Target="http://www.mobilitateurbana4.ro" TargetMode="External"/><Relationship Id="rId23" Type="http://schemas.openxmlformats.org/officeDocument/2006/relationships/theme" Target="theme/theme1.xml"/><Relationship Id="rId10" Type="http://schemas.openxmlformats.org/officeDocument/2006/relationships/hyperlink" Target="http://www.mobilitateurbana4.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bilitateurbana4.ro" TargetMode="External"/><Relationship Id="rId14" Type="http://schemas.openxmlformats.org/officeDocument/2006/relationships/hyperlink" Target="http://www.mobilitateurbana4.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F79D-2F5A-4298-856B-B380D37D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27412</Words>
  <Characters>156249</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Onoleata</dc:creator>
  <cp:keywords/>
  <dc:description/>
  <cp:lastModifiedBy>Silviu Onoleata</cp:lastModifiedBy>
  <cp:revision>4</cp:revision>
  <cp:lastPrinted>2022-09-02T05:09:00Z</cp:lastPrinted>
  <dcterms:created xsi:type="dcterms:W3CDTF">2023-03-20T07:58:00Z</dcterms:created>
  <dcterms:modified xsi:type="dcterms:W3CDTF">2023-03-20T07:59:00Z</dcterms:modified>
</cp:coreProperties>
</file>